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2D" w:rsidRDefault="00E54B2D" w:rsidP="008518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54B2D" w:rsidRDefault="00E54B2D" w:rsidP="008518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ДВОЙНОВСКОГО СЕЛЬСКОГО ПОСЕЛЕНИЯ</w:t>
      </w:r>
    </w:p>
    <w:p w:rsidR="00E54B2D" w:rsidRDefault="00E54B2D" w:rsidP="008518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НОВОНИКОЛАЕВСКОГО МУНИЦИПАЛЬНОГО РАЙОНА</w:t>
      </w:r>
    </w:p>
    <w:p w:rsidR="00E54B2D" w:rsidRDefault="00E54B2D" w:rsidP="008518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E54B2D" w:rsidRDefault="00E54B2D" w:rsidP="008518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54B2D" w:rsidRDefault="00E54B2D" w:rsidP="00851857">
      <w:pPr>
        <w:jc w:val="both"/>
        <w:rPr>
          <w:sz w:val="28"/>
          <w:szCs w:val="28"/>
        </w:rPr>
      </w:pPr>
    </w:p>
    <w:p w:rsidR="00E54B2D" w:rsidRDefault="00E54B2D" w:rsidP="008518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54B2D" w:rsidRDefault="00E54B2D" w:rsidP="00851857">
      <w:pPr>
        <w:jc w:val="center"/>
        <w:rPr>
          <w:sz w:val="28"/>
          <w:szCs w:val="28"/>
        </w:rPr>
      </w:pPr>
    </w:p>
    <w:p w:rsidR="00E54B2D" w:rsidRDefault="00E54B2D" w:rsidP="00851857">
      <w:pPr>
        <w:jc w:val="both"/>
        <w:rPr>
          <w:sz w:val="28"/>
          <w:szCs w:val="28"/>
        </w:rPr>
      </w:pPr>
      <w:r>
        <w:rPr>
          <w:sz w:val="28"/>
          <w:szCs w:val="28"/>
        </w:rPr>
        <w:t>от «10» января 2022 года                № 1</w:t>
      </w:r>
    </w:p>
    <w:p w:rsidR="00E54B2D" w:rsidRDefault="00E54B2D" w:rsidP="00851857">
      <w:pPr>
        <w:jc w:val="both"/>
        <w:rPr>
          <w:sz w:val="28"/>
          <w:szCs w:val="28"/>
        </w:rPr>
      </w:pPr>
    </w:p>
    <w:p w:rsidR="00E54B2D" w:rsidRDefault="00E54B2D" w:rsidP="008518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E54B2D" w:rsidRDefault="00E54B2D" w:rsidP="008518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терроризма и экстремизма, </w:t>
      </w:r>
    </w:p>
    <w:p w:rsidR="00E54B2D" w:rsidRDefault="00E54B2D" w:rsidP="008518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 также по минимизации и (или) по</w:t>
      </w:r>
    </w:p>
    <w:p w:rsidR="00E54B2D" w:rsidRDefault="00E54B2D" w:rsidP="008518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ликвидации последствий терроризма </w:t>
      </w:r>
    </w:p>
    <w:p w:rsidR="00E54B2D" w:rsidRDefault="00E54B2D" w:rsidP="008518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Двойновского сельского поселения </w:t>
      </w:r>
    </w:p>
    <w:p w:rsidR="00E54B2D" w:rsidRDefault="00E54B2D" w:rsidP="008518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Новониколаевского муниципального района</w:t>
      </w:r>
    </w:p>
    <w:p w:rsidR="00E54B2D" w:rsidRDefault="00E54B2D" w:rsidP="008518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 на 2022 год.</w:t>
      </w:r>
    </w:p>
    <w:p w:rsidR="00E54B2D" w:rsidRDefault="00E54B2D" w:rsidP="00851857">
      <w:pPr>
        <w:jc w:val="both"/>
        <w:rPr>
          <w:sz w:val="28"/>
          <w:szCs w:val="28"/>
        </w:rPr>
      </w:pPr>
    </w:p>
    <w:p w:rsidR="00E54B2D" w:rsidRDefault="00E54B2D" w:rsidP="00851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7.1. ст.14 Федерального закона от 06.10.2003 года № 131-ФЗ «Об общих принципах организации местного самоуправления в Российской Федерации», Федеральным законом от 25.07.2002                                 № 114-ФЗ  «О </w:t>
      </w:r>
      <w:r>
        <w:rPr>
          <w:spacing w:val="-3"/>
          <w:sz w:val="28"/>
          <w:szCs w:val="28"/>
        </w:rPr>
        <w:t xml:space="preserve">противодействии экстремистской деятельности», </w:t>
      </w:r>
      <w:r>
        <w:rPr>
          <w:sz w:val="28"/>
          <w:szCs w:val="28"/>
        </w:rPr>
        <w:t xml:space="preserve">Федеральным законом от 06.03.2006 № 35-ФЗ «О противодействии </w:t>
      </w:r>
      <w:r>
        <w:rPr>
          <w:spacing w:val="-2"/>
          <w:sz w:val="28"/>
          <w:szCs w:val="28"/>
        </w:rPr>
        <w:t>терроризму»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 xml:space="preserve"> в целях принятия профилактических мер, направленных на предупреждение экстремистской и террористической деятельности в границах Двойновского сельского поселения</w:t>
      </w:r>
    </w:p>
    <w:p w:rsidR="00E54B2D" w:rsidRDefault="00E54B2D" w:rsidP="00851857">
      <w:pPr>
        <w:jc w:val="both"/>
        <w:rPr>
          <w:sz w:val="28"/>
          <w:szCs w:val="28"/>
        </w:rPr>
      </w:pPr>
    </w:p>
    <w:p w:rsidR="00E54B2D" w:rsidRDefault="00E54B2D" w:rsidP="0085185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E54B2D" w:rsidRDefault="00E54B2D" w:rsidP="00851857">
      <w:pPr>
        <w:jc w:val="both"/>
        <w:rPr>
          <w:sz w:val="28"/>
          <w:szCs w:val="28"/>
        </w:rPr>
      </w:pPr>
    </w:p>
    <w:p w:rsidR="00E54B2D" w:rsidRDefault="00E54B2D" w:rsidP="00851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плана мероприятий по профилактике терроризма и экстремизма, а также по минимизации и (или) по ликвидации последствий терроризма на территории Двойновского сельского поселения Новониколаевского муниципального района Волгоградской области на 2022 год.</w:t>
      </w:r>
    </w:p>
    <w:p w:rsidR="00E54B2D" w:rsidRDefault="00E54B2D" w:rsidP="00851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Ежеквартально проводить анализ эффективности проведённых мероприятий.</w:t>
      </w:r>
    </w:p>
    <w:p w:rsidR="00E54B2D" w:rsidRDefault="00E54B2D" w:rsidP="009D4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54B2D" w:rsidRDefault="00E54B2D" w:rsidP="009D4E59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54B2D" w:rsidRDefault="00E54B2D" w:rsidP="00851857">
      <w:pPr>
        <w:jc w:val="both"/>
        <w:rPr>
          <w:sz w:val="28"/>
          <w:szCs w:val="28"/>
        </w:rPr>
      </w:pPr>
    </w:p>
    <w:p w:rsidR="00E54B2D" w:rsidRDefault="00E54B2D" w:rsidP="008518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Двойновского сельского поселения                               А.Н. Гущин</w:t>
      </w:r>
    </w:p>
    <w:p w:rsidR="00E54B2D" w:rsidRDefault="00E54B2D" w:rsidP="00851857">
      <w:pPr>
        <w:shd w:val="clear" w:color="auto" w:fill="FFFFFF"/>
        <w:spacing w:line="240" w:lineRule="exact"/>
        <w:rPr>
          <w:b/>
          <w:bCs/>
          <w:spacing w:val="-4"/>
          <w:sz w:val="22"/>
          <w:szCs w:val="22"/>
        </w:rPr>
      </w:pPr>
    </w:p>
    <w:p w:rsidR="00E54B2D" w:rsidRDefault="00E54B2D" w:rsidP="00851857">
      <w:pPr>
        <w:shd w:val="clear" w:color="auto" w:fill="FFFFFF"/>
        <w:spacing w:line="240" w:lineRule="exact"/>
        <w:ind w:left="5952"/>
        <w:jc w:val="right"/>
        <w:rPr>
          <w:b/>
          <w:bCs/>
          <w:spacing w:val="-4"/>
          <w:sz w:val="22"/>
          <w:szCs w:val="22"/>
        </w:rPr>
      </w:pPr>
    </w:p>
    <w:p w:rsidR="00E54B2D" w:rsidRDefault="00E54B2D" w:rsidP="00851857">
      <w:pPr>
        <w:shd w:val="clear" w:color="auto" w:fill="FFFFFF"/>
        <w:spacing w:line="240" w:lineRule="exact"/>
        <w:ind w:left="5952"/>
        <w:jc w:val="right"/>
        <w:rPr>
          <w:b/>
          <w:bCs/>
          <w:spacing w:val="-4"/>
          <w:sz w:val="22"/>
          <w:szCs w:val="22"/>
        </w:rPr>
      </w:pPr>
    </w:p>
    <w:p w:rsidR="00E54B2D" w:rsidRDefault="00E54B2D" w:rsidP="00851857">
      <w:pPr>
        <w:shd w:val="clear" w:color="auto" w:fill="FFFFFF"/>
        <w:spacing w:line="240" w:lineRule="exact"/>
        <w:ind w:left="5952"/>
        <w:jc w:val="right"/>
        <w:rPr>
          <w:b/>
          <w:bCs/>
          <w:spacing w:val="-4"/>
          <w:sz w:val="22"/>
          <w:szCs w:val="22"/>
        </w:rPr>
      </w:pPr>
    </w:p>
    <w:p w:rsidR="00E54B2D" w:rsidRDefault="00E54B2D" w:rsidP="00851857">
      <w:pPr>
        <w:shd w:val="clear" w:color="auto" w:fill="FFFFFF"/>
        <w:spacing w:line="240" w:lineRule="exact"/>
        <w:ind w:left="5952"/>
        <w:jc w:val="right"/>
        <w:rPr>
          <w:b/>
          <w:bCs/>
          <w:spacing w:val="-4"/>
          <w:sz w:val="22"/>
          <w:szCs w:val="22"/>
        </w:rPr>
      </w:pPr>
    </w:p>
    <w:p w:rsidR="00E54B2D" w:rsidRDefault="00E54B2D" w:rsidP="00851857">
      <w:pPr>
        <w:shd w:val="clear" w:color="auto" w:fill="FFFFFF"/>
        <w:spacing w:line="240" w:lineRule="exact"/>
        <w:ind w:left="5952"/>
        <w:jc w:val="right"/>
        <w:rPr>
          <w:b/>
          <w:bCs/>
          <w:spacing w:val="-4"/>
          <w:sz w:val="22"/>
          <w:szCs w:val="22"/>
        </w:rPr>
      </w:pPr>
    </w:p>
    <w:p w:rsidR="00E54B2D" w:rsidRDefault="00E54B2D" w:rsidP="00851857">
      <w:pPr>
        <w:shd w:val="clear" w:color="auto" w:fill="FFFFFF"/>
        <w:spacing w:line="240" w:lineRule="exact"/>
        <w:ind w:left="5952"/>
        <w:jc w:val="right"/>
        <w:rPr>
          <w:b/>
          <w:bCs/>
          <w:spacing w:val="-4"/>
          <w:sz w:val="22"/>
          <w:szCs w:val="22"/>
        </w:rPr>
      </w:pPr>
    </w:p>
    <w:p w:rsidR="00E54B2D" w:rsidRDefault="00E54B2D" w:rsidP="00851857">
      <w:pPr>
        <w:shd w:val="clear" w:color="auto" w:fill="FFFFFF"/>
        <w:spacing w:line="240" w:lineRule="exact"/>
        <w:ind w:left="5952"/>
        <w:jc w:val="right"/>
        <w:rPr>
          <w:b/>
          <w:bCs/>
          <w:spacing w:val="-4"/>
          <w:sz w:val="22"/>
          <w:szCs w:val="22"/>
        </w:rPr>
      </w:pPr>
    </w:p>
    <w:p w:rsidR="00E54B2D" w:rsidRDefault="00E54B2D" w:rsidP="00851857">
      <w:pPr>
        <w:shd w:val="clear" w:color="auto" w:fill="FFFFFF"/>
        <w:spacing w:line="240" w:lineRule="exact"/>
        <w:ind w:left="5952"/>
        <w:jc w:val="right"/>
        <w:rPr>
          <w:b/>
          <w:bCs/>
          <w:spacing w:val="-4"/>
          <w:sz w:val="22"/>
          <w:szCs w:val="22"/>
        </w:rPr>
      </w:pPr>
    </w:p>
    <w:p w:rsidR="00E54B2D" w:rsidRDefault="00E54B2D" w:rsidP="00851857">
      <w:pPr>
        <w:shd w:val="clear" w:color="auto" w:fill="FFFFFF"/>
        <w:spacing w:line="240" w:lineRule="exact"/>
        <w:ind w:left="5952"/>
        <w:jc w:val="right"/>
      </w:pPr>
      <w:r>
        <w:rPr>
          <w:b/>
          <w:bCs/>
          <w:spacing w:val="-4"/>
          <w:sz w:val="22"/>
          <w:szCs w:val="22"/>
        </w:rPr>
        <w:t>Приложение</w:t>
      </w:r>
    </w:p>
    <w:p w:rsidR="00E54B2D" w:rsidRDefault="00E54B2D" w:rsidP="00851857">
      <w:pPr>
        <w:shd w:val="clear" w:color="auto" w:fill="FFFFFF"/>
        <w:spacing w:line="240" w:lineRule="exact"/>
        <w:ind w:left="5736"/>
        <w:jc w:val="right"/>
        <w:rPr>
          <w:b/>
          <w:bCs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 xml:space="preserve">к распоряжению Двойновского </w:t>
      </w:r>
      <w:r>
        <w:rPr>
          <w:b/>
          <w:bCs/>
          <w:sz w:val="22"/>
          <w:szCs w:val="22"/>
        </w:rPr>
        <w:t xml:space="preserve">сельского поселения </w:t>
      </w:r>
    </w:p>
    <w:p w:rsidR="00E54B2D" w:rsidRDefault="00E54B2D" w:rsidP="00851857">
      <w:pPr>
        <w:shd w:val="clear" w:color="auto" w:fill="FFFFFF"/>
        <w:spacing w:line="240" w:lineRule="exact"/>
        <w:ind w:left="5736"/>
        <w:jc w:val="right"/>
        <w:rPr>
          <w:color w:val="FF0000"/>
        </w:rPr>
      </w:pPr>
      <w:r>
        <w:rPr>
          <w:b/>
          <w:bCs/>
          <w:spacing w:val="-5"/>
          <w:sz w:val="22"/>
          <w:szCs w:val="22"/>
        </w:rPr>
        <w:t>от «10» января  2022 года № 1</w:t>
      </w:r>
    </w:p>
    <w:p w:rsidR="00E54B2D" w:rsidRDefault="00E54B2D" w:rsidP="00851857">
      <w:pPr>
        <w:shd w:val="clear" w:color="auto" w:fill="FFFFFF"/>
        <w:spacing w:before="298"/>
        <w:ind w:right="4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E54B2D" w:rsidRDefault="00E54B2D" w:rsidP="00851857">
      <w:pPr>
        <w:shd w:val="clear" w:color="auto" w:fill="FFFFFF"/>
        <w:spacing w:before="206" w:line="398" w:lineRule="exact"/>
        <w:ind w:left="1954" w:hanging="1733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 xml:space="preserve">мероприятий по профилактике терроризма и экстремизма на территории </w:t>
      </w:r>
      <w:r>
        <w:rPr>
          <w:b/>
          <w:bCs/>
          <w:spacing w:val="-10"/>
          <w:sz w:val="28"/>
          <w:szCs w:val="28"/>
        </w:rPr>
        <w:t>Двойновского сельского поселения на 2022 год.</w:t>
      </w:r>
    </w:p>
    <w:p w:rsidR="00E54B2D" w:rsidRDefault="00E54B2D" w:rsidP="00851857">
      <w:pPr>
        <w:shd w:val="clear" w:color="auto" w:fill="FFFFFF"/>
        <w:spacing w:before="29"/>
        <w:ind w:left="6130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4"/>
        <w:gridCol w:w="3787"/>
        <w:gridCol w:w="1935"/>
        <w:gridCol w:w="2796"/>
      </w:tblGrid>
      <w:tr w:rsidR="00E54B2D">
        <w:trPr>
          <w:trHeight w:hRule="exact" w:val="648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14" w:right="24" w:firstLine="58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76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269" w:right="302" w:firstLine="365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E54B2D">
        <w:trPr>
          <w:trHeight w:hRule="exact" w:val="1289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2" w:firstLine="10"/>
              <w:rPr>
                <w:rFonts w:ascii="Arial" w:hAnsi="Arial" w:cs="Arial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Информирование населения о </w:t>
            </w:r>
            <w:r>
              <w:rPr>
                <w:sz w:val="28"/>
                <w:szCs w:val="28"/>
              </w:rPr>
              <w:t xml:space="preserve">порядке действий при угрозе и </w:t>
            </w:r>
            <w:r>
              <w:rPr>
                <w:spacing w:val="-2"/>
                <w:sz w:val="28"/>
                <w:szCs w:val="28"/>
              </w:rPr>
              <w:t>совершении террористического акта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</w:tc>
      </w:tr>
      <w:tr w:rsidR="00E54B2D">
        <w:trPr>
          <w:trHeight w:hRule="exact" w:val="1622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1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памяток среди населения обучающего и информационного </w:t>
            </w:r>
            <w:r>
              <w:rPr>
                <w:spacing w:val="-1"/>
                <w:sz w:val="28"/>
                <w:szCs w:val="28"/>
              </w:rPr>
              <w:t xml:space="preserve">характера антитеррористической </w:t>
            </w:r>
            <w:r>
              <w:rPr>
                <w:spacing w:val="-2"/>
                <w:sz w:val="28"/>
                <w:szCs w:val="28"/>
              </w:rPr>
              <w:t>направленности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</w:tc>
      </w:tr>
      <w:tr w:rsidR="00E54B2D">
        <w:trPr>
          <w:trHeight w:hRule="exact" w:val="1613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shd w:val="clear" w:color="auto" w:fill="FFFFFF"/>
              <w:ind w:left="13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shd w:val="clear" w:color="auto" w:fill="FFFFFF"/>
              <w:spacing w:line="274" w:lineRule="exact"/>
              <w:ind w:right="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общественного мнения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E54B2D">
        <w:trPr>
          <w:trHeight w:hRule="exact" w:val="174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shd w:val="clear" w:color="auto" w:fill="FFFFFF"/>
              <w:ind w:left="13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shd w:val="clear" w:color="auto" w:fill="FFFFFF"/>
              <w:spacing w:line="274" w:lineRule="exact"/>
              <w:ind w:right="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</w:t>
            </w:r>
            <w:r>
              <w:rPr>
                <w:spacing w:val="-10"/>
                <w:sz w:val="28"/>
                <w:szCs w:val="28"/>
              </w:rPr>
              <w:t xml:space="preserve">мониторинга этнополитической </w:t>
            </w:r>
            <w:r>
              <w:rPr>
                <w:sz w:val="28"/>
                <w:szCs w:val="28"/>
              </w:rPr>
              <w:t xml:space="preserve">ситуации на территории </w:t>
            </w:r>
            <w:r>
              <w:rPr>
                <w:spacing w:val="-12"/>
                <w:sz w:val="28"/>
                <w:szCs w:val="28"/>
              </w:rPr>
              <w:t>Двойновского сельского поселения.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E54B2D">
        <w:trPr>
          <w:trHeight w:hRule="exact" w:val="1318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shd w:val="clear" w:color="auto" w:fill="FFFFFF"/>
              <w:ind w:left="9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shd w:val="clear" w:color="auto" w:fill="FFFFFF"/>
              <w:spacing w:line="274" w:lineRule="exac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на сходах жителей вопросов антитеррористической защищённости.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E54B2D">
        <w:trPr>
          <w:trHeight w:hRule="exact" w:val="2894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54B2D" w:rsidRDefault="00E54B2D" w:rsidP="004A21D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проверок состояния антитеррористической защищенности потенциальных объектов террористических посягательств (объекты социальной сферы и жизнеобеспечения)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совместно с сотрудником полиции и руководителем проверяемого объекта </w:t>
            </w:r>
          </w:p>
        </w:tc>
      </w:tr>
      <w:tr w:rsidR="00E54B2D">
        <w:trPr>
          <w:trHeight w:hRule="exact" w:val="1318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54B2D" w:rsidRDefault="00E54B2D" w:rsidP="004A21D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населения о немедленном реагировании на любые факты экстремистских проявлений, на любые заявления и сообщения о готовящихся взрывах, поджогах, и при обнаружении подозрительных бесхозных предметов.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B2D" w:rsidRDefault="00E54B2D" w:rsidP="004A21DB">
            <w:pPr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</w:tc>
      </w:tr>
    </w:tbl>
    <w:p w:rsidR="00E54B2D" w:rsidRDefault="00E54B2D" w:rsidP="00851857">
      <w:pPr>
        <w:rPr>
          <w:sz w:val="28"/>
          <w:szCs w:val="28"/>
        </w:rPr>
      </w:pPr>
    </w:p>
    <w:p w:rsidR="00E54B2D" w:rsidRDefault="00E54B2D" w:rsidP="00851857"/>
    <w:p w:rsidR="00E54B2D" w:rsidRDefault="00E54B2D">
      <w:bookmarkStart w:id="0" w:name="_GoBack"/>
      <w:bookmarkEnd w:id="0"/>
    </w:p>
    <w:sectPr w:rsidR="00E54B2D" w:rsidSect="00E3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857"/>
    <w:rsid w:val="000059E8"/>
    <w:rsid w:val="00262726"/>
    <w:rsid w:val="00346245"/>
    <w:rsid w:val="00475991"/>
    <w:rsid w:val="004A21DB"/>
    <w:rsid w:val="007F62DD"/>
    <w:rsid w:val="007F74B0"/>
    <w:rsid w:val="00851857"/>
    <w:rsid w:val="00926308"/>
    <w:rsid w:val="009D4E59"/>
    <w:rsid w:val="00E3008F"/>
    <w:rsid w:val="00E5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57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440</Words>
  <Characters>2512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2022-01-10T07:30:00Z</cp:lastPrinted>
  <dcterms:created xsi:type="dcterms:W3CDTF">2021-12-28T08:29:00Z</dcterms:created>
  <dcterms:modified xsi:type="dcterms:W3CDTF">2022-01-10T07:32:00Z</dcterms:modified>
</cp:coreProperties>
</file>