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7F" w:rsidRDefault="00D6167F" w:rsidP="00D6167F">
      <w:pPr>
        <w:widowControl/>
        <w:rPr>
          <w:rFonts w:ascii="Times New Roman" w:eastAsia="Calibri" w:hAnsi="Times New Roman"/>
          <w:color w:val="auto"/>
          <w:sz w:val="24"/>
          <w:szCs w:val="24"/>
          <w:lang w:eastAsia="en-US"/>
        </w:rPr>
      </w:pPr>
    </w:p>
    <w:p w:rsidR="00D6167F" w:rsidRDefault="00D6167F" w:rsidP="00AD15F1">
      <w:pPr>
        <w:widowControl/>
        <w:jc w:val="right"/>
        <w:rPr>
          <w:rFonts w:ascii="Times New Roman" w:eastAsia="Calibri" w:hAnsi="Times New Roman"/>
          <w:color w:val="auto"/>
          <w:sz w:val="24"/>
          <w:szCs w:val="24"/>
          <w:lang w:eastAsia="en-US"/>
        </w:rPr>
      </w:pPr>
    </w:p>
    <w:p w:rsidR="00D6167F" w:rsidRPr="009B31E8" w:rsidRDefault="00D6167F" w:rsidP="00D6167F">
      <w:pPr>
        <w:jc w:val="center"/>
        <w:rPr>
          <w:b/>
          <w:sz w:val="28"/>
          <w:szCs w:val="28"/>
        </w:rPr>
      </w:pPr>
      <w:r w:rsidRPr="009B31E8">
        <w:rPr>
          <w:b/>
          <w:sz w:val="28"/>
          <w:szCs w:val="28"/>
        </w:rPr>
        <w:t>РОССИЙСКАЯ ФЕДЕРАЦИЯ</w:t>
      </w:r>
    </w:p>
    <w:p w:rsidR="00D6167F" w:rsidRPr="009B31E8" w:rsidRDefault="00D6167F" w:rsidP="00D6167F">
      <w:pPr>
        <w:jc w:val="center"/>
        <w:rPr>
          <w:b/>
          <w:sz w:val="28"/>
          <w:szCs w:val="28"/>
        </w:rPr>
      </w:pPr>
      <w:r>
        <w:rPr>
          <w:b/>
          <w:sz w:val="28"/>
          <w:szCs w:val="28"/>
        </w:rPr>
        <w:t xml:space="preserve">  СОВЕТ ДВОЙНОВСКОГО</w:t>
      </w:r>
      <w:r w:rsidRPr="009B31E8">
        <w:rPr>
          <w:b/>
          <w:sz w:val="28"/>
          <w:szCs w:val="28"/>
        </w:rPr>
        <w:t xml:space="preserve"> СЕЛЬСКОГО ПОСЕЛЕНИЯ</w:t>
      </w:r>
      <w:r w:rsidRPr="009B31E8">
        <w:rPr>
          <w:b/>
          <w:sz w:val="28"/>
          <w:szCs w:val="28"/>
        </w:rPr>
        <w:br/>
        <w:t>НОВОНИКОЛАЕВСКОГО МУНИЦИПАЛЬНОГО РАЙОНА</w:t>
      </w:r>
    </w:p>
    <w:p w:rsidR="00D6167F" w:rsidRPr="009B31E8" w:rsidRDefault="00D6167F" w:rsidP="00D6167F">
      <w:pPr>
        <w:jc w:val="center"/>
        <w:rPr>
          <w:b/>
          <w:sz w:val="28"/>
          <w:szCs w:val="28"/>
        </w:rPr>
      </w:pPr>
      <w:r w:rsidRPr="009B31E8">
        <w:rPr>
          <w:b/>
          <w:sz w:val="28"/>
          <w:szCs w:val="28"/>
        </w:rPr>
        <w:t>ВОЛГОГРАДСКОЙ ОБЛАСТИ</w:t>
      </w:r>
    </w:p>
    <w:p w:rsidR="00590550" w:rsidRPr="00590550" w:rsidRDefault="00590550" w:rsidP="00590550">
      <w:pPr>
        <w:widowControl/>
        <w:pBdr>
          <w:bottom w:val="double" w:sz="6" w:space="1" w:color="auto"/>
        </w:pBdr>
        <w:tabs>
          <w:tab w:val="center" w:pos="4677"/>
        </w:tabs>
        <w:spacing w:line="276" w:lineRule="auto"/>
        <w:rPr>
          <w:rFonts w:ascii="Times New Roman" w:eastAsia="Calibri" w:hAnsi="Times New Roman"/>
          <w:b/>
          <w:color w:val="auto"/>
          <w:sz w:val="28"/>
          <w:szCs w:val="28"/>
          <w:lang w:eastAsia="en-US"/>
        </w:rPr>
      </w:pPr>
    </w:p>
    <w:p w:rsidR="00590550" w:rsidRPr="00590550" w:rsidRDefault="00590550" w:rsidP="00590550">
      <w:pPr>
        <w:widowControl/>
        <w:spacing w:line="276" w:lineRule="auto"/>
        <w:jc w:val="center"/>
        <w:rPr>
          <w:rFonts w:ascii="Times New Roman" w:eastAsia="Calibri" w:hAnsi="Times New Roman"/>
          <w:b/>
          <w:bCs/>
          <w:color w:val="auto"/>
          <w:sz w:val="24"/>
          <w:szCs w:val="24"/>
          <w:lang w:eastAsia="en-US"/>
        </w:rPr>
      </w:pPr>
    </w:p>
    <w:p w:rsidR="00590550" w:rsidRPr="00590550" w:rsidRDefault="00590550" w:rsidP="00590550">
      <w:pPr>
        <w:widowControl/>
        <w:ind w:left="-567"/>
        <w:jc w:val="center"/>
        <w:rPr>
          <w:rFonts w:ascii="Times New Roman" w:hAnsi="Times New Roman"/>
          <w:b/>
          <w:color w:val="auto"/>
          <w:sz w:val="28"/>
          <w:szCs w:val="28"/>
        </w:rPr>
      </w:pPr>
      <w:r w:rsidRPr="00590550">
        <w:rPr>
          <w:rFonts w:ascii="Times New Roman" w:hAnsi="Times New Roman"/>
          <w:b/>
          <w:color w:val="auto"/>
          <w:sz w:val="28"/>
          <w:szCs w:val="28"/>
        </w:rPr>
        <w:t>РЕШЕНИЕ</w:t>
      </w:r>
      <w:r w:rsidR="00615435">
        <w:rPr>
          <w:rFonts w:ascii="Times New Roman" w:hAnsi="Times New Roman"/>
          <w:b/>
          <w:color w:val="auto"/>
          <w:sz w:val="28"/>
          <w:szCs w:val="28"/>
        </w:rPr>
        <w:t xml:space="preserve"> 21/4</w:t>
      </w:r>
    </w:p>
    <w:p w:rsidR="00590550" w:rsidRPr="00590550" w:rsidRDefault="00590550" w:rsidP="00590550">
      <w:pPr>
        <w:widowControl/>
        <w:ind w:left="-567"/>
        <w:jc w:val="center"/>
        <w:rPr>
          <w:rFonts w:ascii="Times New Roman" w:hAnsi="Times New Roman"/>
          <w:b/>
          <w:color w:val="auto"/>
          <w:sz w:val="28"/>
          <w:szCs w:val="28"/>
        </w:rPr>
      </w:pPr>
    </w:p>
    <w:p w:rsidR="00590550" w:rsidRPr="00590550" w:rsidRDefault="00615435" w:rsidP="00590550">
      <w:pPr>
        <w:widowControl/>
        <w:rPr>
          <w:rFonts w:ascii="Times New Roman" w:hAnsi="Times New Roman"/>
          <w:b/>
          <w:color w:val="auto"/>
          <w:sz w:val="24"/>
          <w:szCs w:val="24"/>
        </w:rPr>
      </w:pPr>
      <w:r>
        <w:rPr>
          <w:rFonts w:ascii="Times New Roman" w:hAnsi="Times New Roman"/>
          <w:b/>
          <w:color w:val="auto"/>
          <w:sz w:val="24"/>
          <w:szCs w:val="24"/>
        </w:rPr>
        <w:t>от   «23»  июля</w:t>
      </w:r>
      <w:r w:rsidR="00590550" w:rsidRPr="00590550">
        <w:rPr>
          <w:rFonts w:ascii="Times New Roman" w:hAnsi="Times New Roman"/>
          <w:b/>
          <w:color w:val="auto"/>
          <w:sz w:val="24"/>
          <w:szCs w:val="24"/>
        </w:rPr>
        <w:t xml:space="preserve"> </w:t>
      </w:r>
      <w:r>
        <w:rPr>
          <w:rFonts w:ascii="Times New Roman" w:hAnsi="Times New Roman"/>
          <w:b/>
          <w:color w:val="auto"/>
          <w:sz w:val="24"/>
          <w:szCs w:val="24"/>
        </w:rPr>
        <w:t xml:space="preserve"> 2021 года                 </w:t>
      </w:r>
    </w:p>
    <w:p w:rsidR="00590550" w:rsidRPr="00590550" w:rsidRDefault="00590550" w:rsidP="00590550">
      <w:pPr>
        <w:widowControl/>
        <w:ind w:left="-567"/>
        <w:rPr>
          <w:rFonts w:ascii="Times New Roman" w:hAnsi="Times New Roman"/>
          <w:b/>
          <w:color w:val="auto"/>
          <w:sz w:val="28"/>
          <w:szCs w:val="28"/>
        </w:rPr>
      </w:pPr>
    </w:p>
    <w:p w:rsidR="00590550" w:rsidRPr="00590550" w:rsidRDefault="00590550" w:rsidP="00590550">
      <w:pPr>
        <w:autoSpaceDE w:val="0"/>
        <w:autoSpaceDN w:val="0"/>
        <w:adjustRightInd w:val="0"/>
        <w:spacing w:line="240" w:lineRule="exact"/>
        <w:ind w:right="3401"/>
        <w:jc w:val="both"/>
        <w:outlineLvl w:val="0"/>
        <w:rPr>
          <w:rFonts w:ascii="Times New Roman" w:eastAsia="Calibri" w:hAnsi="Times New Roman"/>
          <w:b/>
          <w:color w:val="auto"/>
          <w:sz w:val="24"/>
          <w:szCs w:val="24"/>
          <w:lang w:eastAsia="en-US"/>
        </w:rPr>
      </w:pPr>
      <w:r w:rsidRPr="00590550">
        <w:rPr>
          <w:rFonts w:ascii="Times New Roman" w:eastAsia="Calibri" w:hAnsi="Times New Roman"/>
          <w:b/>
          <w:color w:val="auto"/>
          <w:sz w:val="24"/>
          <w:szCs w:val="24"/>
          <w:lang w:eastAsia="en-US"/>
        </w:rPr>
        <w:t xml:space="preserve">Об утверждении Положения о муниципальном контроле в сфере благоустройства в </w:t>
      </w:r>
      <w:r w:rsidR="00615435" w:rsidRPr="00615435">
        <w:rPr>
          <w:rFonts w:ascii="Times New Roman" w:eastAsia="Calibri" w:hAnsi="Times New Roman"/>
          <w:b/>
          <w:color w:val="auto"/>
          <w:sz w:val="24"/>
          <w:szCs w:val="24"/>
          <w:lang w:eastAsia="en-US"/>
        </w:rPr>
        <w:t xml:space="preserve">Двойновском </w:t>
      </w:r>
      <w:r w:rsidRPr="00590550">
        <w:rPr>
          <w:rFonts w:ascii="Times New Roman" w:eastAsia="Calibri" w:hAnsi="Times New Roman"/>
          <w:b/>
          <w:color w:val="auto"/>
          <w:sz w:val="24"/>
          <w:szCs w:val="24"/>
          <w:lang w:eastAsia="en-US"/>
        </w:rPr>
        <w:t>сельском поселении Новониколаевского муниципального района Волгоградской области»</w:t>
      </w:r>
    </w:p>
    <w:p w:rsidR="003D5B7F" w:rsidRPr="00D353B6" w:rsidRDefault="003D5B7F">
      <w:pPr>
        <w:spacing w:line="317" w:lineRule="exact"/>
        <w:ind w:right="9"/>
        <w:jc w:val="both"/>
        <w:outlineLvl w:val="0"/>
        <w:rPr>
          <w:rFonts w:ascii="Times New Roman" w:hAnsi="Times New Roman"/>
          <w:color w:val="auto"/>
        </w:rPr>
      </w:pPr>
    </w:p>
    <w:p w:rsidR="00590550" w:rsidRPr="00590550" w:rsidRDefault="008A1F24" w:rsidP="00590550">
      <w:pPr>
        <w:autoSpaceDE w:val="0"/>
        <w:autoSpaceDN w:val="0"/>
        <w:adjustRightInd w:val="0"/>
        <w:spacing w:after="200"/>
        <w:ind w:firstLine="540"/>
        <w:jc w:val="both"/>
        <w:rPr>
          <w:rFonts w:ascii="Times New Roman" w:eastAsia="Calibri" w:hAnsi="Times New Roman"/>
          <w:color w:val="auto"/>
          <w:sz w:val="28"/>
          <w:szCs w:val="28"/>
          <w:lang w:eastAsia="en-US"/>
        </w:rPr>
      </w:pPr>
      <w:r w:rsidRPr="009F074C">
        <w:rPr>
          <w:rFonts w:ascii="Times New Roman" w:hAnsi="Times New Roman"/>
          <w:sz w:val="28"/>
          <w:szCs w:val="28"/>
        </w:rPr>
        <w:t xml:space="preserve">В соответствии с Федеральным </w:t>
      </w:r>
      <w:hyperlink r:id="rId8"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615435">
        <w:rPr>
          <w:rFonts w:ascii="Times New Roman" w:hAnsi="Times New Roman"/>
          <w:color w:val="auto"/>
          <w:sz w:val="28"/>
        </w:rPr>
        <w:t xml:space="preserve"> </w:t>
      </w:r>
      <w:r w:rsidR="00590550" w:rsidRPr="00590550">
        <w:rPr>
          <w:rFonts w:ascii="Times New Roman" w:eastAsia="Calibri" w:hAnsi="Times New Roman"/>
          <w:color w:val="auto"/>
          <w:sz w:val="28"/>
          <w:szCs w:val="28"/>
          <w:lang w:eastAsia="en-US"/>
        </w:rPr>
        <w:t xml:space="preserve">Совет </w:t>
      </w:r>
      <w:r w:rsidR="00615435">
        <w:rPr>
          <w:rFonts w:ascii="Times New Roman" w:eastAsia="Calibri" w:hAnsi="Times New Roman"/>
          <w:color w:val="auto"/>
          <w:sz w:val="28"/>
          <w:szCs w:val="28"/>
          <w:lang w:eastAsia="en-US"/>
        </w:rPr>
        <w:t xml:space="preserve">Двойновского </w:t>
      </w:r>
      <w:r w:rsidR="00590550" w:rsidRPr="00590550">
        <w:rPr>
          <w:rFonts w:ascii="Times New Roman" w:eastAsia="Calibri" w:hAnsi="Times New Roman"/>
          <w:color w:val="auto"/>
          <w:sz w:val="28"/>
          <w:szCs w:val="28"/>
          <w:lang w:eastAsia="en-US"/>
        </w:rPr>
        <w:t xml:space="preserve">сельского поселения Новониколаевского муниципального района  Волгоградской области </w:t>
      </w:r>
    </w:p>
    <w:p w:rsidR="00590550" w:rsidRPr="00590550" w:rsidRDefault="00590550" w:rsidP="00590550">
      <w:pPr>
        <w:widowControl/>
        <w:autoSpaceDE w:val="0"/>
        <w:autoSpaceDN w:val="0"/>
        <w:adjustRightInd w:val="0"/>
        <w:spacing w:after="200"/>
        <w:ind w:firstLine="540"/>
        <w:jc w:val="both"/>
        <w:rPr>
          <w:rFonts w:ascii="Times New Roman" w:eastAsia="Calibri" w:hAnsi="Times New Roman"/>
          <w:b/>
          <w:color w:val="auto"/>
          <w:sz w:val="28"/>
          <w:szCs w:val="28"/>
          <w:lang w:eastAsia="en-US"/>
        </w:rPr>
      </w:pPr>
      <w:r w:rsidRPr="00590550">
        <w:rPr>
          <w:rFonts w:ascii="Times New Roman" w:eastAsia="Calibri" w:hAnsi="Times New Roman"/>
          <w:b/>
          <w:color w:val="auto"/>
          <w:sz w:val="28"/>
          <w:szCs w:val="28"/>
          <w:lang w:eastAsia="en-US"/>
        </w:rPr>
        <w:t>РЕШИЛ:</w:t>
      </w:r>
    </w:p>
    <w:p w:rsidR="00590550" w:rsidRPr="00590550" w:rsidRDefault="00065423" w:rsidP="00AD15F1">
      <w:pPr>
        <w:numPr>
          <w:ilvl w:val="0"/>
          <w:numId w:val="7"/>
        </w:numPr>
        <w:autoSpaceDE w:val="0"/>
        <w:autoSpaceDN w:val="0"/>
        <w:adjustRightInd w:val="0"/>
        <w:ind w:left="0" w:firstLine="567"/>
        <w:jc w:val="both"/>
        <w:rPr>
          <w:rFonts w:ascii="Times New Roman" w:eastAsia="Calibri" w:hAnsi="Times New Roman"/>
          <w:color w:val="auto"/>
          <w:sz w:val="28"/>
          <w:szCs w:val="28"/>
          <w:lang w:eastAsia="en-US"/>
        </w:rPr>
      </w:pPr>
      <w:r w:rsidRPr="00590550">
        <w:rPr>
          <w:rFonts w:ascii="Times New Roman" w:hAnsi="Times New Roman"/>
          <w:sz w:val="28"/>
          <w:szCs w:val="28"/>
        </w:rPr>
        <w:t xml:space="preserve">Утвердить прилагаемое Положение о </w:t>
      </w:r>
      <w:r w:rsidR="00A03914" w:rsidRPr="00590550">
        <w:rPr>
          <w:rFonts w:ascii="Times New Roman" w:hAnsi="Times New Roman"/>
          <w:sz w:val="28"/>
          <w:szCs w:val="28"/>
        </w:rPr>
        <w:t xml:space="preserve">муниципальном контроле </w:t>
      </w:r>
      <w:r w:rsidRPr="00590550">
        <w:rPr>
          <w:rFonts w:ascii="Times New Roman" w:hAnsi="Times New Roman"/>
          <w:sz w:val="28"/>
          <w:szCs w:val="28"/>
        </w:rPr>
        <w:t>в сфере благоустройства</w:t>
      </w:r>
      <w:r w:rsidR="00FC73C3" w:rsidRPr="00590550">
        <w:rPr>
          <w:rFonts w:ascii="Times New Roman" w:hAnsi="Times New Roman"/>
          <w:sz w:val="28"/>
          <w:szCs w:val="28"/>
        </w:rPr>
        <w:t xml:space="preserve"> в </w:t>
      </w:r>
      <w:r w:rsidR="00615435">
        <w:rPr>
          <w:rFonts w:ascii="Times New Roman" w:eastAsia="Calibri" w:hAnsi="Times New Roman"/>
          <w:color w:val="auto"/>
          <w:sz w:val="28"/>
          <w:szCs w:val="28"/>
          <w:lang w:eastAsia="en-US"/>
        </w:rPr>
        <w:t>Двойновском сельском поселении</w:t>
      </w:r>
      <w:r w:rsidR="00590550" w:rsidRPr="00590550">
        <w:rPr>
          <w:rFonts w:ascii="Times New Roman" w:eastAsia="Calibri" w:hAnsi="Times New Roman"/>
          <w:color w:val="auto"/>
          <w:sz w:val="28"/>
          <w:szCs w:val="28"/>
          <w:lang w:eastAsia="en-US"/>
        </w:rPr>
        <w:t xml:space="preserve"> Новониколаевского муниципального района Волгоградской области.</w:t>
      </w:r>
    </w:p>
    <w:p w:rsidR="00590550" w:rsidRPr="00590550" w:rsidRDefault="00FC73C3" w:rsidP="00AD15F1">
      <w:pPr>
        <w:numPr>
          <w:ilvl w:val="0"/>
          <w:numId w:val="7"/>
        </w:numPr>
        <w:autoSpaceDE w:val="0"/>
        <w:autoSpaceDN w:val="0"/>
        <w:adjustRightInd w:val="0"/>
        <w:ind w:left="0" w:firstLine="567"/>
        <w:jc w:val="both"/>
        <w:rPr>
          <w:rFonts w:ascii="Times New Roman" w:hAnsi="Times New Roman"/>
          <w:bCs/>
          <w:color w:val="auto"/>
          <w:sz w:val="28"/>
          <w:szCs w:val="28"/>
        </w:rPr>
      </w:pPr>
      <w:r w:rsidRPr="00590550">
        <w:rPr>
          <w:rFonts w:ascii="Times New Roman" w:hAnsi="Times New Roman"/>
          <w:color w:val="auto"/>
          <w:sz w:val="28"/>
          <w:szCs w:val="28"/>
        </w:rPr>
        <w:t>Контроль за исполнением решения оставляю за собой.</w:t>
      </w:r>
    </w:p>
    <w:p w:rsidR="00FC73C3" w:rsidRPr="00590550" w:rsidRDefault="00FC73C3" w:rsidP="00AD15F1">
      <w:pPr>
        <w:numPr>
          <w:ilvl w:val="0"/>
          <w:numId w:val="7"/>
        </w:numPr>
        <w:autoSpaceDE w:val="0"/>
        <w:autoSpaceDN w:val="0"/>
        <w:adjustRightInd w:val="0"/>
        <w:ind w:left="0" w:firstLine="567"/>
        <w:jc w:val="both"/>
        <w:rPr>
          <w:rFonts w:ascii="Times New Roman" w:hAnsi="Times New Roman"/>
          <w:bCs/>
          <w:color w:val="auto"/>
          <w:sz w:val="28"/>
          <w:szCs w:val="28"/>
        </w:rPr>
      </w:pPr>
      <w:r w:rsidRPr="00590550">
        <w:rPr>
          <w:rFonts w:ascii="Times New Roman" w:hAnsi="Times New Roman"/>
          <w:bCs/>
          <w:color w:val="auto"/>
          <w:sz w:val="28"/>
          <w:szCs w:val="28"/>
        </w:rPr>
        <w:t>Настоящее решение вступает в силу</w:t>
      </w:r>
      <w:r w:rsidRPr="00590550">
        <w:rPr>
          <w:rFonts w:ascii="Times New Roman" w:hAnsi="Times New Roman"/>
          <w:color w:val="auto"/>
          <w:sz w:val="28"/>
          <w:szCs w:val="28"/>
        </w:rPr>
        <w:t xml:space="preserve"> со дня его официального </w:t>
      </w:r>
      <w:r w:rsidRPr="00590550">
        <w:rPr>
          <w:rFonts w:ascii="Times New Roman" w:hAnsi="Times New Roman"/>
          <w:iCs/>
          <w:color w:val="auto"/>
          <w:sz w:val="28"/>
          <w:szCs w:val="28"/>
        </w:rPr>
        <w:t>обнародования</w:t>
      </w:r>
      <w:r w:rsidRPr="00590550">
        <w:rPr>
          <w:rFonts w:ascii="Times New Roman" w:hAnsi="Times New Roman"/>
          <w:bCs/>
          <w:iCs/>
          <w:color w:val="auto"/>
          <w:sz w:val="28"/>
          <w:szCs w:val="28"/>
        </w:rPr>
        <w:t>.</w:t>
      </w:r>
    </w:p>
    <w:p w:rsidR="00FC73C3" w:rsidRDefault="00FC73C3" w:rsidP="00FC73C3">
      <w:pPr>
        <w:autoSpaceDE w:val="0"/>
        <w:spacing w:line="240" w:lineRule="exact"/>
        <w:rPr>
          <w:rFonts w:ascii="Times New Roman" w:hAnsi="Times New Roman"/>
          <w:color w:val="auto"/>
          <w:sz w:val="28"/>
          <w:szCs w:val="28"/>
        </w:rPr>
      </w:pPr>
    </w:p>
    <w:p w:rsidR="00590550" w:rsidRDefault="00590550" w:rsidP="00FC73C3">
      <w:pPr>
        <w:autoSpaceDE w:val="0"/>
        <w:spacing w:line="240" w:lineRule="exact"/>
        <w:rPr>
          <w:rFonts w:ascii="Times New Roman" w:hAnsi="Times New Roman"/>
          <w:color w:val="auto"/>
          <w:sz w:val="28"/>
          <w:szCs w:val="28"/>
        </w:rPr>
      </w:pPr>
    </w:p>
    <w:p w:rsidR="00590550" w:rsidRDefault="00590550" w:rsidP="00FC73C3">
      <w:pPr>
        <w:autoSpaceDE w:val="0"/>
        <w:spacing w:line="240" w:lineRule="exact"/>
        <w:rPr>
          <w:rFonts w:ascii="Times New Roman" w:hAnsi="Times New Roman"/>
          <w:color w:val="auto"/>
          <w:sz w:val="28"/>
          <w:szCs w:val="28"/>
        </w:rPr>
      </w:pPr>
    </w:p>
    <w:p w:rsidR="00590550" w:rsidRPr="00D353B6" w:rsidRDefault="00590550" w:rsidP="00FC73C3">
      <w:pPr>
        <w:autoSpaceDE w:val="0"/>
        <w:spacing w:line="240" w:lineRule="exact"/>
        <w:rPr>
          <w:rFonts w:ascii="Times New Roman" w:hAnsi="Times New Roman"/>
          <w:color w:val="auto"/>
          <w:sz w:val="28"/>
          <w:szCs w:val="28"/>
        </w:rPr>
      </w:pPr>
    </w:p>
    <w:p w:rsidR="00590550" w:rsidRPr="00590550" w:rsidRDefault="00590550" w:rsidP="00590550">
      <w:pPr>
        <w:widowControl/>
        <w:jc w:val="both"/>
        <w:rPr>
          <w:rFonts w:ascii="Times New Roman" w:eastAsia="Calibri" w:hAnsi="Times New Roman"/>
          <w:b/>
          <w:color w:val="auto"/>
          <w:sz w:val="28"/>
          <w:szCs w:val="28"/>
          <w:lang w:eastAsia="en-US"/>
        </w:rPr>
      </w:pPr>
      <w:r w:rsidRPr="00590550">
        <w:rPr>
          <w:rFonts w:ascii="Times New Roman" w:eastAsia="Calibri" w:hAnsi="Times New Roman"/>
          <w:b/>
          <w:color w:val="auto"/>
          <w:sz w:val="28"/>
          <w:szCs w:val="28"/>
          <w:lang w:eastAsia="en-US"/>
        </w:rPr>
        <w:t xml:space="preserve">Глава </w:t>
      </w:r>
      <w:r w:rsidR="00615435">
        <w:rPr>
          <w:rFonts w:ascii="Times New Roman" w:eastAsia="Calibri" w:hAnsi="Times New Roman"/>
          <w:b/>
          <w:color w:val="auto"/>
          <w:sz w:val="28"/>
          <w:szCs w:val="28"/>
          <w:lang w:eastAsia="en-US"/>
        </w:rPr>
        <w:t>Двойновского</w:t>
      </w:r>
    </w:p>
    <w:p w:rsidR="00590550" w:rsidRPr="00590550" w:rsidRDefault="00590550" w:rsidP="00590550">
      <w:pPr>
        <w:widowControl/>
        <w:jc w:val="both"/>
        <w:rPr>
          <w:rFonts w:ascii="Times New Roman" w:eastAsia="Calibri" w:hAnsi="Times New Roman"/>
          <w:b/>
          <w:color w:val="auto"/>
          <w:sz w:val="28"/>
          <w:szCs w:val="28"/>
          <w:lang w:eastAsia="en-US"/>
        </w:rPr>
      </w:pPr>
      <w:r w:rsidRPr="00590550">
        <w:rPr>
          <w:rFonts w:ascii="Times New Roman" w:eastAsia="Calibri" w:hAnsi="Times New Roman"/>
          <w:b/>
          <w:color w:val="auto"/>
          <w:sz w:val="28"/>
          <w:szCs w:val="28"/>
          <w:lang w:eastAsia="en-US"/>
        </w:rPr>
        <w:t xml:space="preserve">сельского поселения                                                   </w:t>
      </w:r>
      <w:r w:rsidR="00615435">
        <w:rPr>
          <w:rFonts w:ascii="Times New Roman" w:eastAsia="Calibri" w:hAnsi="Times New Roman"/>
          <w:b/>
          <w:color w:val="auto"/>
          <w:sz w:val="28"/>
          <w:szCs w:val="28"/>
          <w:lang w:eastAsia="en-US"/>
        </w:rPr>
        <w:t>А.Н.Гущин</w:t>
      </w:r>
    </w:p>
    <w:tbl>
      <w:tblPr>
        <w:tblW w:w="0" w:type="auto"/>
        <w:tblInd w:w="-106" w:type="dxa"/>
        <w:tblLook w:val="01E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3D5B7F" w:rsidRPr="005F5A0B" w:rsidRDefault="0018428B" w:rsidP="005F5A0B">
      <w:pPr>
        <w:widowControl/>
        <w:ind w:left="5103"/>
        <w:rPr>
          <w:rFonts w:ascii="Times New Roman" w:hAnsi="Times New Roman"/>
          <w:sz w:val="28"/>
        </w:rPr>
      </w:pPr>
      <w:r>
        <w:rPr>
          <w:sz w:val="28"/>
        </w:rPr>
        <w:br w:type="page"/>
      </w:r>
      <w:r w:rsidR="00065423" w:rsidRPr="005F5A0B">
        <w:rPr>
          <w:rFonts w:ascii="Times New Roman" w:hAnsi="Times New Roman"/>
          <w:sz w:val="28"/>
        </w:rPr>
        <w:lastRenderedPageBreak/>
        <w:t>УТВЕРЖДЕНО</w:t>
      </w:r>
    </w:p>
    <w:p w:rsidR="00FC73C3" w:rsidRPr="004B7DAB" w:rsidRDefault="00FC73C3" w:rsidP="005F5A0B">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D03A0D">
        <w:rPr>
          <w:rFonts w:ascii="Times New Roman" w:hAnsi="Times New Roman"/>
          <w:iCs/>
          <w:color w:val="auto"/>
          <w:sz w:val="24"/>
          <w:szCs w:val="24"/>
        </w:rPr>
        <w:t>Совета Двойновского</w:t>
      </w:r>
      <w:r w:rsidR="00590550" w:rsidRPr="00590550">
        <w:rPr>
          <w:rFonts w:ascii="Times New Roman" w:hAnsi="Times New Roman"/>
          <w:iCs/>
          <w:color w:val="auto"/>
          <w:sz w:val="24"/>
          <w:szCs w:val="24"/>
        </w:rPr>
        <w:t xml:space="preserve"> сельского поселения Новониколаевского муниципального района Волгоградской области</w:t>
      </w:r>
    </w:p>
    <w:p w:rsidR="00FC73C3" w:rsidRPr="004B7DAB" w:rsidRDefault="00FC73C3" w:rsidP="005F5A0B">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93186C">
        <w:rPr>
          <w:rFonts w:ascii="Times New Roman" w:hAnsi="Times New Roman"/>
          <w:color w:val="auto"/>
          <w:sz w:val="28"/>
          <w:szCs w:val="28"/>
        </w:rPr>
        <w:t>«</w:t>
      </w:r>
      <w:r w:rsidR="00D03A0D">
        <w:rPr>
          <w:rFonts w:ascii="Times New Roman" w:hAnsi="Times New Roman"/>
          <w:color w:val="auto"/>
          <w:sz w:val="28"/>
          <w:szCs w:val="28"/>
        </w:rPr>
        <w:t>23</w:t>
      </w:r>
      <w:r w:rsidR="0093186C">
        <w:rPr>
          <w:rFonts w:ascii="Times New Roman" w:hAnsi="Times New Roman"/>
          <w:color w:val="auto"/>
          <w:sz w:val="28"/>
          <w:szCs w:val="28"/>
        </w:rPr>
        <w:t>»</w:t>
      </w:r>
      <w:r w:rsidR="00D03A0D">
        <w:rPr>
          <w:rFonts w:ascii="Times New Roman" w:hAnsi="Times New Roman"/>
          <w:color w:val="auto"/>
          <w:sz w:val="28"/>
          <w:szCs w:val="28"/>
        </w:rPr>
        <w:t xml:space="preserve"> июля 2021 г. № 21/4</w:t>
      </w:r>
    </w:p>
    <w:p w:rsidR="003D5B7F" w:rsidRPr="004B7DAB" w:rsidRDefault="003D5B7F" w:rsidP="005F5A0B">
      <w:pPr>
        <w:pStyle w:val="ConsPlusTitle"/>
        <w:jc w:val="center"/>
        <w:rPr>
          <w:b w:val="0"/>
          <w:sz w:val="28"/>
        </w:rPr>
      </w:pPr>
      <w:bookmarkStart w:id="0" w:name="Par35"/>
      <w:bookmarkEnd w:id="0"/>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Pr="00590550" w:rsidRDefault="00A03914">
      <w:pPr>
        <w:pStyle w:val="ConsPlusTitle"/>
        <w:jc w:val="center"/>
        <w:rPr>
          <w:sz w:val="28"/>
          <w:szCs w:val="28"/>
        </w:rPr>
      </w:pPr>
      <w:bookmarkStart w:id="1" w:name="_Hlk73456502"/>
      <w:r w:rsidRPr="005F5A0B">
        <w:rPr>
          <w:sz w:val="28"/>
        </w:rPr>
        <w:t xml:space="preserve">о </w:t>
      </w:r>
      <w:r w:rsidRPr="00590550">
        <w:rPr>
          <w:sz w:val="28"/>
          <w:szCs w:val="28"/>
        </w:rPr>
        <w:t xml:space="preserve">муниципальном контроле </w:t>
      </w:r>
      <w:r w:rsidR="000F1443" w:rsidRPr="00590550">
        <w:rPr>
          <w:sz w:val="28"/>
          <w:szCs w:val="28"/>
        </w:rPr>
        <w:t xml:space="preserve">в сфере благоустройства </w:t>
      </w:r>
    </w:p>
    <w:p w:rsidR="003D5B7F" w:rsidRPr="00590550" w:rsidRDefault="000F1443">
      <w:pPr>
        <w:pStyle w:val="ConsPlusTitle"/>
        <w:jc w:val="center"/>
        <w:rPr>
          <w:sz w:val="28"/>
          <w:szCs w:val="28"/>
        </w:rPr>
      </w:pPr>
      <w:r w:rsidRPr="00590550">
        <w:rPr>
          <w:sz w:val="28"/>
          <w:szCs w:val="28"/>
        </w:rPr>
        <w:t xml:space="preserve">в </w:t>
      </w:r>
      <w:bookmarkEnd w:id="1"/>
      <w:r w:rsidR="00D03A0D">
        <w:rPr>
          <w:sz w:val="28"/>
          <w:szCs w:val="28"/>
        </w:rPr>
        <w:t>Двойновском</w:t>
      </w:r>
      <w:r w:rsidR="00590550" w:rsidRPr="00590550">
        <w:rPr>
          <w:sz w:val="28"/>
          <w:szCs w:val="28"/>
        </w:rPr>
        <w:t xml:space="preserve"> сельско</w:t>
      </w:r>
      <w:r w:rsidR="00590550">
        <w:rPr>
          <w:sz w:val="28"/>
          <w:szCs w:val="28"/>
        </w:rPr>
        <w:t>м</w:t>
      </w:r>
      <w:r w:rsidR="00590550" w:rsidRPr="00590550">
        <w:rPr>
          <w:sz w:val="28"/>
          <w:szCs w:val="28"/>
        </w:rPr>
        <w:t xml:space="preserve"> поселени</w:t>
      </w:r>
      <w:r w:rsidR="00590550">
        <w:rPr>
          <w:sz w:val="28"/>
          <w:szCs w:val="28"/>
        </w:rPr>
        <w:t>и</w:t>
      </w:r>
      <w:r w:rsidR="00590550" w:rsidRPr="00590550">
        <w:rPr>
          <w:sz w:val="28"/>
          <w:szCs w:val="28"/>
        </w:rPr>
        <w:t xml:space="preserve"> Новониколаевского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D03A0D">
        <w:rPr>
          <w:rFonts w:ascii="Times New Roman" w:hAnsi="Times New Roman"/>
          <w:iCs/>
          <w:sz w:val="28"/>
          <w:szCs w:val="28"/>
          <w:lang w:val="ru-RU"/>
        </w:rPr>
        <w:t>Двойновского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065423" w:rsidRPr="009B2B89">
        <w:rPr>
          <w:rFonts w:ascii="Times New Roman" w:hAnsi="Times New Roman"/>
          <w:sz w:val="28"/>
        </w:rPr>
        <w:t>(далее–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D03A0D">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D03A0D">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D03A0D">
        <w:rPr>
          <w:rFonts w:ascii="Times New Roman" w:hAnsi="Times New Roman"/>
          <w:iCs/>
          <w:sz w:val="28"/>
          <w:szCs w:val="28"/>
        </w:rPr>
        <w:t xml:space="preserve"> Двойновского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590550">
        <w:rPr>
          <w:rFonts w:ascii="Times New Roman" w:hAnsi="Times New Roman"/>
          <w:iCs/>
          <w:sz w:val="28"/>
          <w:szCs w:val="28"/>
        </w:rPr>
        <w:t xml:space="preserve">, </w:t>
      </w:r>
      <w:r w:rsidR="009D036E" w:rsidRPr="00010B2B">
        <w:rPr>
          <w:rFonts w:ascii="Times New Roman" w:hAnsi="Times New Roman"/>
          <w:color w:val="auto"/>
          <w:sz w:val="28"/>
          <w:szCs w:val="28"/>
        </w:rPr>
        <w:t xml:space="preserve">утвержденных решением </w:t>
      </w:r>
      <w:r w:rsidR="00590550">
        <w:rPr>
          <w:rFonts w:ascii="Times New Roman" w:hAnsi="Times New Roman"/>
          <w:color w:val="auto"/>
          <w:sz w:val="28"/>
          <w:szCs w:val="28"/>
        </w:rPr>
        <w:t xml:space="preserve">Совета </w:t>
      </w:r>
      <w:r w:rsidR="00D03A0D">
        <w:rPr>
          <w:rFonts w:ascii="Times New Roman" w:hAnsi="Times New Roman"/>
          <w:iCs/>
          <w:sz w:val="28"/>
          <w:szCs w:val="28"/>
        </w:rPr>
        <w:t>Двойновского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D03A0D">
        <w:rPr>
          <w:rFonts w:ascii="Times New Roman" w:hAnsi="Times New Roman"/>
          <w:iCs/>
          <w:sz w:val="28"/>
          <w:szCs w:val="28"/>
        </w:rPr>
        <w:t xml:space="preserve"> </w:t>
      </w:r>
      <w:r w:rsidR="0023604C">
        <w:rPr>
          <w:rFonts w:ascii="Times New Roman" w:hAnsi="Times New Roman"/>
          <w:color w:val="auto"/>
          <w:sz w:val="28"/>
          <w:szCs w:val="28"/>
        </w:rPr>
        <w:t xml:space="preserve">от </w:t>
      </w:r>
      <w:r w:rsidR="002B0851">
        <w:rPr>
          <w:rFonts w:ascii="Times New Roman" w:hAnsi="Times New Roman"/>
          <w:color w:val="auto"/>
          <w:sz w:val="28"/>
          <w:szCs w:val="28"/>
        </w:rPr>
        <w:t>29</w:t>
      </w:r>
      <w:r w:rsidR="0023604C">
        <w:rPr>
          <w:rFonts w:ascii="Times New Roman" w:hAnsi="Times New Roman"/>
          <w:color w:val="auto"/>
          <w:sz w:val="28"/>
          <w:szCs w:val="28"/>
        </w:rPr>
        <w:t>.</w:t>
      </w:r>
      <w:r w:rsidR="002B0851">
        <w:rPr>
          <w:rFonts w:ascii="Times New Roman" w:hAnsi="Times New Roman"/>
          <w:color w:val="auto"/>
          <w:sz w:val="28"/>
          <w:szCs w:val="28"/>
        </w:rPr>
        <w:t>06</w:t>
      </w:r>
      <w:r w:rsidR="0023604C">
        <w:rPr>
          <w:rFonts w:ascii="Times New Roman" w:hAnsi="Times New Roman"/>
          <w:color w:val="auto"/>
          <w:sz w:val="28"/>
          <w:szCs w:val="28"/>
        </w:rPr>
        <w:t>.</w:t>
      </w:r>
      <w:r w:rsidR="002B0851">
        <w:rPr>
          <w:rFonts w:ascii="Times New Roman" w:hAnsi="Times New Roman"/>
          <w:color w:val="auto"/>
          <w:sz w:val="28"/>
          <w:szCs w:val="28"/>
        </w:rPr>
        <w:t>2020</w:t>
      </w:r>
      <w:r w:rsidR="0023604C">
        <w:rPr>
          <w:rFonts w:ascii="Times New Roman" w:hAnsi="Times New Roman"/>
          <w:color w:val="auto"/>
          <w:sz w:val="28"/>
          <w:szCs w:val="28"/>
        </w:rPr>
        <w:t xml:space="preserve"> г №</w:t>
      </w:r>
      <w:r w:rsidR="002B0851">
        <w:rPr>
          <w:rFonts w:ascii="Times New Roman" w:hAnsi="Times New Roman"/>
          <w:color w:val="auto"/>
          <w:sz w:val="28"/>
          <w:szCs w:val="28"/>
        </w:rPr>
        <w:t xml:space="preserve"> 8/2</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00D03A0D">
        <w:rPr>
          <w:rFonts w:ascii="Times New Roman" w:hAnsi="Times New Roman"/>
          <w:color w:val="auto"/>
          <w:sz w:val="28"/>
          <w:szCs w:val="28"/>
        </w:rPr>
        <w:t xml:space="preserve"> </w:t>
      </w:r>
      <w:r w:rsidR="00590550">
        <w:rPr>
          <w:rFonts w:ascii="Times New Roman" w:hAnsi="Times New Roman"/>
          <w:color w:val="auto"/>
          <w:sz w:val="28"/>
          <w:szCs w:val="28"/>
        </w:rPr>
        <w:t xml:space="preserve">в </w:t>
      </w:r>
      <w:r w:rsidR="00D03A0D">
        <w:rPr>
          <w:rFonts w:ascii="Times New Roman" w:hAnsi="Times New Roman"/>
          <w:iCs/>
          <w:sz w:val="28"/>
          <w:szCs w:val="28"/>
        </w:rPr>
        <w:t>Двойновском</w:t>
      </w:r>
      <w:r w:rsidR="00590550" w:rsidRPr="00590550">
        <w:rPr>
          <w:rFonts w:ascii="Times New Roman" w:hAnsi="Times New Roman"/>
          <w:iCs/>
          <w:sz w:val="28"/>
          <w:szCs w:val="28"/>
        </w:rPr>
        <w:t xml:space="preserve"> сельско</w:t>
      </w:r>
      <w:r w:rsidR="00590550">
        <w:rPr>
          <w:rFonts w:ascii="Times New Roman" w:hAnsi="Times New Roman"/>
          <w:iCs/>
          <w:sz w:val="28"/>
          <w:szCs w:val="28"/>
        </w:rPr>
        <w:t>м</w:t>
      </w:r>
      <w:r w:rsidR="00590550" w:rsidRPr="00590550">
        <w:rPr>
          <w:rFonts w:ascii="Times New Roman" w:hAnsi="Times New Roman"/>
          <w:iCs/>
          <w:sz w:val="28"/>
          <w:szCs w:val="28"/>
        </w:rPr>
        <w:t xml:space="preserve"> поселени</w:t>
      </w:r>
      <w:r w:rsidR="00590550">
        <w:rPr>
          <w:rFonts w:ascii="Times New Roman" w:hAnsi="Times New Roman"/>
          <w:iCs/>
          <w:sz w:val="28"/>
          <w:szCs w:val="28"/>
        </w:rPr>
        <w:t>и</w:t>
      </w:r>
      <w:r w:rsidR="00590550" w:rsidRPr="00590550">
        <w:rPr>
          <w:rFonts w:ascii="Times New Roman" w:hAnsi="Times New Roman"/>
          <w:iCs/>
          <w:sz w:val="28"/>
          <w:szCs w:val="28"/>
        </w:rPr>
        <w:t xml:space="preserve"> Новониколаевского муниципального района  Волгоградской области</w:t>
      </w:r>
      <w:r w:rsidR="00D03A0D">
        <w:rPr>
          <w:rFonts w:ascii="Times New Roman" w:hAnsi="Times New Roman"/>
          <w:iCs/>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lang w:val="ru-RU"/>
        </w:rPr>
      </w:pPr>
      <w:r w:rsidRPr="00010B2B">
        <w:rPr>
          <w:rFonts w:ascii="Times New Roman" w:hAnsi="Times New Roman"/>
          <w:color w:val="000000"/>
          <w:sz w:val="28"/>
          <w:szCs w:val="28"/>
        </w:rPr>
        <w:t>исполнение решений, принимаемых по результатам контрольных мероприятий.</w:t>
      </w:r>
    </w:p>
    <w:p w:rsidR="00C414CE" w:rsidRDefault="00C414CE" w:rsidP="00263780">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009B200C">
        <w:rPr>
          <w:rFonts w:ascii="Times New Roman" w:hAnsi="Times New Roman"/>
          <w:iCs/>
          <w:sz w:val="28"/>
          <w:szCs w:val="28"/>
        </w:rPr>
        <w:t xml:space="preserve"> Двойновского</w:t>
      </w:r>
      <w:r w:rsidR="00590550" w:rsidRPr="00590550">
        <w:rPr>
          <w:rFonts w:ascii="Times New Roman" w:hAnsi="Times New Roman"/>
          <w:iCs/>
          <w:sz w:val="28"/>
          <w:szCs w:val="28"/>
        </w:rPr>
        <w:t xml:space="preserve"> сельского поселения Новониколаевского муниципального </w:t>
      </w:r>
      <w:r w:rsidR="00C12EDE" w:rsidRPr="00590550">
        <w:rPr>
          <w:rFonts w:ascii="Times New Roman" w:hAnsi="Times New Roman"/>
          <w:iCs/>
          <w:sz w:val="28"/>
          <w:szCs w:val="28"/>
        </w:rPr>
        <w:t>района Волгоградской</w:t>
      </w:r>
      <w:r w:rsidR="00590550" w:rsidRPr="00590550">
        <w:rPr>
          <w:rFonts w:ascii="Times New Roman" w:hAnsi="Times New Roman"/>
          <w:iCs/>
          <w:sz w:val="28"/>
          <w:szCs w:val="28"/>
        </w:rPr>
        <w:t xml:space="preserve"> области</w:t>
      </w:r>
      <w:r w:rsidR="00590550">
        <w:rPr>
          <w:rFonts w:ascii="Times New Roman" w:hAnsi="Times New Roman"/>
          <w:iCs/>
          <w:sz w:val="28"/>
          <w:szCs w:val="28"/>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w:t>
      </w:r>
      <w:r w:rsidRPr="009F074C">
        <w:rPr>
          <w:rFonts w:ascii="Times New Roman" w:hAnsi="Times New Roman"/>
          <w:color w:val="auto"/>
          <w:sz w:val="28"/>
        </w:rPr>
        <w:lastRenderedPageBreak/>
        <w:t xml:space="preserve">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009B200C">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9B200C">
        <w:rPr>
          <w:rFonts w:ascii="Times New Roman" w:hAnsi="Times New Roman"/>
          <w:iCs/>
          <w:sz w:val="28"/>
          <w:szCs w:val="28"/>
          <w:lang w:val="ru-RU"/>
        </w:rPr>
        <w:t>Двойновского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5F5A0B" w:rsidRPr="009F074C">
        <w:rPr>
          <w:rFonts w:ascii="Times New Roman" w:hAnsi="Times New Roman"/>
          <w:sz w:val="28"/>
          <w:szCs w:val="28"/>
        </w:rPr>
        <w:t>(далее – Контрольный орган).</w:t>
      </w:r>
    </w:p>
    <w:p w:rsidR="00590550" w:rsidRDefault="00263780" w:rsidP="00590550">
      <w:pPr>
        <w:pStyle w:val="a8"/>
        <w:widowControl/>
        <w:ind w:left="0" w:firstLine="709"/>
        <w:jc w:val="both"/>
        <w:rPr>
          <w:rFonts w:ascii="Times New Roman" w:hAnsi="Times New Roman"/>
          <w:iCs/>
          <w:sz w:val="28"/>
          <w:szCs w:val="28"/>
          <w:lang w:val="ru-RU"/>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9B200C">
        <w:rPr>
          <w:rFonts w:ascii="Times New Roman" w:hAnsi="Times New Roman"/>
          <w:iCs/>
          <w:sz w:val="28"/>
          <w:szCs w:val="28"/>
          <w:lang w:val="ru-RU"/>
        </w:rPr>
        <w:t>Двойновского</w:t>
      </w:r>
      <w:r w:rsidR="00590550"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590550">
        <w:rPr>
          <w:rFonts w:ascii="Times New Roman" w:hAnsi="Times New Roman"/>
          <w:iCs/>
          <w:sz w:val="28"/>
          <w:szCs w:val="28"/>
          <w:lang w:val="ru-RU"/>
        </w:rPr>
        <w:t xml:space="preserve">. </w:t>
      </w:r>
    </w:p>
    <w:p w:rsidR="0025690D" w:rsidRPr="009F074C" w:rsidRDefault="00263780" w:rsidP="00590550">
      <w:pPr>
        <w:pStyle w:val="a8"/>
        <w:widowControl/>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9B200C">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9B200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p>
    <w:p w:rsidR="00D57509" w:rsidRPr="009F074C" w:rsidRDefault="00882497" w:rsidP="000E2C7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 xml:space="preserve">1.8. </w:t>
      </w:r>
      <w:r w:rsidR="00D57509" w:rsidRPr="009F074C">
        <w:rPr>
          <w:rFonts w:ascii="Times New Roman" w:hAnsi="Times New Roman"/>
          <w:sz w:val="28"/>
          <w:lang w:val="ru-RU"/>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lang w:val="ru-RU"/>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lang w:val="ru-RU"/>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9B200C">
        <w:rPr>
          <w:rFonts w:ascii="Times New Roman" w:hAnsi="Times New Roman"/>
          <w:sz w:val="28"/>
          <w:lang w:val="ru-RU"/>
        </w:rPr>
        <w:t xml:space="preserve"> </w:t>
      </w:r>
      <w:r w:rsidR="00C73D81" w:rsidRPr="008214D3">
        <w:rPr>
          <w:rFonts w:ascii="Times New Roman" w:hAnsi="Times New Roman"/>
          <w:sz w:val="28"/>
          <w:lang w:val="ru-RU"/>
        </w:rPr>
        <w:t>Федеральным законом</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w:t>
      </w:r>
      <w:r w:rsidRPr="00875C99">
        <w:rPr>
          <w:rFonts w:ascii="Times New Roman" w:hAnsi="Times New Roman"/>
          <w:sz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882497" w:rsidRPr="009F074C">
        <w:rPr>
          <w:rFonts w:ascii="Times New Roman" w:hAnsi="Times New Roman"/>
          <w:sz w:val="28"/>
          <w:lang w:val="ru-RU"/>
        </w:rPr>
        <w:t>8</w:t>
      </w:r>
      <w:r w:rsidRPr="009F074C">
        <w:rPr>
          <w:rFonts w:ascii="Times New Roman" w:hAnsi="Times New Roman"/>
          <w:sz w:val="28"/>
          <w:lang w:val="ru-RU"/>
        </w:rPr>
        <w:t>.2.</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2C7A" w:rsidRPr="00590550" w:rsidRDefault="000E2C7A" w:rsidP="00263780">
      <w:pPr>
        <w:pStyle w:val="a8"/>
        <w:widowControl/>
        <w:tabs>
          <w:tab w:val="left" w:pos="1134"/>
        </w:tabs>
        <w:ind w:left="0" w:firstLine="709"/>
        <w:jc w:val="both"/>
        <w:rPr>
          <w:rFonts w:ascii="Times New Roman" w:hAnsi="Times New Roman"/>
          <w:sz w:val="28"/>
          <w:lang w:val="ru-RU"/>
        </w:rPr>
      </w:pPr>
      <w:r w:rsidRPr="00875C99">
        <w:rPr>
          <w:rFonts w:ascii="Times New Roman" w:hAnsi="Times New Roman"/>
          <w:sz w:val="28"/>
        </w:rPr>
        <w:lastRenderedPageBreak/>
        <w:t xml:space="preserve">7) обращаться в соответствии с Федеральным законом от </w:t>
      </w:r>
      <w:r w:rsidR="00F10703">
        <w:rPr>
          <w:rFonts w:ascii="Times New Roman" w:hAnsi="Times New Roman"/>
          <w:sz w:val="28"/>
          <w:lang w:val="ru-RU"/>
        </w:rPr>
        <w:t>0</w:t>
      </w:r>
      <w:r w:rsidRPr="00875C99">
        <w:rPr>
          <w:rFonts w:ascii="Times New Roman" w:hAnsi="Times New Roman"/>
          <w:sz w:val="28"/>
        </w:rPr>
        <w:t>7</w:t>
      </w:r>
      <w:r w:rsidR="00F10703">
        <w:rPr>
          <w:rFonts w:ascii="Times New Roman" w:hAnsi="Times New Roman"/>
          <w:sz w:val="28"/>
          <w:lang w:val="ru-RU"/>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590550">
        <w:rPr>
          <w:rFonts w:ascii="Times New Roman" w:hAnsi="Times New Roman"/>
          <w:sz w:val="28"/>
          <w:lang w:val="ru-RU"/>
        </w:rPr>
        <w:t>.</w:t>
      </w:r>
    </w:p>
    <w:p w:rsidR="003D5B7F" w:rsidRPr="009F074C" w:rsidRDefault="00882497" w:rsidP="00AD15F1">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lang w:val="ru-RU"/>
        </w:rPr>
        <w:t xml:space="preserve">Федерального закона </w:t>
      </w:r>
      <w:r w:rsidR="00065423" w:rsidRPr="009F074C">
        <w:rPr>
          <w:rFonts w:ascii="Times New Roman" w:hAnsi="Times New Roman"/>
          <w:sz w:val="28"/>
        </w:rPr>
        <w:t>№ 248-ФЗ.</w:t>
      </w:r>
    </w:p>
    <w:p w:rsidR="0059274F" w:rsidRPr="009F074C" w:rsidRDefault="0059274F" w:rsidP="00AD15F1">
      <w:pPr>
        <w:pStyle w:val="HTML"/>
        <w:ind w:firstLine="709"/>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BE7406" w:rsidRPr="00BE7406" w:rsidRDefault="003658EB" w:rsidP="00BE7406">
      <w:pPr>
        <w:pStyle w:val="a8"/>
        <w:widowControl/>
        <w:tabs>
          <w:tab w:val="left" w:pos="1134"/>
        </w:tabs>
        <w:ind w:left="0" w:firstLine="709"/>
        <w:jc w:val="both"/>
        <w:rPr>
          <w:rFonts w:ascii="Times New Roman" w:hAnsi="Times New Roman"/>
          <w:sz w:val="28"/>
          <w:szCs w:val="28"/>
          <w:lang w:val="ru-RU" w:eastAsia="ru-RU"/>
        </w:rPr>
      </w:pPr>
      <w:r>
        <w:rPr>
          <w:rFonts w:ascii="Times New Roman" w:hAnsi="Times New Roman"/>
          <w:sz w:val="28"/>
        </w:rPr>
        <w:t xml:space="preserve">2.1. </w:t>
      </w:r>
      <w:r w:rsidR="00BE7406" w:rsidRPr="00BE7406">
        <w:rPr>
          <w:rFonts w:ascii="Times New Roman" w:hAnsi="Times New Roman"/>
          <w:color w:val="000000"/>
          <w:sz w:val="28"/>
          <w:szCs w:val="28"/>
          <w:lang w:val="ru-RU" w:eastAsia="ru-RU"/>
        </w:rPr>
        <w:t>Система оценки и управления рисками при осуществлении муниципального контроля</w:t>
      </w:r>
      <w:r w:rsidR="009B200C">
        <w:rPr>
          <w:rFonts w:ascii="Times New Roman" w:hAnsi="Times New Roman"/>
          <w:color w:val="000000"/>
          <w:sz w:val="28"/>
          <w:szCs w:val="28"/>
          <w:lang w:val="ru-RU" w:eastAsia="ru-RU"/>
        </w:rPr>
        <w:t xml:space="preserve"> </w:t>
      </w:r>
      <w:r w:rsidR="009B200C">
        <w:rPr>
          <w:rFonts w:ascii="Times New Roman" w:hAnsi="Times New Roman"/>
          <w:sz w:val="28"/>
          <w:szCs w:val="28"/>
        </w:rPr>
        <w:t xml:space="preserve">в сфере благоустройства </w:t>
      </w:r>
      <w:r w:rsidR="00BE7406" w:rsidRPr="00590550">
        <w:rPr>
          <w:rFonts w:ascii="Times New Roman" w:hAnsi="Times New Roman"/>
          <w:sz w:val="28"/>
          <w:szCs w:val="28"/>
        </w:rPr>
        <w:t xml:space="preserve"> </w:t>
      </w:r>
      <w:r w:rsidR="009B200C">
        <w:rPr>
          <w:rFonts w:ascii="Times New Roman" w:eastAsia="Calibri" w:hAnsi="Times New Roman"/>
          <w:sz w:val="28"/>
          <w:szCs w:val="28"/>
          <w:lang w:val="ru-RU" w:eastAsia="en-US"/>
        </w:rPr>
        <w:t>Двойновского</w:t>
      </w:r>
      <w:r w:rsidR="00BE7406" w:rsidRPr="00590550">
        <w:rPr>
          <w:rFonts w:ascii="Times New Roman" w:eastAsia="Calibri" w:hAnsi="Times New Roman"/>
          <w:sz w:val="28"/>
          <w:szCs w:val="28"/>
          <w:lang w:eastAsia="en-US"/>
        </w:rPr>
        <w:t xml:space="preserve"> сельского поселения Новониколаевского муниципального района Волгоградской области</w:t>
      </w:r>
      <w:r w:rsidR="00BE7406" w:rsidRPr="00BE7406">
        <w:rPr>
          <w:rFonts w:ascii="Times New Roman" w:hAnsi="Times New Roman"/>
          <w:sz w:val="28"/>
          <w:szCs w:val="28"/>
          <w:lang w:val="ru-RU" w:eastAsia="ru-RU"/>
        </w:rPr>
        <w:t xml:space="preserve"> не применяется.</w:t>
      </w:r>
    </w:p>
    <w:p w:rsidR="003658EB" w:rsidRPr="00BE7406" w:rsidRDefault="003658EB" w:rsidP="00BE7406">
      <w:pPr>
        <w:pStyle w:val="a8"/>
        <w:widowControl/>
        <w:tabs>
          <w:tab w:val="left" w:pos="1134"/>
        </w:tabs>
        <w:ind w:left="0" w:firstLine="709"/>
        <w:jc w:val="both"/>
        <w:rPr>
          <w:rFonts w:ascii="Times New Roman" w:hAnsi="Times New Roman"/>
          <w:sz w:val="28"/>
          <w:lang w:val="ru-RU"/>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lastRenderedPageBreak/>
        <w:t>обязательных требований посредством размещения сведений</w:t>
      </w:r>
      <w:r w:rsidR="00FE684E" w:rsidRPr="009F074C">
        <w:rPr>
          <w:rFonts w:ascii="Times New Roman" w:hAnsi="Times New Roman"/>
          <w:sz w:val="28"/>
          <w:lang w:val="ru-RU"/>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B1375" w:rsidRPr="008214D3">
        <w:rPr>
          <w:rFonts w:ascii="Times New Roman" w:hAnsi="Times New Roman"/>
          <w:sz w:val="28"/>
          <w:szCs w:val="28"/>
          <w:lang w:val="ru-RU"/>
        </w:rPr>
        <w:t xml:space="preserve"> или признаках нарушений обязательных требований и (или) </w:t>
      </w:r>
      <w:r w:rsidR="002B1375" w:rsidRPr="008214D3">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lastRenderedPageBreak/>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пятнадцати</w:t>
      </w:r>
      <w:r w:rsidR="009B200C">
        <w:rPr>
          <w:sz w:val="28"/>
        </w:rPr>
        <w:t xml:space="preserve"> </w:t>
      </w:r>
      <w:r w:rsidR="003658EB" w:rsidRPr="009F074C">
        <w:rPr>
          <w:sz w:val="28"/>
        </w:rPr>
        <w:t>рабочих дней со дня его 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lastRenderedPageBreak/>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BE7406">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lang w:val="ru-RU"/>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lang w:val="ru-RU"/>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lang w:val="ru-RU"/>
        </w:rPr>
      </w:pPr>
    </w:p>
    <w:p w:rsidR="009F074C" w:rsidRDefault="00621238" w:rsidP="00F26866">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lastRenderedPageBreak/>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lang w:val="ru-RU"/>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w:t>
      </w:r>
      <w:r w:rsidRPr="009F074C">
        <w:rPr>
          <w:rFonts w:ascii="Times New Roman" w:hAnsi="Times New Roman"/>
          <w:sz w:val="28"/>
          <w:lang w:val="ru-RU"/>
        </w:rPr>
        <w:t xml:space="preserve"> следующих плановых и внеплановых</w:t>
      </w:r>
      <w:r w:rsidRPr="009F074C">
        <w:rPr>
          <w:rFonts w:ascii="Times New Roman" w:hAnsi="Times New Roman"/>
          <w:sz w:val="28"/>
        </w:rPr>
        <w:t xml:space="preserve">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4.1.</w:t>
      </w:r>
      <w:r>
        <w:rPr>
          <w:rFonts w:ascii="Times New Roman" w:hAnsi="Times New Roman"/>
          <w:sz w:val="28"/>
          <w:lang w:val="ru-RU"/>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r w:rsidRPr="009F074C">
        <w:rPr>
          <w:rFonts w:ascii="Times New Roman" w:hAnsi="Times New Roman"/>
          <w:sz w:val="28"/>
          <w:lang w:val="ru-RU"/>
        </w:rPr>
        <w:t>;</w:t>
      </w:r>
    </w:p>
    <w:p w:rsidR="00331BD5" w:rsidRPr="009F074C" w:rsidRDefault="00331BD5" w:rsidP="00331BD5">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запрос документов, иных материалов</w:t>
      </w:r>
      <w:r w:rsidRPr="009F074C">
        <w:rPr>
          <w:rFonts w:ascii="Times New Roman" w:hAnsi="Times New Roman"/>
          <w:sz w:val="28"/>
          <w:lang w:val="ru-RU"/>
        </w:rPr>
        <w:t>;</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F074C">
          <w:rPr>
            <w:rFonts w:ascii="Times New Roman" w:hAnsi="Times New Roman"/>
            <w:color w:val="auto"/>
            <w:sz w:val="28"/>
          </w:rPr>
          <w:t>частью 1 статьи 95</w:t>
        </w:r>
      </w:hyperlink>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9F074C">
        <w:rPr>
          <w:rFonts w:ascii="Times New Roman" w:hAnsi="Times New Roman"/>
          <w:sz w:val="28"/>
        </w:rPr>
        <w:lastRenderedPageBreak/>
        <w:t xml:space="preserve">Контрольного органа, в том числе в случаях, установленных </w:t>
      </w:r>
      <w:r w:rsidRPr="009F074C">
        <w:rPr>
          <w:rFonts w:ascii="Times New Roman" w:hAnsi="Times New Roman"/>
          <w:sz w:val="28"/>
          <w:lang w:val="ru-RU"/>
        </w:rPr>
        <w:t xml:space="preserve">Федеральным законом </w:t>
      </w:r>
      <w:r w:rsidRPr="009F074C">
        <w:rPr>
          <w:rFonts w:ascii="Times New Roman" w:hAnsi="Times New Roman"/>
          <w:sz w:val="28"/>
        </w:rPr>
        <w:t>№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9B200C">
        <w:rPr>
          <w:rFonts w:ascii="Times New Roman" w:hAnsi="Times New Roman"/>
          <w:sz w:val="28"/>
          <w:szCs w:val="28"/>
          <w:lang w:val="ru-RU"/>
        </w:rPr>
        <w:t xml:space="preserve"> </w:t>
      </w:r>
      <w:r w:rsidRPr="008214D3">
        <w:rPr>
          <w:rFonts w:ascii="Times New Roman" w:hAnsi="Times New Roman"/>
          <w:sz w:val="28"/>
        </w:rPr>
        <w:t>инспектор составляет акт контрольного мероприятия (далее также – акт)</w:t>
      </w:r>
      <w:r w:rsidR="00BA5921" w:rsidRPr="00BA5921">
        <w:rPr>
          <w:rFonts w:ascii="Times New Roman" w:hAnsi="Times New Roman"/>
          <w:sz w:val="28"/>
          <w:lang w:val="ru-RU"/>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В случае если по результатам проведения </w:t>
      </w:r>
      <w:r w:rsidRPr="008214D3">
        <w:rPr>
          <w:rFonts w:ascii="Times New Roman" w:hAnsi="Times New Roman"/>
          <w:sz w:val="28"/>
          <w:lang w:val="ru-RU"/>
        </w:rPr>
        <w:t xml:space="preserve">такого мероприятия </w:t>
      </w:r>
      <w:r w:rsidRPr="008214D3">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устранения выявленного нарушения до окончания проведения </w:t>
      </w:r>
      <w:r w:rsidRPr="008214D3">
        <w:rPr>
          <w:rFonts w:ascii="Times New Roman" w:hAnsi="Times New Roman"/>
          <w:sz w:val="28"/>
          <w:lang w:val="ru-RU"/>
        </w:rPr>
        <w:t>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xml:space="preserve">. Документы, иные материалы, являющиеся доказательствами </w:t>
      </w:r>
      <w:r w:rsidRPr="008214D3">
        <w:rPr>
          <w:sz w:val="28"/>
        </w:rPr>
        <w:lastRenderedPageBreak/>
        <w:t>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9B200C">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8206AA" w:rsidP="00C30867">
      <w:pPr>
        <w:pStyle w:val="HTML"/>
        <w:ind w:firstLine="540"/>
        <w:jc w:val="both"/>
        <w:rPr>
          <w:rFonts w:ascii="Verdana" w:hAnsi="Verdana"/>
          <w:sz w:val="28"/>
          <w:szCs w:val="28"/>
        </w:rPr>
      </w:pPr>
      <w:r w:rsidRPr="008214D3">
        <w:rPr>
          <w:rFonts w:ascii="Times New Roman" w:hAnsi="Times New Roman"/>
          <w:sz w:val="28"/>
          <w:szCs w:val="28"/>
        </w:rPr>
        <w:t>4.1.1</w:t>
      </w:r>
      <w:r w:rsidR="00B730AB" w:rsidRPr="008214D3">
        <w:rPr>
          <w:rFonts w:ascii="Times New Roman" w:hAnsi="Times New Roman"/>
          <w:sz w:val="28"/>
          <w:szCs w:val="28"/>
        </w:rPr>
        <w:t>1</w:t>
      </w:r>
      <w:r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lang w:val="ru-RU"/>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lang w:val="ru-RU"/>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9B200C">
        <w:rPr>
          <w:rFonts w:ascii="Times New Roman" w:hAnsi="Times New Roman"/>
          <w:sz w:val="28"/>
          <w:lang w:val="ru-RU"/>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9F074C">
        <w:rPr>
          <w:rFonts w:ascii="Times New Roman" w:hAnsi="Times New Roman"/>
          <w:sz w:val="28"/>
        </w:rPr>
        <w:lastRenderedPageBreak/>
        <w:t>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009B200C">
        <w:rPr>
          <w:sz w:val="28"/>
        </w:rPr>
        <w:t xml:space="preserve"> </w:t>
      </w:r>
      <w:r w:rsidRPr="00AD15F1">
        <w:rPr>
          <w:sz w:val="28"/>
        </w:rPr>
        <w:t xml:space="preserve">приложению </w:t>
      </w:r>
      <w:r w:rsidR="00AD15F1" w:rsidRPr="00AD15F1">
        <w:rPr>
          <w:sz w:val="28"/>
        </w:rPr>
        <w:t>2</w:t>
      </w:r>
      <w:r w:rsidRPr="009F074C">
        <w:rPr>
          <w:sz w:val="28"/>
        </w:rPr>
        <w:t xml:space="preserve">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lang w:val="ru-RU"/>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w:t>
      </w:r>
      <w:r w:rsidR="00337C50" w:rsidRPr="00FA6665">
        <w:rPr>
          <w:sz w:val="28"/>
          <w:szCs w:val="28"/>
        </w:rPr>
        <w:lastRenderedPageBreak/>
        <w:t xml:space="preserve">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lang w:val="ru-RU"/>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lang w:val="ru-RU"/>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9F074C" w:rsidRDefault="0093186C" w:rsidP="00F26866">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0022555E" w:rsidRPr="009F074C">
        <w:rPr>
          <w:rFonts w:ascii="Times New Roman" w:hAnsi="Times New Roman"/>
          <w:sz w:val="28"/>
          <w:lang w:val="ru-RU"/>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BE7406" w:rsidRPr="00BE7406" w:rsidRDefault="00BE7406" w:rsidP="00BE7406">
      <w:pPr>
        <w:widowControl/>
        <w:tabs>
          <w:tab w:val="left" w:pos="1134"/>
        </w:tabs>
        <w:ind w:firstLine="709"/>
        <w:contextualSpacing/>
        <w:jc w:val="both"/>
        <w:rPr>
          <w:rFonts w:ascii="Times New Roman" w:hAnsi="Times New Roman"/>
          <w:color w:val="auto"/>
          <w:sz w:val="28"/>
          <w:szCs w:val="28"/>
        </w:rPr>
      </w:pPr>
      <w:r w:rsidRPr="00BE7406">
        <w:rPr>
          <w:rFonts w:ascii="Times New Roman" w:hAnsi="Times New Roman"/>
          <w:color w:val="auto"/>
          <w:sz w:val="28"/>
        </w:rPr>
        <w:t xml:space="preserve">В соответствии с </w:t>
      </w:r>
      <w:r w:rsidRPr="00BE7406">
        <w:rPr>
          <w:rFonts w:ascii="Times New Roman" w:hAnsi="Times New Roman"/>
          <w:color w:val="auto"/>
          <w:sz w:val="28"/>
          <w:szCs w:val="28"/>
        </w:rPr>
        <w:t xml:space="preserve">частью 2 статьи 61 Федерального закона </w:t>
      </w:r>
      <w:r w:rsidRPr="00BE7406">
        <w:rPr>
          <w:rFonts w:ascii="Times New Roman" w:hAnsi="Times New Roman"/>
          <w:color w:val="auto"/>
          <w:sz w:val="28"/>
        </w:rPr>
        <w:t>№ 248-ФЗ</w:t>
      </w:r>
      <w:r w:rsidRPr="00BE7406">
        <w:rPr>
          <w:rFonts w:ascii="Times New Roman" w:hAnsi="Times New Roman"/>
          <w:color w:val="auto"/>
          <w:sz w:val="28"/>
          <w:szCs w:val="28"/>
        </w:rPr>
        <w:t xml:space="preserve">, муниципальный контроль </w:t>
      </w:r>
      <w:r w:rsidRPr="00D353B6">
        <w:rPr>
          <w:rFonts w:ascii="Times New Roman" w:hAnsi="Times New Roman"/>
          <w:sz w:val="28"/>
        </w:rPr>
        <w:t>в сфере благоустройства</w:t>
      </w:r>
      <w:r w:rsidRPr="00CA2308">
        <w:rPr>
          <w:rFonts w:ascii="Times New Roman" w:hAnsi="Times New Roman"/>
          <w:sz w:val="28"/>
        </w:rPr>
        <w:t xml:space="preserve"> на территории </w:t>
      </w:r>
      <w:r w:rsidR="009B200C">
        <w:rPr>
          <w:rFonts w:ascii="Times New Roman" w:hAnsi="Times New Roman"/>
          <w:iCs/>
          <w:sz w:val="28"/>
          <w:szCs w:val="28"/>
        </w:rPr>
        <w:t>Двойновского</w:t>
      </w:r>
      <w:r w:rsidRPr="00590550">
        <w:rPr>
          <w:rFonts w:ascii="Times New Roman" w:hAnsi="Times New Roman"/>
          <w:iCs/>
          <w:sz w:val="28"/>
          <w:szCs w:val="28"/>
        </w:rPr>
        <w:t xml:space="preserve"> сельского поселения Новониколаевского муниципального района Волгоградской области</w:t>
      </w:r>
      <w:r w:rsidR="009B200C">
        <w:rPr>
          <w:rFonts w:ascii="Times New Roman" w:hAnsi="Times New Roman"/>
          <w:iCs/>
          <w:sz w:val="28"/>
          <w:szCs w:val="28"/>
        </w:rPr>
        <w:t xml:space="preserve"> </w:t>
      </w:r>
      <w:r w:rsidRPr="00BE7406">
        <w:rPr>
          <w:rFonts w:ascii="Times New Roman" w:hAnsi="Times New Roman"/>
          <w:color w:val="auto"/>
          <w:sz w:val="28"/>
          <w:szCs w:val="28"/>
        </w:rPr>
        <w:t>осуществляется без проведения плановых контрольных мероприятий.</w:t>
      </w:r>
    </w:p>
    <w:p w:rsidR="00B541D7" w:rsidRDefault="00B541D7" w:rsidP="0038239B">
      <w:pPr>
        <w:pStyle w:val="a8"/>
        <w:widowControl/>
        <w:tabs>
          <w:tab w:val="left" w:pos="1134"/>
        </w:tabs>
        <w:ind w:left="0" w:firstLine="709"/>
        <w:jc w:val="both"/>
        <w:rPr>
          <w:rFonts w:ascii="Times New Roman" w:hAnsi="Times New Roman"/>
          <w:sz w:val="28"/>
          <w:szCs w:val="28"/>
          <w:lang w:val="ru-RU"/>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lang w:val="ru-RU"/>
        </w:rPr>
        <w:t>,</w:t>
      </w:r>
      <w:r w:rsidR="00B07FC2" w:rsidRPr="00016933">
        <w:rPr>
          <w:rFonts w:ascii="Times New Roman" w:hAnsi="Times New Roman"/>
          <w:sz w:val="28"/>
        </w:rPr>
        <w:t xml:space="preserve"> наблюдени</w:t>
      </w:r>
      <w:r w:rsidR="00B07FC2" w:rsidRPr="00016933">
        <w:rPr>
          <w:rFonts w:ascii="Times New Roman" w:hAnsi="Times New Roman"/>
          <w:sz w:val="28"/>
          <w:lang w:val="ru-RU"/>
        </w:rPr>
        <w:t>я</w:t>
      </w:r>
      <w:r w:rsidR="00B07FC2" w:rsidRPr="00016933">
        <w:rPr>
          <w:rFonts w:ascii="Times New Roman" w:hAnsi="Times New Roman"/>
          <w:sz w:val="28"/>
        </w:rPr>
        <w:t xml:space="preserve"> за соблюдением обязательных требований, выездно</w:t>
      </w:r>
      <w:r w:rsidR="00B07FC2" w:rsidRPr="00016933">
        <w:rPr>
          <w:rFonts w:ascii="Times New Roman" w:hAnsi="Times New Roman"/>
          <w:sz w:val="28"/>
          <w:lang w:val="ru-RU"/>
        </w:rPr>
        <w:t>го</w:t>
      </w:r>
      <w:r w:rsidR="00B07FC2" w:rsidRPr="00016933">
        <w:rPr>
          <w:rFonts w:ascii="Times New Roman" w:hAnsi="Times New Roman"/>
          <w:sz w:val="28"/>
        </w:rPr>
        <w:t xml:space="preserve"> обследования</w:t>
      </w:r>
      <w:r w:rsidRPr="00016933">
        <w:rPr>
          <w:rFonts w:ascii="Times New Roman" w:hAnsi="Times New Roman"/>
          <w:sz w:val="28"/>
        </w:rPr>
        <w:t xml:space="preserve">. </w:t>
      </w:r>
    </w:p>
    <w:p w:rsidR="00C73D81" w:rsidRPr="00016933" w:rsidRDefault="00016933" w:rsidP="00C73D81">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4.4</w:t>
      </w:r>
      <w:r w:rsidR="00C73D81" w:rsidRPr="00016933">
        <w:rPr>
          <w:rFonts w:ascii="Times New Roman" w:hAnsi="Times New Roman"/>
          <w:sz w:val="28"/>
          <w:lang w:val="ru-RU"/>
        </w:rPr>
        <w:t xml:space="preserve">.2. </w:t>
      </w:r>
      <w:r w:rsidR="00C73D81"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lastRenderedPageBreak/>
        <w:t>4.</w:t>
      </w:r>
      <w:r w:rsidR="00016933">
        <w:rPr>
          <w:rFonts w:ascii="Times New Roman" w:hAnsi="Times New Roman"/>
          <w:sz w:val="28"/>
          <w:lang w:val="ru-RU"/>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r w:rsidRPr="00016933">
        <w:rPr>
          <w:rFonts w:ascii="Times New Roman" w:hAnsi="Times New Roman"/>
          <w:sz w:val="28"/>
          <w:lang w:val="ru-RU"/>
        </w:rPr>
        <w:t>;</w:t>
      </w:r>
    </w:p>
    <w:p w:rsidR="00716FD6" w:rsidRPr="00016933" w:rsidRDefault="00716FD6"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716FD6" w:rsidRPr="00016933"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lang w:val="ru-RU"/>
        </w:rPr>
        <w:t>;</w:t>
      </w:r>
    </w:p>
    <w:p w:rsidR="003D5B7F" w:rsidRDefault="00065423" w:rsidP="00716FD6">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lang w:val="ru-RU"/>
        </w:rPr>
        <w:t>совершаемых</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2"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2"/>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 xml:space="preserve">в том числе материалов фотосъемки, аудио- </w:t>
      </w:r>
      <w:r w:rsidR="002B7E2B" w:rsidRPr="008214D3">
        <w:rPr>
          <w:sz w:val="28"/>
          <w:szCs w:val="28"/>
        </w:rPr>
        <w:lastRenderedPageBreak/>
        <w:t>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 xml:space="preserve">Акт направляется Контрольным органом контролируемому </w:t>
      </w:r>
      <w:r w:rsidR="00065423" w:rsidRPr="00016933">
        <w:rPr>
          <w:sz w:val="28"/>
        </w:rPr>
        <w:lastRenderedPageBreak/>
        <w:t>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lang w:val="ru-RU"/>
        </w:rPr>
        <w:t>5</w:t>
      </w:r>
      <w:r w:rsidRPr="00016933">
        <w:rPr>
          <w:rFonts w:ascii="Times New Roman" w:hAnsi="Times New Roman"/>
          <w:sz w:val="28"/>
        </w:rPr>
        <w:t>.1</w:t>
      </w:r>
      <w:r w:rsidR="00016933" w:rsidRPr="00016933">
        <w:rPr>
          <w:rFonts w:ascii="Times New Roman" w:hAnsi="Times New Roman"/>
          <w:sz w:val="28"/>
          <w:lang w:val="ru-RU"/>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lang w:val="ru-RU"/>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lang w:val="ru-RU"/>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0038239B" w:rsidRPr="00016933">
        <w:rPr>
          <w:rFonts w:ascii="Times New Roman" w:hAnsi="Times New Roman"/>
          <w:sz w:val="28"/>
        </w:rPr>
        <w:t>.</w:t>
      </w:r>
      <w:r w:rsidR="00D91317" w:rsidRPr="00016933">
        <w:rPr>
          <w:rFonts w:ascii="Times New Roman" w:hAnsi="Times New Roman"/>
          <w:sz w:val="28"/>
          <w:lang w:val="ru-RU"/>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lang w:val="ru-RU"/>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lang w:val="ru-RU"/>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3" w:name="_Hlk73715973"/>
      <w:r w:rsidRPr="00016933">
        <w:rPr>
          <w:sz w:val="28"/>
        </w:rPr>
        <w:lastRenderedPageBreak/>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3"/>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00065423" w:rsidRPr="00016933">
        <w:rPr>
          <w:rFonts w:ascii="Times New Roman" w:hAnsi="Times New Roman"/>
          <w:sz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2" w:tooltip="Федеральный закон от 31.07.2020 N 248-ФЗ" w:history="1">
        <w:r w:rsidR="00065423" w:rsidRPr="00016933">
          <w:rPr>
            <w:rFonts w:ascii="Times New Roman" w:hAnsi="Times New Roman"/>
            <w:sz w:val="28"/>
          </w:rPr>
          <w:t>5 статьи 21</w:t>
        </w:r>
      </w:hyperlink>
      <w:r w:rsidR="00CA70FA" w:rsidRPr="00016933">
        <w:rPr>
          <w:rFonts w:ascii="Times New Roman" w:hAnsi="Times New Roman"/>
          <w:sz w:val="28"/>
          <w:lang w:val="ru-RU"/>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lang w:val="ru-RU"/>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lang w:val="ru-RU"/>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lang w:val="ru-RU"/>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lang w:val="ru-RU"/>
        </w:rPr>
        <w:t>и</w:t>
      </w:r>
      <w:r w:rsidR="00065423" w:rsidRPr="00016933">
        <w:rPr>
          <w:rFonts w:ascii="Times New Roman" w:hAnsi="Times New Roman"/>
          <w:sz w:val="28"/>
        </w:rPr>
        <w:t xml:space="preserve"> лиц</w:t>
      </w:r>
      <w:r w:rsidR="00016933" w:rsidRPr="00016933">
        <w:rPr>
          <w:rFonts w:ascii="Times New Roman" w:hAnsi="Times New Roman"/>
          <w:sz w:val="28"/>
          <w:lang w:val="ru-RU"/>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016933"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lang w:val="ru-RU"/>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4"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lastRenderedPageBreak/>
        <w:t>г) истребование документов</w:t>
      </w:r>
      <w:bookmarkEnd w:id="4"/>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lang w:val="ru-RU"/>
        </w:rPr>
        <w:t>4.7.</w:t>
      </w:r>
      <w:r w:rsidR="008E4EF5" w:rsidRPr="008214D3">
        <w:rPr>
          <w:rFonts w:ascii="Times New Roman" w:hAnsi="Times New Roman"/>
          <w:sz w:val="28"/>
          <w:lang w:val="ru-RU"/>
        </w:rPr>
        <w:t>5</w:t>
      </w:r>
      <w:r w:rsidRPr="008214D3">
        <w:rPr>
          <w:rFonts w:ascii="Times New Roman" w:hAnsi="Times New Roman"/>
          <w:sz w:val="28"/>
          <w:lang w:val="ru-RU"/>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5"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5"/>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lang w:val="ru-RU"/>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rPr>
        <w:t>4.8.</w:t>
      </w:r>
      <w:r w:rsidR="00016933">
        <w:rPr>
          <w:rFonts w:ascii="Times New Roman" w:hAnsi="Times New Roman"/>
          <w:sz w:val="28"/>
          <w:lang w:val="ru-RU"/>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lang w:val="ru-RU"/>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lang w:val="ru-RU"/>
        </w:rPr>
        <w:t xml:space="preserve">, </w:t>
      </w:r>
      <w:r w:rsidR="00C5024F" w:rsidRPr="008214D3">
        <w:rPr>
          <w:rFonts w:ascii="Times New Roman" w:hAnsi="Times New Roman"/>
          <w:sz w:val="28"/>
          <w:szCs w:val="28"/>
        </w:rPr>
        <w:t xml:space="preserve">данных из сети </w:t>
      </w:r>
      <w:r w:rsidR="00C5024F" w:rsidRPr="008214D3">
        <w:rPr>
          <w:rFonts w:ascii="Times New Roman" w:hAnsi="Times New Roman"/>
          <w:sz w:val="28"/>
          <w:szCs w:val="28"/>
          <w:lang w:val="ru-RU"/>
        </w:rPr>
        <w:t>«</w:t>
      </w:r>
      <w:r w:rsidR="00C5024F" w:rsidRPr="008214D3">
        <w:rPr>
          <w:rFonts w:ascii="Times New Roman" w:hAnsi="Times New Roman"/>
          <w:sz w:val="28"/>
          <w:szCs w:val="28"/>
        </w:rPr>
        <w:t>Интернет</w:t>
      </w:r>
      <w:r w:rsidR="00C5024F" w:rsidRPr="008214D3">
        <w:rPr>
          <w:rFonts w:ascii="Times New Roman" w:hAnsi="Times New Roman"/>
          <w:sz w:val="28"/>
          <w:szCs w:val="28"/>
          <w:lang w:val="ru-RU"/>
        </w:rPr>
        <w:t>»</w:t>
      </w:r>
      <w:r w:rsidR="00C5024F" w:rsidRPr="008214D3">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C5024F" w:rsidRPr="008214D3">
        <w:rPr>
          <w:rFonts w:ascii="Times New Roman" w:hAnsi="Times New Roman"/>
          <w:sz w:val="28"/>
          <w:szCs w:val="28"/>
          <w:lang w:val="ru-RU"/>
        </w:rPr>
        <w:t>.</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rPr>
        <w:t xml:space="preserve">4.9.1. </w:t>
      </w:r>
      <w:r w:rsidR="00705452" w:rsidRPr="008214D3">
        <w:rPr>
          <w:rFonts w:ascii="Times New Roman" w:hAnsi="Times New Roman"/>
          <w:sz w:val="28"/>
          <w:lang w:val="ru-RU"/>
        </w:rPr>
        <w:t>Выездное обследование проводится в целях оценки соблюдения контролируемым</w:t>
      </w:r>
      <w:r w:rsidR="009D16E5" w:rsidRPr="008214D3">
        <w:rPr>
          <w:rFonts w:ascii="Times New Roman" w:hAnsi="Times New Roman"/>
          <w:sz w:val="28"/>
          <w:lang w:val="ru-RU"/>
        </w:rPr>
        <w:t>и</w:t>
      </w:r>
      <w:r w:rsidR="00705452" w:rsidRPr="008214D3">
        <w:rPr>
          <w:rFonts w:ascii="Times New Roman" w:hAnsi="Times New Roman"/>
          <w:sz w:val="28"/>
          <w:lang w:val="ru-RU"/>
        </w:rPr>
        <w:t xml:space="preserve"> лиц</w:t>
      </w:r>
      <w:r w:rsidR="009D16E5" w:rsidRPr="008214D3">
        <w:rPr>
          <w:rFonts w:ascii="Times New Roman" w:hAnsi="Times New Roman"/>
          <w:sz w:val="28"/>
          <w:lang w:val="ru-RU"/>
        </w:rPr>
        <w:t>ами</w:t>
      </w:r>
      <w:r w:rsidR="00705452" w:rsidRPr="008214D3">
        <w:rPr>
          <w:rFonts w:ascii="Times New Roman" w:hAnsi="Times New Roman"/>
          <w:sz w:val="28"/>
          <w:lang w:val="ru-RU"/>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lang w:val="ru-RU"/>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8214D3" w:rsidRDefault="00306EF3" w:rsidP="00F53ED0">
      <w:pPr>
        <w:pStyle w:val="HTML"/>
        <w:ind w:firstLine="709"/>
        <w:jc w:val="both"/>
        <w:rPr>
          <w:rFonts w:ascii="Verdana" w:hAnsi="Verdana"/>
          <w:sz w:val="28"/>
          <w:szCs w:val="28"/>
        </w:rPr>
      </w:pPr>
      <w:r w:rsidRPr="008214D3">
        <w:rPr>
          <w:rFonts w:ascii="Times New Roman" w:hAnsi="Times New Roman"/>
          <w:sz w:val="28"/>
          <w:szCs w:val="28"/>
        </w:rPr>
        <w:lastRenderedPageBreak/>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lang w:val="ru-RU"/>
        </w:rPr>
      </w:pPr>
      <w:r w:rsidRPr="008214D3">
        <w:rPr>
          <w:rFonts w:ascii="Times New Roman" w:hAnsi="Times New Roman"/>
          <w:sz w:val="28"/>
          <w:lang w:val="ru-RU"/>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lang w:val="ru-RU"/>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9B200C">
        <w:rPr>
          <w:rFonts w:ascii="Times New Roman" w:hAnsi="Times New Roman"/>
          <w:sz w:val="28"/>
          <w:lang w:val="ru-RU"/>
        </w:rPr>
        <w:t xml:space="preserve"> </w:t>
      </w:r>
      <w:r w:rsidR="00733AFD" w:rsidRPr="00016933">
        <w:rPr>
          <w:rFonts w:ascii="Times New Roman" w:hAnsi="Times New Roman"/>
          <w:sz w:val="28"/>
          <w:lang w:val="ru-RU"/>
        </w:rPr>
        <w:t xml:space="preserve">следующих </w:t>
      </w:r>
      <w:r w:rsidR="006B7B5C" w:rsidRPr="00016933">
        <w:rPr>
          <w:rFonts w:ascii="Times New Roman" w:hAnsi="Times New Roman"/>
          <w:sz w:val="28"/>
          <w:lang w:val="ru-RU"/>
        </w:rPr>
        <w:t>решений</w:t>
      </w:r>
      <w:r w:rsidR="00733AFD" w:rsidRPr="00016933">
        <w:rPr>
          <w:rFonts w:ascii="Times New Roman" w:hAnsi="Times New Roman"/>
          <w:sz w:val="28"/>
          <w:lang w:val="ru-RU"/>
        </w:rPr>
        <w:t xml:space="preserve"> заместителя руководителя Контрольного органа и </w:t>
      </w:r>
      <w:r w:rsidR="00733AFD" w:rsidRPr="008214D3">
        <w:rPr>
          <w:rFonts w:ascii="Times New Roman" w:hAnsi="Times New Roman"/>
          <w:sz w:val="28"/>
          <w:lang w:val="ru-RU"/>
        </w:rPr>
        <w:t>инспекторов</w:t>
      </w:r>
      <w:r w:rsidR="00673988" w:rsidRPr="008214D3">
        <w:rPr>
          <w:rFonts w:ascii="Times New Roman" w:hAnsi="Times New Roman"/>
          <w:sz w:val="28"/>
          <w:lang w:val="ru-RU"/>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6" w:name="Par374"/>
      <w:bookmarkEnd w:id="6"/>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3D5B7F" w:rsidRDefault="00065423">
      <w:pPr>
        <w:pStyle w:val="ConsPlusNormal"/>
        <w:ind w:firstLine="709"/>
        <w:jc w:val="both"/>
        <w:rPr>
          <w:sz w:val="28"/>
        </w:rPr>
      </w:pPr>
      <w:r>
        <w:rPr>
          <w:sz w:val="28"/>
        </w:rPr>
        <w:t xml:space="preserve">Жалоба на предписание Контрольного органа может быть подана в течение десяти рабочих дней с момента получения контролируемым лицом </w:t>
      </w:r>
      <w:r>
        <w:rPr>
          <w:sz w:val="28"/>
        </w:rPr>
        <w:lastRenderedPageBreak/>
        <w:t>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9" w:name="Par379"/>
      <w:bookmarkEnd w:id="9"/>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D5B7F" w:rsidRPr="008214D3" w:rsidRDefault="001D1D3E" w:rsidP="001D1D3E">
      <w:pPr>
        <w:pStyle w:val="a8"/>
        <w:widowControl/>
        <w:tabs>
          <w:tab w:val="left" w:pos="1134"/>
        </w:tabs>
        <w:ind w:left="709"/>
        <w:jc w:val="both"/>
        <w:rPr>
          <w:rFonts w:ascii="Times New Roman" w:hAnsi="Times New Roman"/>
          <w:sz w:val="28"/>
        </w:rPr>
      </w:pPr>
      <w:bookmarkStart w:id="10" w:name="Par383"/>
      <w:bookmarkEnd w:id="10"/>
      <w:r w:rsidRPr="008214D3">
        <w:rPr>
          <w:rFonts w:ascii="Times New Roman" w:hAnsi="Times New Roman"/>
          <w:sz w:val="28"/>
        </w:rPr>
        <w:t>5.</w:t>
      </w:r>
      <w:r w:rsidR="00016933" w:rsidRPr="008214D3">
        <w:rPr>
          <w:rFonts w:ascii="Times New Roman" w:hAnsi="Times New Roman"/>
          <w:sz w:val="28"/>
          <w:lang w:val="ru-RU"/>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D5B7F" w:rsidRPr="008214D3" w:rsidRDefault="001D1D3E">
      <w:pPr>
        <w:pStyle w:val="ConsPlusNormal"/>
        <w:ind w:firstLine="709"/>
        <w:jc w:val="both"/>
        <w:rPr>
          <w:sz w:val="28"/>
        </w:rPr>
      </w:pPr>
      <w:bookmarkStart w:id="11" w:name="Par390"/>
      <w:bookmarkEnd w:id="11"/>
      <w:r w:rsidRPr="008214D3">
        <w:rPr>
          <w:sz w:val="28"/>
        </w:rPr>
        <w:t>5.1</w:t>
      </w:r>
      <w:r w:rsidR="00B92B36" w:rsidRPr="008214D3">
        <w:rPr>
          <w:sz w:val="28"/>
        </w:rPr>
        <w:t>0</w:t>
      </w:r>
      <w:r w:rsidRPr="008214D3">
        <w:rPr>
          <w:sz w:val="28"/>
        </w:rPr>
        <w:t xml:space="preserve">. </w:t>
      </w:r>
      <w:r w:rsidR="00065423" w:rsidRPr="008214D3">
        <w:rPr>
          <w:sz w:val="28"/>
        </w:rPr>
        <w:t xml:space="preserve">Жалоба не должна содержать нецензурные либо оскорбительные выражения, угрозы жизни, здоровью и имуществу </w:t>
      </w:r>
      <w:r w:rsidR="00065423" w:rsidRPr="008214D3">
        <w:rPr>
          <w:sz w:val="28"/>
        </w:rPr>
        <w:lastRenderedPageBreak/>
        <w:t>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lang w:val="ru-RU"/>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9B200C">
        <w:rPr>
          <w:rFonts w:ascii="Times New Roman" w:hAnsi="Times New Roman"/>
          <w:sz w:val="28"/>
          <w:lang w:val="ru-RU"/>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E3128A">
        <w:rPr>
          <w:rFonts w:ascii="Times New Roman" w:hAnsi="Times New Roman"/>
          <w:sz w:val="28"/>
          <w:szCs w:val="28"/>
        </w:rPr>
        <w:t xml:space="preserve"> </w:t>
      </w:r>
      <w:r w:rsidR="00065423" w:rsidRPr="008214D3">
        <w:rPr>
          <w:rFonts w:ascii="Times New Roman" w:hAnsi="Times New Roman"/>
          <w:sz w:val="28"/>
        </w:rPr>
        <w:t>в течение 20 рабочих дней со дня ее регистрации.</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5.</w:t>
      </w:r>
      <w:r w:rsidR="00B92B36">
        <w:rPr>
          <w:rFonts w:ascii="Times New Roman" w:hAnsi="Times New Roman"/>
          <w:sz w:val="28"/>
          <w:lang w:val="ru-RU"/>
        </w:rPr>
        <w:t>1</w:t>
      </w:r>
      <w:r w:rsidR="008E4EF5">
        <w:rPr>
          <w:rFonts w:ascii="Times New Roman" w:hAnsi="Times New Roman"/>
          <w:sz w:val="28"/>
          <w:lang w:val="ru-RU"/>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lang w:val="ru-RU"/>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lang w:val="ru-RU"/>
        </w:rPr>
        <w:t xml:space="preserve">руководитель </w:t>
      </w:r>
      <w:r w:rsidR="00636AC7" w:rsidRPr="008214D3">
        <w:rPr>
          <w:rFonts w:ascii="Times New Roman" w:hAnsi="Times New Roman"/>
          <w:sz w:val="28"/>
        </w:rPr>
        <w:t>(заместител</w:t>
      </w:r>
      <w:r w:rsidR="00636AC7" w:rsidRPr="008214D3">
        <w:rPr>
          <w:rFonts w:ascii="Times New Roman" w:hAnsi="Times New Roman"/>
          <w:sz w:val="28"/>
          <w:lang w:val="ru-RU"/>
        </w:rPr>
        <w:t>ь</w:t>
      </w:r>
      <w:r w:rsidR="00636AC7" w:rsidRPr="008214D3">
        <w:rPr>
          <w:rFonts w:ascii="Times New Roman" w:hAnsi="Times New Roman"/>
          <w:sz w:val="28"/>
        </w:rPr>
        <w:t xml:space="preserve"> руководителя)</w:t>
      </w:r>
      <w:r w:rsidR="00065423" w:rsidRPr="008214D3">
        <w:rPr>
          <w:rFonts w:ascii="Times New Roman" w:hAnsi="Times New Roman"/>
          <w:sz w:val="28"/>
        </w:rPr>
        <w:t>Контрольн</w:t>
      </w:r>
      <w:r w:rsidR="00B92B36" w:rsidRPr="008214D3">
        <w:rPr>
          <w:rFonts w:ascii="Times New Roman" w:hAnsi="Times New Roman"/>
          <w:sz w:val="28"/>
          <w:lang w:val="ru-RU"/>
        </w:rPr>
        <w:t>о</w:t>
      </w:r>
      <w:r w:rsidR="008E6C0A" w:rsidRPr="008214D3">
        <w:rPr>
          <w:rFonts w:ascii="Times New Roman" w:hAnsi="Times New Roman"/>
          <w:sz w:val="28"/>
          <w:lang w:val="ru-RU"/>
        </w:rPr>
        <w:t xml:space="preserve">го </w:t>
      </w:r>
      <w:r w:rsidR="00065423" w:rsidRPr="008214D3">
        <w:rPr>
          <w:rFonts w:ascii="Times New Roman" w:hAnsi="Times New Roman"/>
          <w:sz w:val="28"/>
        </w:rPr>
        <w:t>орган</w:t>
      </w:r>
      <w:r w:rsidR="008E6C0A" w:rsidRPr="008214D3">
        <w:rPr>
          <w:rFonts w:ascii="Times New Roman" w:hAnsi="Times New Roman"/>
          <w:sz w:val="28"/>
          <w:lang w:val="ru-RU"/>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 xml:space="preserve">4) признает действия (бездействие) должностных лиц незаконными и выносит </w:t>
      </w:r>
      <w:r w:rsidR="00AD15F1" w:rsidRPr="008214D3">
        <w:rPr>
          <w:sz w:val="28"/>
        </w:rPr>
        <w:t>решение, по существу</w:t>
      </w:r>
      <w:r w:rsidRPr="008214D3">
        <w:rPr>
          <w:sz w:val="28"/>
        </w:rPr>
        <w:t>,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92B36" w:rsidRPr="008214D3" w:rsidRDefault="00B92B36" w:rsidP="001D1D3E">
      <w:pPr>
        <w:pStyle w:val="a8"/>
        <w:widowControl/>
        <w:tabs>
          <w:tab w:val="left" w:pos="1134"/>
        </w:tabs>
        <w:ind w:left="0"/>
        <w:jc w:val="center"/>
        <w:rPr>
          <w:rFonts w:ascii="Times New Roman" w:hAnsi="Times New Roman"/>
          <w:b/>
          <w:sz w:val="28"/>
          <w:lang w:val="ru-RU"/>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lastRenderedPageBreak/>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00E3128A">
        <w:rPr>
          <w:rFonts w:ascii="Times New Roman" w:hAnsi="Times New Roman"/>
          <w:b/>
          <w:sz w:val="28"/>
          <w:lang w:val="ru-RU"/>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w:t>
      </w:r>
      <w:r w:rsidRPr="00AD15F1">
        <w:rPr>
          <w:rFonts w:ascii="Times New Roman" w:hAnsi="Times New Roman"/>
          <w:sz w:val="28"/>
        </w:rPr>
        <w:t xml:space="preserve">контроля </w:t>
      </w:r>
      <w:bookmarkStart w:id="12" w:name="_Hlk73956884"/>
      <w:r w:rsidRPr="00AD15F1">
        <w:rPr>
          <w:rFonts w:ascii="Times New Roman" w:hAnsi="Times New Roman"/>
          <w:sz w:val="28"/>
        </w:rPr>
        <w:t>и их целевые значения, индикативные показатели</w:t>
      </w:r>
      <w:bookmarkEnd w:id="12"/>
      <w:r w:rsidR="00367414" w:rsidRPr="00AD15F1">
        <w:rPr>
          <w:rFonts w:ascii="Times New Roman" w:hAnsi="Times New Roman"/>
          <w:sz w:val="28"/>
        </w:rPr>
        <w:t xml:space="preserve"> установлены приложени</w:t>
      </w:r>
      <w:r w:rsidR="00CA70FA" w:rsidRPr="00AD15F1">
        <w:rPr>
          <w:rFonts w:ascii="Times New Roman" w:hAnsi="Times New Roman"/>
          <w:sz w:val="28"/>
          <w:lang w:val="ru-RU"/>
        </w:rPr>
        <w:t>ем</w:t>
      </w:r>
      <w:r w:rsidR="00660430">
        <w:rPr>
          <w:rFonts w:ascii="Times New Roman" w:hAnsi="Times New Roman"/>
          <w:sz w:val="28"/>
          <w:lang w:val="ru-RU"/>
        </w:rPr>
        <w:t>4</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Pr="00161B02" w:rsidRDefault="00065423" w:rsidP="00A10ED2">
      <w:pPr>
        <w:pStyle w:val="ConsPlusNormal"/>
        <w:spacing w:line="192" w:lineRule="auto"/>
        <w:ind w:left="4535" w:firstLine="0"/>
        <w:rPr>
          <w:color w:val="000000"/>
          <w:sz w:val="28"/>
        </w:rPr>
      </w:pPr>
      <w:bookmarkStart w:id="13"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E3128A">
        <w:rPr>
          <w:color w:val="000000"/>
          <w:sz w:val="28"/>
        </w:rPr>
        <w:t xml:space="preserve"> </w:t>
      </w:r>
      <w:r w:rsidR="00A10ED2" w:rsidRPr="00161B02">
        <w:rPr>
          <w:color w:val="000000"/>
          <w:sz w:val="28"/>
          <w:szCs w:val="28"/>
        </w:rPr>
        <w:t xml:space="preserve">в </w:t>
      </w:r>
      <w:r w:rsidR="00E3128A">
        <w:rPr>
          <w:color w:val="000000"/>
          <w:sz w:val="28"/>
          <w:szCs w:val="28"/>
        </w:rPr>
        <w:t xml:space="preserve">Двойновском </w:t>
      </w:r>
      <w:r w:rsidR="00AD15F1" w:rsidRPr="00AD15F1">
        <w:rPr>
          <w:color w:val="000000"/>
          <w:sz w:val="28"/>
          <w:szCs w:val="28"/>
        </w:rPr>
        <w:t xml:space="preserve"> сельско</w:t>
      </w:r>
      <w:r w:rsidR="00AD15F1">
        <w:rPr>
          <w:color w:val="000000"/>
          <w:sz w:val="28"/>
          <w:szCs w:val="28"/>
        </w:rPr>
        <w:t xml:space="preserve">м </w:t>
      </w:r>
      <w:r w:rsidR="00AD15F1" w:rsidRPr="00AD15F1">
        <w:rPr>
          <w:color w:val="000000"/>
          <w:sz w:val="28"/>
          <w:szCs w:val="28"/>
        </w:rPr>
        <w:t>поселени</w:t>
      </w:r>
      <w:r w:rsidR="00AD15F1">
        <w:rPr>
          <w:color w:val="000000"/>
          <w:sz w:val="28"/>
          <w:szCs w:val="28"/>
        </w:rPr>
        <w:t>и</w:t>
      </w:r>
      <w:r w:rsidR="00AD15F1" w:rsidRPr="00AD15F1">
        <w:rPr>
          <w:color w:val="000000"/>
          <w:sz w:val="28"/>
          <w:szCs w:val="28"/>
        </w:rPr>
        <w:t xml:space="preserve"> Новониколаевского муниципального района Волгоградской области</w:t>
      </w:r>
    </w:p>
    <w:bookmarkEnd w:id="13"/>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161B02">
      <w:pPr>
        <w:pStyle w:val="ConsPlusNormal"/>
        <w:ind w:firstLine="0"/>
        <w:jc w:val="center"/>
        <w:rPr>
          <w:sz w:val="28"/>
        </w:rPr>
      </w:pPr>
      <w:r>
        <w:rPr>
          <w:sz w:val="28"/>
        </w:rPr>
        <w:t xml:space="preserve">Перечень должностных лиц </w:t>
      </w:r>
      <w:r w:rsidR="00AD15F1">
        <w:rPr>
          <w:sz w:val="28"/>
        </w:rPr>
        <w:t xml:space="preserve">администрации </w:t>
      </w:r>
      <w:r w:rsidR="00E3128A">
        <w:rPr>
          <w:color w:val="000000"/>
          <w:sz w:val="28"/>
          <w:szCs w:val="28"/>
        </w:rPr>
        <w:t>Двойновского</w:t>
      </w:r>
      <w:r w:rsidR="00AD15F1" w:rsidRPr="00AD15F1">
        <w:rPr>
          <w:color w:val="000000"/>
          <w:sz w:val="28"/>
          <w:szCs w:val="28"/>
        </w:rPr>
        <w:t xml:space="preserve"> сельского поселения Новониколаевского муниципального района Волгоградской области</w:t>
      </w:r>
      <w:r w:rsidR="00E3128A">
        <w:rPr>
          <w:color w:val="000000"/>
          <w:sz w:val="28"/>
          <w:szCs w:val="28"/>
        </w:rPr>
        <w:t xml:space="preserve"> </w:t>
      </w:r>
      <w:r>
        <w:rPr>
          <w:sz w:val="28"/>
        </w:rPr>
        <w:t>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r w:rsidR="00E3128A">
        <w:rPr>
          <w:sz w:val="28"/>
        </w:rPr>
        <w:t xml:space="preserve"> Алексей Николаевич Гущин – глава Двойновского сельского поселения Новониколаевского муниципального района Волгоградской области</w:t>
      </w:r>
    </w:p>
    <w:p w:rsidR="003D5B7F" w:rsidRDefault="00065423">
      <w:pPr>
        <w:pStyle w:val="ConsPlusNormal"/>
        <w:jc w:val="both"/>
        <w:rPr>
          <w:sz w:val="28"/>
        </w:rPr>
      </w:pPr>
      <w:r>
        <w:rPr>
          <w:sz w:val="28"/>
        </w:rPr>
        <w:t>2.</w:t>
      </w:r>
      <w:r w:rsidR="00E3128A">
        <w:rPr>
          <w:sz w:val="28"/>
        </w:rPr>
        <w:t xml:space="preserve">  Николай Николаевич Чекин  – программист МКУ «Хозяйственная служба администрации Двойновского сельского поселения»</w:t>
      </w:r>
    </w:p>
    <w:p w:rsidR="003D5B7F" w:rsidRDefault="00065423">
      <w:pPr>
        <w:pStyle w:val="ConsPlusNormal"/>
        <w:jc w:val="both"/>
        <w:rPr>
          <w:sz w:val="28"/>
        </w:rPr>
      </w:pPr>
      <w:r>
        <w:rPr>
          <w:sz w:val="28"/>
        </w:rPr>
        <w:t>3.</w:t>
      </w:r>
      <w:r w:rsidR="00DC1CF1">
        <w:rPr>
          <w:sz w:val="28"/>
        </w:rPr>
        <w:t xml:space="preserve"> Николай Васильевич Позднышев – депутат Совета Двойновского сельского поселения.</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660430" w:rsidRPr="00DC1CF1" w:rsidRDefault="00DC1CF1" w:rsidP="00DC1CF1">
      <w:pPr>
        <w:pStyle w:val="ConsPlusNormal"/>
        <w:spacing w:line="192" w:lineRule="auto"/>
        <w:ind w:firstLine="0"/>
        <w:outlineLvl w:val="1"/>
        <w:rPr>
          <w:sz w:val="28"/>
          <w:szCs w:val="28"/>
        </w:rPr>
      </w:pPr>
      <w:r w:rsidRPr="00DC1CF1">
        <w:rPr>
          <w:sz w:val="28"/>
          <w:szCs w:val="28"/>
        </w:rPr>
        <w:t>Глава Двойновского</w:t>
      </w:r>
    </w:p>
    <w:p w:rsidR="00DC1CF1" w:rsidRPr="00DC1CF1" w:rsidRDefault="00DC1CF1" w:rsidP="00DC1CF1">
      <w:pPr>
        <w:pStyle w:val="ConsPlusNormal"/>
        <w:spacing w:line="192" w:lineRule="auto"/>
        <w:ind w:firstLine="0"/>
        <w:outlineLvl w:val="1"/>
        <w:rPr>
          <w:sz w:val="28"/>
          <w:szCs w:val="28"/>
        </w:rPr>
      </w:pPr>
      <w:r>
        <w:rPr>
          <w:sz w:val="28"/>
          <w:szCs w:val="28"/>
        </w:rPr>
        <w:t>с</w:t>
      </w:r>
      <w:r w:rsidRPr="00DC1CF1">
        <w:rPr>
          <w:sz w:val="28"/>
          <w:szCs w:val="28"/>
        </w:rPr>
        <w:t>ельского поселения                                                             А.Н.Гущин</w:t>
      </w: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DC1CF1">
      <w:pPr>
        <w:pStyle w:val="ConsPlusNormal"/>
        <w:spacing w:line="192" w:lineRule="auto"/>
        <w:ind w:firstLine="0"/>
        <w:outlineLvl w:val="1"/>
        <w:rPr>
          <w:sz w:val="28"/>
        </w:rPr>
      </w:pPr>
    </w:p>
    <w:p w:rsidR="00DC1CF1" w:rsidRDefault="00DC1CF1" w:rsidP="00DC1CF1">
      <w:pPr>
        <w:pStyle w:val="ConsPlusNormal"/>
        <w:spacing w:line="192" w:lineRule="auto"/>
        <w:ind w:firstLine="0"/>
        <w:outlineLvl w:val="1"/>
        <w:rPr>
          <w:sz w:val="28"/>
        </w:rPr>
      </w:pPr>
    </w:p>
    <w:p w:rsidR="00DC1CF1" w:rsidRDefault="00DC1CF1" w:rsidP="00DC1CF1">
      <w:pPr>
        <w:pStyle w:val="ConsPlusNormal"/>
        <w:spacing w:line="192" w:lineRule="auto"/>
        <w:ind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660430" w:rsidRDefault="00660430" w:rsidP="00660430">
      <w:pPr>
        <w:pStyle w:val="ConsPlusNormal"/>
        <w:spacing w:line="192" w:lineRule="auto"/>
        <w:ind w:left="4535" w:firstLine="0"/>
        <w:outlineLvl w:val="1"/>
        <w:rPr>
          <w:sz w:val="28"/>
        </w:rPr>
      </w:pPr>
    </w:p>
    <w:p w:rsidR="00A10ED2" w:rsidRDefault="00A10ED2" w:rsidP="00660430">
      <w:pPr>
        <w:widowControl/>
        <w:spacing w:after="200" w:line="276" w:lineRule="auto"/>
        <w:rPr>
          <w:rFonts w:ascii="Times New Roman" w:hAnsi="Times New Roman"/>
          <w:i/>
          <w:sz w:val="24"/>
        </w:rPr>
      </w:pP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w:t>
      </w:r>
      <w:r w:rsidR="00660430">
        <w:rPr>
          <w:sz w:val="28"/>
        </w:rPr>
        <w:t>2</w:t>
      </w:r>
    </w:p>
    <w:p w:rsidR="003D5B7F" w:rsidRPr="00161B02" w:rsidRDefault="003D5B7F">
      <w:pPr>
        <w:pStyle w:val="ConsPlusNormal"/>
        <w:spacing w:line="192" w:lineRule="auto"/>
        <w:ind w:left="4535" w:firstLine="0"/>
        <w:outlineLvl w:val="1"/>
        <w:rPr>
          <w:color w:val="000000"/>
          <w:sz w:val="28"/>
        </w:rPr>
      </w:pPr>
    </w:p>
    <w:p w:rsidR="00AD15F1" w:rsidRPr="00161B02" w:rsidRDefault="00AD15F1" w:rsidP="00AD15F1">
      <w:pPr>
        <w:pStyle w:val="ConsPlusNormal"/>
        <w:spacing w:line="192" w:lineRule="auto"/>
        <w:ind w:left="4535" w:firstLine="0"/>
        <w:rPr>
          <w:color w:val="000000"/>
          <w:sz w:val="28"/>
        </w:rPr>
      </w:pPr>
      <w:r w:rsidRPr="00161B02">
        <w:rPr>
          <w:color w:val="000000"/>
          <w:sz w:val="28"/>
        </w:rPr>
        <w:t xml:space="preserve">к Положению о муниципальном контроле в сфере благоустройства </w:t>
      </w:r>
      <w:r w:rsidRPr="00161B02">
        <w:rPr>
          <w:color w:val="000000"/>
          <w:sz w:val="28"/>
          <w:szCs w:val="28"/>
        </w:rPr>
        <w:t xml:space="preserve">в </w:t>
      </w:r>
      <w:r w:rsidR="00DC1CF1">
        <w:rPr>
          <w:color w:val="000000"/>
          <w:sz w:val="28"/>
          <w:szCs w:val="28"/>
        </w:rPr>
        <w:t xml:space="preserve">Двойновском </w:t>
      </w:r>
      <w:r w:rsidRPr="00AD15F1">
        <w:rPr>
          <w:color w:val="000000"/>
          <w:sz w:val="28"/>
          <w:szCs w:val="28"/>
        </w:rPr>
        <w:t xml:space="preserve"> сельско</w:t>
      </w:r>
      <w:r>
        <w:rPr>
          <w:color w:val="000000"/>
          <w:sz w:val="28"/>
          <w:szCs w:val="28"/>
        </w:rPr>
        <w:t xml:space="preserve">м </w:t>
      </w:r>
      <w:r w:rsidRPr="00AD15F1">
        <w:rPr>
          <w:color w:val="000000"/>
          <w:sz w:val="28"/>
          <w:szCs w:val="28"/>
        </w:rPr>
        <w:t>поселени</w:t>
      </w:r>
      <w:r>
        <w:rPr>
          <w:color w:val="000000"/>
          <w:sz w:val="28"/>
          <w:szCs w:val="28"/>
        </w:rPr>
        <w:t>и</w:t>
      </w:r>
      <w:r w:rsidRPr="00AD15F1">
        <w:rPr>
          <w:color w:val="000000"/>
          <w:sz w:val="28"/>
          <w:szCs w:val="28"/>
        </w:rPr>
        <w:t xml:space="preserve"> Новониколаевского муниципального района Волгоградской области</w:t>
      </w:r>
    </w:p>
    <w:p w:rsidR="00AD15F1" w:rsidRDefault="00AD15F1" w:rsidP="00AD15F1">
      <w:pPr>
        <w:pStyle w:val="ConsPlusNormal"/>
        <w:spacing w:line="192" w:lineRule="auto"/>
        <w:ind w:left="4535" w:firstLine="0"/>
        <w:rPr>
          <w:sz w:val="28"/>
        </w:rPr>
      </w:pPr>
    </w:p>
    <w:p w:rsidR="003D5B7F" w:rsidRPr="00F71AD8" w:rsidRDefault="003D5B7F">
      <w:pPr>
        <w:pStyle w:val="ConsPlusNormal"/>
        <w:spacing w:line="192" w:lineRule="auto"/>
        <w:ind w:left="4535" w:firstLine="0"/>
        <w:rPr>
          <w:sz w:val="28"/>
        </w:rPr>
      </w:pPr>
    </w:p>
    <w:p w:rsidR="003D5B7F" w:rsidRPr="00F71AD8" w:rsidRDefault="003D5B7F">
      <w:pPr>
        <w:pStyle w:val="ConsPlusNormal"/>
        <w:jc w:val="right"/>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4" w:name="Par320"/>
      <w:bookmarkEnd w:id="14"/>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00DC1CF1">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C1CF1">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w:t>
      </w:r>
      <w:r w:rsidR="00DC1CF1">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DC1CF1">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DC1CF1">
        <w:rPr>
          <w:rFonts w:ascii="Times New Roman" w:hAnsi="Times New Roman"/>
          <w:i/>
          <w:sz w:val="24"/>
          <w:szCs w:val="24"/>
        </w:rPr>
        <w:t xml:space="preserve"> </w:t>
      </w:r>
      <w:r w:rsidRPr="009E08E2">
        <w:rPr>
          <w:rFonts w:ascii="Times New Roman" w:hAnsi="Times New Roman"/>
          <w:i/>
          <w:sz w:val="24"/>
          <w:szCs w:val="24"/>
        </w:rPr>
        <w:lastRenderedPageBreak/>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контроле(надзоре) и муниципальном контроле в Российской Федерации</w:t>
      </w:r>
      <w:r w:rsidR="0093186C">
        <w:rPr>
          <w:rFonts w:ascii="Times New Roman" w:hAnsi="Times New Roman"/>
          <w:sz w:val="24"/>
          <w:szCs w:val="24"/>
        </w:rPr>
        <w:t>»</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DC1CF1">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DC1CF1">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DC1CF1">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DC1CF1">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660430" w:rsidRDefault="005F7E8D" w:rsidP="00660430">
      <w:pPr>
        <w:pStyle w:val="ConsPlusNormal"/>
        <w:spacing w:line="192" w:lineRule="auto"/>
        <w:ind w:left="4535" w:firstLine="0"/>
        <w:outlineLvl w:val="1"/>
        <w:rPr>
          <w:sz w:val="28"/>
        </w:rPr>
      </w:pPr>
      <w:r w:rsidRPr="00F71AD8">
        <w:rPr>
          <w:color w:val="4F81BD"/>
          <w:sz w:val="28"/>
        </w:rPr>
        <w:br w:type="page"/>
      </w:r>
      <w:r w:rsidR="00660430">
        <w:rPr>
          <w:sz w:val="28"/>
        </w:rPr>
        <w:lastRenderedPageBreak/>
        <w:t>ПРИЛОЖЕНИЕ 3</w:t>
      </w:r>
    </w:p>
    <w:p w:rsidR="00660430" w:rsidRPr="00161B02" w:rsidRDefault="00660430" w:rsidP="00660430">
      <w:pPr>
        <w:pStyle w:val="ConsPlusNormal"/>
        <w:spacing w:line="192" w:lineRule="auto"/>
        <w:ind w:left="4535" w:firstLine="0"/>
        <w:outlineLvl w:val="1"/>
        <w:rPr>
          <w:color w:val="000000"/>
          <w:sz w:val="28"/>
        </w:rPr>
      </w:pPr>
    </w:p>
    <w:p w:rsidR="00660430" w:rsidRPr="00161B02" w:rsidRDefault="00660430" w:rsidP="00660430">
      <w:pPr>
        <w:pStyle w:val="ConsPlusNormal"/>
        <w:spacing w:line="192" w:lineRule="auto"/>
        <w:ind w:left="4535" w:firstLine="0"/>
        <w:rPr>
          <w:color w:val="000000"/>
          <w:sz w:val="28"/>
        </w:rPr>
      </w:pPr>
      <w:r w:rsidRPr="00161B02">
        <w:rPr>
          <w:color w:val="000000"/>
          <w:sz w:val="28"/>
        </w:rPr>
        <w:t xml:space="preserve">к Положению о муниципальном контроле в сфере благоустройства </w:t>
      </w:r>
      <w:r w:rsidRPr="00161B02">
        <w:rPr>
          <w:color w:val="000000"/>
          <w:sz w:val="28"/>
          <w:szCs w:val="28"/>
        </w:rPr>
        <w:t xml:space="preserve">в </w:t>
      </w:r>
      <w:r w:rsidR="00DC1CF1">
        <w:rPr>
          <w:color w:val="000000"/>
          <w:sz w:val="28"/>
          <w:szCs w:val="28"/>
        </w:rPr>
        <w:t xml:space="preserve">Двойновском </w:t>
      </w:r>
      <w:r w:rsidRPr="00AD15F1">
        <w:rPr>
          <w:color w:val="000000"/>
          <w:sz w:val="28"/>
          <w:szCs w:val="28"/>
        </w:rPr>
        <w:t>сельско</w:t>
      </w:r>
      <w:r>
        <w:rPr>
          <w:color w:val="000000"/>
          <w:sz w:val="28"/>
          <w:szCs w:val="28"/>
        </w:rPr>
        <w:t xml:space="preserve">м </w:t>
      </w:r>
      <w:r w:rsidRPr="00AD15F1">
        <w:rPr>
          <w:color w:val="000000"/>
          <w:sz w:val="28"/>
          <w:szCs w:val="28"/>
        </w:rPr>
        <w:t>поселени</w:t>
      </w:r>
      <w:r>
        <w:rPr>
          <w:color w:val="000000"/>
          <w:sz w:val="28"/>
          <w:szCs w:val="28"/>
        </w:rPr>
        <w:t>и</w:t>
      </w:r>
      <w:r w:rsidRPr="00AD15F1">
        <w:rPr>
          <w:color w:val="000000"/>
          <w:sz w:val="28"/>
          <w:szCs w:val="28"/>
        </w:rPr>
        <w:t xml:space="preserve"> Новониколаевского муниципального района Волгоградской области</w:t>
      </w:r>
    </w:p>
    <w:p w:rsidR="00660430" w:rsidRPr="00F71AD8" w:rsidRDefault="00660430" w:rsidP="00660430">
      <w:pPr>
        <w:pStyle w:val="ConsPlusNormal"/>
        <w:spacing w:line="240" w:lineRule="exact"/>
        <w:jc w:val="center"/>
        <w:rPr>
          <w:shd w:val="clear" w:color="auto" w:fill="F1C100"/>
        </w:rPr>
      </w:pPr>
    </w:p>
    <w:p w:rsidR="00660430" w:rsidRDefault="00660430" w:rsidP="00660430">
      <w:pPr>
        <w:pStyle w:val="ConsPlusNormal"/>
        <w:spacing w:line="240" w:lineRule="exact"/>
        <w:ind w:firstLine="0"/>
        <w:jc w:val="center"/>
        <w:rPr>
          <w:sz w:val="28"/>
        </w:rPr>
      </w:pPr>
    </w:p>
    <w:p w:rsidR="00660430" w:rsidRDefault="00660430" w:rsidP="00660430">
      <w:pPr>
        <w:pStyle w:val="ConsPlusNormal"/>
        <w:spacing w:line="240" w:lineRule="exact"/>
        <w:ind w:firstLine="0"/>
        <w:jc w:val="center"/>
        <w:rPr>
          <w:sz w:val="28"/>
        </w:rPr>
      </w:pPr>
    </w:p>
    <w:p w:rsidR="00660430" w:rsidRPr="00660430" w:rsidRDefault="00660430" w:rsidP="00660430">
      <w:pPr>
        <w:pStyle w:val="ConsPlusNormal"/>
        <w:spacing w:line="240" w:lineRule="exact"/>
        <w:ind w:firstLine="0"/>
        <w:jc w:val="center"/>
        <w:rPr>
          <w:shd w:val="clear" w:color="auto" w:fill="F1C100"/>
        </w:rPr>
      </w:pPr>
      <w:r w:rsidRPr="00660430">
        <w:rPr>
          <w:sz w:val="28"/>
        </w:rPr>
        <w:t>Перечень индикаторов риска</w:t>
      </w:r>
    </w:p>
    <w:p w:rsidR="00660430" w:rsidRDefault="00660430" w:rsidP="00660430">
      <w:pPr>
        <w:widowControl/>
        <w:spacing w:after="200" w:line="276" w:lineRule="auto"/>
        <w:jc w:val="center"/>
        <w:rPr>
          <w:rFonts w:ascii="Times New Roman" w:hAnsi="Times New Roman"/>
          <w:iCs/>
        </w:rPr>
      </w:pPr>
      <w:r w:rsidRPr="00660430">
        <w:rPr>
          <w:rFonts w:ascii="Times New Roman" w:hAnsi="Times New Roman"/>
          <w:sz w:val="28"/>
        </w:rPr>
        <w:t>нарушения обязательных требований, проверяемых в рамках осуществления муниципального контроля</w:t>
      </w:r>
      <w:r w:rsidR="00DC1CF1">
        <w:rPr>
          <w:rFonts w:ascii="Times New Roman" w:hAnsi="Times New Roman"/>
          <w:sz w:val="28"/>
        </w:rPr>
        <w:t xml:space="preserve"> </w:t>
      </w:r>
      <w:r w:rsidRPr="00660430">
        <w:rPr>
          <w:rFonts w:ascii="Times New Roman" w:hAnsi="Times New Roman"/>
          <w:sz w:val="28"/>
        </w:rPr>
        <w:t>в сфере благоустройства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268"/>
        <w:gridCol w:w="1526"/>
      </w:tblGrid>
      <w:tr w:rsidR="00660430" w:rsidRPr="00F71AD8" w:rsidTr="000C0BFF">
        <w:trPr>
          <w:trHeight w:val="360"/>
        </w:trPr>
        <w:tc>
          <w:tcPr>
            <w:tcW w:w="4678" w:type="dxa"/>
            <w:tcMar>
              <w:top w:w="0" w:type="dxa"/>
              <w:left w:w="108" w:type="dxa"/>
              <w:bottom w:w="0" w:type="dxa"/>
              <w:right w:w="108" w:type="dxa"/>
            </w:tcMar>
          </w:tcPr>
          <w:p w:rsidR="00660430" w:rsidRPr="00F71AD8" w:rsidRDefault="00660430" w:rsidP="000C0BFF">
            <w:pPr>
              <w:jc w:val="center"/>
              <w:rPr>
                <w:rFonts w:ascii="Times New Roman" w:hAnsi="Times New Roman"/>
                <w:b/>
                <w:sz w:val="24"/>
              </w:rPr>
            </w:pPr>
            <w:r w:rsidRPr="00F71AD8">
              <w:rPr>
                <w:rFonts w:ascii="Times New Roman" w:hAnsi="Times New Roman"/>
                <w:b/>
                <w:sz w:val="24"/>
              </w:rPr>
              <w:t>Наименование индикатора</w:t>
            </w:r>
          </w:p>
        </w:tc>
        <w:tc>
          <w:tcPr>
            <w:tcW w:w="2268" w:type="dxa"/>
            <w:tcMar>
              <w:top w:w="0" w:type="dxa"/>
              <w:left w:w="108" w:type="dxa"/>
              <w:bottom w:w="0" w:type="dxa"/>
              <w:right w:w="108" w:type="dxa"/>
            </w:tcMar>
          </w:tcPr>
          <w:p w:rsidR="00660430" w:rsidRPr="00F71AD8" w:rsidRDefault="00660430" w:rsidP="000C0BFF">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1526" w:type="dxa"/>
            <w:tcMar>
              <w:top w:w="0" w:type="dxa"/>
              <w:left w:w="108" w:type="dxa"/>
              <w:bottom w:w="0" w:type="dxa"/>
              <w:right w:w="108" w:type="dxa"/>
            </w:tcMar>
          </w:tcPr>
          <w:p w:rsidR="00660430" w:rsidRPr="00F71AD8" w:rsidRDefault="00660430" w:rsidP="000C0BFF">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0C0BFF" w:rsidRPr="00F71AD8" w:rsidTr="000C0BFF">
        <w:tc>
          <w:tcPr>
            <w:tcW w:w="4678" w:type="dxa"/>
            <w:tcMar>
              <w:top w:w="0" w:type="dxa"/>
              <w:left w:w="108" w:type="dxa"/>
              <w:bottom w:w="0" w:type="dxa"/>
              <w:right w:w="108" w:type="dxa"/>
            </w:tcMar>
          </w:tcPr>
          <w:p w:rsidR="000C0BFF" w:rsidRPr="00F71AD8" w:rsidRDefault="00DC1CF1" w:rsidP="000C0BFF">
            <w:pPr>
              <w:jc w:val="both"/>
              <w:rPr>
                <w:rFonts w:ascii="Times New Roman" w:hAnsi="Times New Roman"/>
                <w:sz w:val="24"/>
              </w:rPr>
            </w:pPr>
            <w:r w:rsidRPr="007A2CE2">
              <w:rPr>
                <w:rFonts w:ascii="Times New Roman" w:hAnsi="Times New Roman"/>
                <w:sz w:val="24"/>
              </w:rPr>
              <w:t>непредставление</w:t>
            </w:r>
            <w:r w:rsidR="000C0BFF" w:rsidRPr="007A2CE2">
              <w:rPr>
                <w:rFonts w:ascii="Times New Roman" w:hAnsi="Times New Roman"/>
                <w:sz w:val="24"/>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268" w:type="dxa"/>
            <w:tcMar>
              <w:top w:w="0" w:type="dxa"/>
              <w:left w:w="108" w:type="dxa"/>
              <w:bottom w:w="0" w:type="dxa"/>
              <w:right w:w="108" w:type="dxa"/>
            </w:tcMar>
          </w:tcPr>
          <w:p w:rsidR="000C0BFF" w:rsidRPr="007A2CE2" w:rsidRDefault="000C0BFF" w:rsidP="000C0BFF">
            <w:pPr>
              <w:jc w:val="center"/>
              <w:rPr>
                <w:rFonts w:ascii="Times New Roman" w:hAnsi="Times New Roman"/>
                <w:sz w:val="24"/>
                <w:szCs w:val="24"/>
              </w:rPr>
            </w:pPr>
            <w:r w:rsidRPr="007A2CE2">
              <w:rPr>
                <w:rFonts w:ascii="Times New Roman" w:hAnsi="Times New Roman"/>
                <w:sz w:val="24"/>
                <w:szCs w:val="24"/>
              </w:rPr>
              <w:t>нет</w:t>
            </w:r>
          </w:p>
        </w:tc>
        <w:tc>
          <w:tcPr>
            <w:tcW w:w="1526" w:type="dxa"/>
            <w:tcMar>
              <w:top w:w="0" w:type="dxa"/>
              <w:left w:w="108" w:type="dxa"/>
              <w:bottom w:w="0" w:type="dxa"/>
              <w:right w:w="108" w:type="dxa"/>
            </w:tcMar>
          </w:tcPr>
          <w:p w:rsidR="000C0BFF" w:rsidRPr="007A2CE2" w:rsidRDefault="000C0BFF" w:rsidP="000C0BFF">
            <w:pPr>
              <w:jc w:val="center"/>
              <w:rPr>
                <w:rFonts w:ascii="Times New Roman" w:hAnsi="Times New Roman"/>
                <w:sz w:val="24"/>
                <w:szCs w:val="24"/>
              </w:rPr>
            </w:pPr>
            <w:r w:rsidRPr="007A2CE2">
              <w:rPr>
                <w:rFonts w:ascii="Times New Roman" w:hAnsi="Times New Roman"/>
                <w:sz w:val="24"/>
                <w:szCs w:val="24"/>
              </w:rPr>
              <w:t>да</w:t>
            </w:r>
          </w:p>
        </w:tc>
      </w:tr>
      <w:tr w:rsidR="000C0BFF" w:rsidRPr="00F71AD8" w:rsidTr="000C0BFF">
        <w:tc>
          <w:tcPr>
            <w:tcW w:w="4678" w:type="dxa"/>
            <w:tcMar>
              <w:top w:w="0" w:type="dxa"/>
              <w:left w:w="108" w:type="dxa"/>
              <w:bottom w:w="0" w:type="dxa"/>
              <w:right w:w="108" w:type="dxa"/>
            </w:tcMar>
          </w:tcPr>
          <w:p w:rsidR="000C0BFF" w:rsidRPr="00F71AD8" w:rsidRDefault="000C0BFF" w:rsidP="000C0BFF">
            <w:pPr>
              <w:rPr>
                <w:rFonts w:ascii="Times New Roman" w:hAnsi="Times New Roman"/>
                <w:sz w:val="24"/>
              </w:rPr>
            </w:pPr>
            <w:r w:rsidRPr="007A2CE2">
              <w:rPr>
                <w:rFonts w:ascii="Times New Roman" w:hAnsi="Times New Roman"/>
                <w:sz w:val="24"/>
              </w:rPr>
              <w:t xml:space="preserve">наличие информации о вступлении в законную силу в течение </w:t>
            </w:r>
            <w:r w:rsidR="00E17339">
              <w:rPr>
                <w:rFonts w:ascii="Times New Roman" w:hAnsi="Times New Roman"/>
                <w:sz w:val="24"/>
              </w:rPr>
              <w:t>одного</w:t>
            </w:r>
            <w:r w:rsidRPr="007A2CE2">
              <w:rPr>
                <w:rFonts w:ascii="Times New Roman" w:hAnsi="Times New Roman"/>
                <w:sz w:val="24"/>
              </w:rPr>
              <w:t xml:space="preserve"> календарн</w:t>
            </w:r>
            <w:r w:rsidR="00E17339">
              <w:rPr>
                <w:rFonts w:ascii="Times New Roman" w:hAnsi="Times New Roman"/>
                <w:sz w:val="24"/>
              </w:rPr>
              <w:t>ого</w:t>
            </w:r>
            <w:r w:rsidR="00DC1CF1">
              <w:rPr>
                <w:rFonts w:ascii="Times New Roman" w:hAnsi="Times New Roman"/>
                <w:sz w:val="24"/>
              </w:rPr>
              <w:t xml:space="preserve"> </w:t>
            </w:r>
            <w:r w:rsidR="00E17339">
              <w:rPr>
                <w:rFonts w:ascii="Times New Roman" w:hAnsi="Times New Roman"/>
                <w:sz w:val="24"/>
              </w:rPr>
              <w:t>года</w:t>
            </w:r>
            <w:r w:rsidRPr="007A2CE2">
              <w:rPr>
                <w:rFonts w:ascii="Times New Roman" w:hAnsi="Times New Roman"/>
                <w:sz w:val="24"/>
              </w:rPr>
              <w:t xml:space="preserve">,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w:t>
            </w:r>
            <w:r w:rsidR="00E17339">
              <w:rPr>
                <w:rFonts w:ascii="Times New Roman" w:hAnsi="Times New Roman"/>
                <w:sz w:val="24"/>
              </w:rPr>
              <w:t xml:space="preserve">ст. 8.7 </w:t>
            </w:r>
            <w:r w:rsidR="00E17339" w:rsidRPr="00E17339">
              <w:rPr>
                <w:rFonts w:ascii="Times New Roman" w:hAnsi="Times New Roman"/>
                <w:sz w:val="24"/>
              </w:rPr>
              <w:t>Кодекс Волгоградской области об административной ответственности</w:t>
            </w:r>
            <w:bookmarkStart w:id="15" w:name="_GoBack"/>
            <w:bookmarkEnd w:id="15"/>
          </w:p>
        </w:tc>
        <w:tc>
          <w:tcPr>
            <w:tcW w:w="2268" w:type="dxa"/>
            <w:tcMar>
              <w:top w:w="0" w:type="dxa"/>
              <w:left w:w="108" w:type="dxa"/>
              <w:bottom w:w="0" w:type="dxa"/>
              <w:right w:w="108" w:type="dxa"/>
            </w:tcMar>
          </w:tcPr>
          <w:p w:rsidR="000C0BFF" w:rsidRPr="00F71AD8" w:rsidRDefault="000C0BFF" w:rsidP="000C0BFF">
            <w:pPr>
              <w:jc w:val="center"/>
              <w:rPr>
                <w:rFonts w:ascii="Times New Roman" w:hAnsi="Times New Roman"/>
                <w:sz w:val="24"/>
              </w:rPr>
            </w:pPr>
            <w:r w:rsidRPr="00F71AD8">
              <w:rPr>
                <w:rFonts w:ascii="Times New Roman" w:hAnsi="Times New Roman"/>
                <w:sz w:val="24"/>
              </w:rPr>
              <w:t>нет</w:t>
            </w:r>
          </w:p>
        </w:tc>
        <w:tc>
          <w:tcPr>
            <w:tcW w:w="1526" w:type="dxa"/>
            <w:tcMar>
              <w:top w:w="0" w:type="dxa"/>
              <w:left w:w="108" w:type="dxa"/>
              <w:bottom w:w="0" w:type="dxa"/>
              <w:right w:w="108" w:type="dxa"/>
            </w:tcMar>
          </w:tcPr>
          <w:p w:rsidR="000C0BFF" w:rsidRPr="00F71AD8" w:rsidRDefault="000C0BFF" w:rsidP="000C0BFF">
            <w:pPr>
              <w:jc w:val="center"/>
              <w:rPr>
                <w:rFonts w:ascii="Times New Roman" w:hAnsi="Times New Roman"/>
                <w:sz w:val="24"/>
              </w:rPr>
            </w:pPr>
            <w:r w:rsidRPr="00F71AD8">
              <w:rPr>
                <w:rFonts w:ascii="Times New Roman" w:hAnsi="Times New Roman"/>
                <w:sz w:val="24"/>
              </w:rPr>
              <w:t>да</w:t>
            </w:r>
          </w:p>
        </w:tc>
      </w:tr>
    </w:tbl>
    <w:p w:rsidR="00660430" w:rsidRPr="00660430" w:rsidRDefault="00660430" w:rsidP="00660430">
      <w:pPr>
        <w:widowControl/>
        <w:spacing w:after="200" w:line="276" w:lineRule="auto"/>
        <w:jc w:val="center"/>
        <w:rPr>
          <w:rFonts w:ascii="Times New Roman" w:hAnsi="Times New Roman"/>
          <w:iCs/>
        </w:rPr>
      </w:pPr>
    </w:p>
    <w:p w:rsidR="005F7E8D" w:rsidRPr="00F71AD8" w:rsidRDefault="00660430" w:rsidP="00660430">
      <w:pPr>
        <w:widowControl/>
        <w:spacing w:after="200" w:line="276" w:lineRule="auto"/>
        <w:rPr>
          <w:rFonts w:ascii="Times New Roman" w:hAnsi="Times New Roman"/>
          <w:color w:val="4F81BD"/>
          <w:sz w:val="28"/>
        </w:rPr>
      </w:pPr>
      <w:r>
        <w:rPr>
          <w:i/>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t xml:space="preserve">ПРИЛОЖЕНИЕ </w:t>
      </w:r>
      <w:r w:rsidR="00660430">
        <w:rPr>
          <w:color w:val="000000"/>
          <w:sz w:val="28"/>
        </w:rPr>
        <w:t>4</w:t>
      </w:r>
    </w:p>
    <w:p w:rsidR="00367414" w:rsidRPr="007A10AC" w:rsidRDefault="00367414" w:rsidP="00367414">
      <w:pPr>
        <w:pStyle w:val="ConsPlusNormal"/>
        <w:spacing w:line="192" w:lineRule="auto"/>
        <w:ind w:left="4535" w:firstLine="0"/>
        <w:outlineLvl w:val="1"/>
        <w:rPr>
          <w:color w:val="000000"/>
          <w:sz w:val="28"/>
        </w:rPr>
      </w:pPr>
    </w:p>
    <w:p w:rsidR="00AD15F1" w:rsidRPr="00161B02" w:rsidRDefault="00AD15F1" w:rsidP="00AD15F1">
      <w:pPr>
        <w:pStyle w:val="ConsPlusNormal"/>
        <w:spacing w:line="192" w:lineRule="auto"/>
        <w:ind w:left="4535" w:firstLine="0"/>
        <w:rPr>
          <w:color w:val="000000"/>
          <w:sz w:val="28"/>
        </w:rPr>
      </w:pPr>
      <w:r w:rsidRPr="00161B02">
        <w:rPr>
          <w:color w:val="000000"/>
          <w:sz w:val="28"/>
        </w:rPr>
        <w:t xml:space="preserve">к Положению о муниципальном контроле в сфере благоустройства </w:t>
      </w:r>
      <w:r w:rsidRPr="00161B02">
        <w:rPr>
          <w:color w:val="000000"/>
          <w:sz w:val="28"/>
          <w:szCs w:val="28"/>
        </w:rPr>
        <w:t xml:space="preserve">в </w:t>
      </w:r>
      <w:r w:rsidR="00DC1CF1">
        <w:rPr>
          <w:color w:val="000000"/>
          <w:sz w:val="28"/>
          <w:szCs w:val="28"/>
        </w:rPr>
        <w:t xml:space="preserve">Двойновском </w:t>
      </w:r>
      <w:r w:rsidRPr="00AD15F1">
        <w:rPr>
          <w:color w:val="000000"/>
          <w:sz w:val="28"/>
          <w:szCs w:val="28"/>
        </w:rPr>
        <w:t>сельско</w:t>
      </w:r>
      <w:r>
        <w:rPr>
          <w:color w:val="000000"/>
          <w:sz w:val="28"/>
          <w:szCs w:val="28"/>
        </w:rPr>
        <w:t xml:space="preserve">м </w:t>
      </w:r>
      <w:r w:rsidRPr="00AD15F1">
        <w:rPr>
          <w:color w:val="000000"/>
          <w:sz w:val="28"/>
          <w:szCs w:val="28"/>
        </w:rPr>
        <w:t>поселени</w:t>
      </w:r>
      <w:r>
        <w:rPr>
          <w:color w:val="000000"/>
          <w:sz w:val="28"/>
          <w:szCs w:val="28"/>
        </w:rPr>
        <w:t>и</w:t>
      </w:r>
      <w:r w:rsidRPr="00AD15F1">
        <w:rPr>
          <w:color w:val="000000"/>
          <w:sz w:val="28"/>
          <w:szCs w:val="28"/>
        </w:rPr>
        <w:t xml:space="preserve"> Новониколаевского муниципального района Волгоградской области</w:t>
      </w:r>
    </w:p>
    <w:p w:rsidR="00AD15F1" w:rsidRDefault="00AD15F1" w:rsidP="00AD15F1">
      <w:pPr>
        <w:pStyle w:val="ConsPlusNormal"/>
        <w:spacing w:line="192" w:lineRule="auto"/>
        <w:ind w:left="4535" w:firstLine="0"/>
        <w:rPr>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00DC1CF1">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DE9" w:rsidRDefault="00B46DE9">
      <w:r>
        <w:separator/>
      </w:r>
    </w:p>
  </w:endnote>
  <w:endnote w:type="continuationSeparator" w:id="1">
    <w:p w:rsidR="00B46DE9" w:rsidRDefault="00B46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DE9" w:rsidRDefault="00B46DE9">
      <w:r>
        <w:separator/>
      </w:r>
    </w:p>
  </w:footnote>
  <w:footnote w:type="continuationSeparator" w:id="1">
    <w:p w:rsidR="00B46DE9" w:rsidRDefault="00B46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435" w:rsidRPr="006830B9" w:rsidRDefault="0061543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B0851">
      <w:rPr>
        <w:rFonts w:ascii="Times New Roman" w:hAnsi="Times New Roman"/>
        <w:noProof/>
      </w:rPr>
      <w:t>2</w:t>
    </w:r>
    <w:r w:rsidRPr="006830B9">
      <w:rPr>
        <w:rFonts w:ascii="Times New Roman" w:hAnsi="Times New Roman"/>
      </w:rPr>
      <w:fldChar w:fldCharType="end"/>
    </w:r>
  </w:p>
  <w:p w:rsidR="00615435" w:rsidRDefault="0061543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C0BFF"/>
    <w:rsid w:val="000E2C7A"/>
    <w:rsid w:val="000E799B"/>
    <w:rsid w:val="000E7A75"/>
    <w:rsid w:val="000F0D2C"/>
    <w:rsid w:val="000F13DD"/>
    <w:rsid w:val="000F1443"/>
    <w:rsid w:val="000F3D31"/>
    <w:rsid w:val="0010081B"/>
    <w:rsid w:val="00112E87"/>
    <w:rsid w:val="0012140C"/>
    <w:rsid w:val="001257A1"/>
    <w:rsid w:val="00126E5E"/>
    <w:rsid w:val="00132537"/>
    <w:rsid w:val="00134B40"/>
    <w:rsid w:val="0013555A"/>
    <w:rsid w:val="00135584"/>
    <w:rsid w:val="0013680D"/>
    <w:rsid w:val="0014003D"/>
    <w:rsid w:val="00156F39"/>
    <w:rsid w:val="00160730"/>
    <w:rsid w:val="001618FD"/>
    <w:rsid w:val="00161B02"/>
    <w:rsid w:val="001778E9"/>
    <w:rsid w:val="0018428B"/>
    <w:rsid w:val="001864FF"/>
    <w:rsid w:val="00190519"/>
    <w:rsid w:val="00194CF9"/>
    <w:rsid w:val="001A24CE"/>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3604C"/>
    <w:rsid w:val="0025690D"/>
    <w:rsid w:val="00260ED4"/>
    <w:rsid w:val="00263780"/>
    <w:rsid w:val="0026406D"/>
    <w:rsid w:val="00275B88"/>
    <w:rsid w:val="002771B8"/>
    <w:rsid w:val="0028068E"/>
    <w:rsid w:val="00281472"/>
    <w:rsid w:val="0029003C"/>
    <w:rsid w:val="002928C0"/>
    <w:rsid w:val="002A0C18"/>
    <w:rsid w:val="002A661D"/>
    <w:rsid w:val="002B04F2"/>
    <w:rsid w:val="002B0851"/>
    <w:rsid w:val="002B1375"/>
    <w:rsid w:val="002B4018"/>
    <w:rsid w:val="002B6D09"/>
    <w:rsid w:val="002B7E2B"/>
    <w:rsid w:val="002C0D86"/>
    <w:rsid w:val="002C405A"/>
    <w:rsid w:val="002C7E63"/>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70F27"/>
    <w:rsid w:val="0038239B"/>
    <w:rsid w:val="00390131"/>
    <w:rsid w:val="00396C12"/>
    <w:rsid w:val="0039724B"/>
    <w:rsid w:val="003A023D"/>
    <w:rsid w:val="003A0C4C"/>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355D"/>
    <w:rsid w:val="00584FAF"/>
    <w:rsid w:val="00590550"/>
    <w:rsid w:val="0059274F"/>
    <w:rsid w:val="005B334B"/>
    <w:rsid w:val="005B5FB7"/>
    <w:rsid w:val="005C4672"/>
    <w:rsid w:val="005C4948"/>
    <w:rsid w:val="005C5D6A"/>
    <w:rsid w:val="005D7ED5"/>
    <w:rsid w:val="005E49D0"/>
    <w:rsid w:val="005E68CA"/>
    <w:rsid w:val="005E7CD1"/>
    <w:rsid w:val="005F2D8F"/>
    <w:rsid w:val="005F5A0B"/>
    <w:rsid w:val="005F759E"/>
    <w:rsid w:val="005F7E8D"/>
    <w:rsid w:val="00615435"/>
    <w:rsid w:val="00617500"/>
    <w:rsid w:val="00621238"/>
    <w:rsid w:val="006229DC"/>
    <w:rsid w:val="00636AC7"/>
    <w:rsid w:val="00644E06"/>
    <w:rsid w:val="0065122C"/>
    <w:rsid w:val="00660430"/>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119B"/>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00C"/>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409"/>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15F1"/>
    <w:rsid w:val="00AD2267"/>
    <w:rsid w:val="00AD6B0F"/>
    <w:rsid w:val="00AE5F67"/>
    <w:rsid w:val="00AE6641"/>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46DE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406"/>
    <w:rsid w:val="00BE7ACE"/>
    <w:rsid w:val="00BF278C"/>
    <w:rsid w:val="00BF4A20"/>
    <w:rsid w:val="00C00BA4"/>
    <w:rsid w:val="00C071F5"/>
    <w:rsid w:val="00C12EDE"/>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03A0D"/>
    <w:rsid w:val="00D257C3"/>
    <w:rsid w:val="00D30C6D"/>
    <w:rsid w:val="00D3174C"/>
    <w:rsid w:val="00D34471"/>
    <w:rsid w:val="00D353B6"/>
    <w:rsid w:val="00D368CA"/>
    <w:rsid w:val="00D4782F"/>
    <w:rsid w:val="00D5740F"/>
    <w:rsid w:val="00D57509"/>
    <w:rsid w:val="00D57EBD"/>
    <w:rsid w:val="00D6167F"/>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CF1"/>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17339"/>
    <w:rsid w:val="00E25CFE"/>
    <w:rsid w:val="00E3128A"/>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72"/>
    <w:pPr>
      <w:widowControl w:val="0"/>
    </w:pPr>
    <w:rPr>
      <w:rFonts w:ascii="Arial" w:hAnsi="Arial" w:cs="Times New Roman"/>
      <w:color w:val="000000"/>
    </w:rPr>
  </w:style>
  <w:style w:type="paragraph" w:styleId="1">
    <w:name w:val="heading 1"/>
    <w:basedOn w:val="a"/>
    <w:next w:val="a"/>
    <w:link w:val="10"/>
    <w:uiPriority w:val="9"/>
    <w:qFormat/>
    <w:rsid w:val="005C4672"/>
    <w:pPr>
      <w:widowControl/>
      <w:spacing w:before="120" w:after="120" w:line="276" w:lineRule="auto"/>
      <w:outlineLvl w:val="0"/>
    </w:pPr>
    <w:rPr>
      <w:rFonts w:ascii="XO Thames" w:hAnsi="XO Thames"/>
      <w:b/>
      <w:color w:val="auto"/>
      <w:sz w:val="32"/>
      <w:lang/>
    </w:rPr>
  </w:style>
  <w:style w:type="paragraph" w:styleId="2">
    <w:name w:val="heading 2"/>
    <w:basedOn w:val="a"/>
    <w:next w:val="a"/>
    <w:link w:val="20"/>
    <w:uiPriority w:val="9"/>
    <w:qFormat/>
    <w:rsid w:val="005C4672"/>
    <w:pPr>
      <w:widowControl/>
      <w:spacing w:before="120" w:after="120" w:line="276" w:lineRule="auto"/>
      <w:outlineLvl w:val="1"/>
    </w:pPr>
    <w:rPr>
      <w:rFonts w:ascii="XO Thames" w:hAnsi="XO Thames"/>
      <w:b/>
      <w:color w:val="00A0FF"/>
      <w:sz w:val="26"/>
      <w:lang/>
    </w:rPr>
  </w:style>
  <w:style w:type="paragraph" w:styleId="3">
    <w:name w:val="heading 3"/>
    <w:basedOn w:val="a"/>
    <w:next w:val="a"/>
    <w:link w:val="30"/>
    <w:uiPriority w:val="9"/>
    <w:qFormat/>
    <w:rsid w:val="005C4672"/>
    <w:pPr>
      <w:widowControl/>
      <w:spacing w:after="200" w:line="276" w:lineRule="auto"/>
      <w:outlineLvl w:val="2"/>
    </w:pPr>
    <w:rPr>
      <w:rFonts w:ascii="XO Thames" w:hAnsi="XO Thames"/>
      <w:b/>
      <w:i/>
      <w:lang/>
    </w:rPr>
  </w:style>
  <w:style w:type="paragraph" w:styleId="4">
    <w:name w:val="heading 4"/>
    <w:basedOn w:val="a"/>
    <w:next w:val="a"/>
    <w:link w:val="40"/>
    <w:uiPriority w:val="9"/>
    <w:qFormat/>
    <w:rsid w:val="005C4672"/>
    <w:pPr>
      <w:widowControl/>
      <w:spacing w:before="120" w:after="120" w:line="276" w:lineRule="auto"/>
      <w:outlineLvl w:val="3"/>
    </w:pPr>
    <w:rPr>
      <w:rFonts w:ascii="XO Thames" w:hAnsi="XO Thames"/>
      <w:b/>
      <w:color w:val="595959"/>
      <w:sz w:val="26"/>
      <w:lang/>
    </w:rPr>
  </w:style>
  <w:style w:type="paragraph" w:styleId="5">
    <w:name w:val="heading 5"/>
    <w:basedOn w:val="a"/>
    <w:next w:val="a"/>
    <w:link w:val="50"/>
    <w:uiPriority w:val="9"/>
    <w:qFormat/>
    <w:rsid w:val="005C4672"/>
    <w:pPr>
      <w:widowControl/>
      <w:spacing w:before="120" w:after="120" w:line="276" w:lineRule="auto"/>
      <w:outlineLvl w:val="4"/>
    </w:pPr>
    <w:rPr>
      <w:rFonts w:ascii="XO Thames" w:hAnsi="XO Thames"/>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4672"/>
    <w:rPr>
      <w:rFonts w:ascii="XO Thames" w:hAnsi="XO Thames" w:cs="Times New Roman"/>
      <w:b/>
      <w:sz w:val="32"/>
    </w:rPr>
  </w:style>
  <w:style w:type="character" w:customStyle="1" w:styleId="20">
    <w:name w:val="Заголовок 2 Знак"/>
    <w:link w:val="2"/>
    <w:uiPriority w:val="9"/>
    <w:locked/>
    <w:rsid w:val="005C4672"/>
    <w:rPr>
      <w:rFonts w:ascii="XO Thames" w:hAnsi="XO Thames" w:cs="Times New Roman"/>
      <w:b/>
      <w:color w:val="00A0FF"/>
      <w:sz w:val="26"/>
    </w:rPr>
  </w:style>
  <w:style w:type="character" w:customStyle="1" w:styleId="30">
    <w:name w:val="Заголовок 3 Знак"/>
    <w:link w:val="3"/>
    <w:uiPriority w:val="9"/>
    <w:locked/>
    <w:rsid w:val="005C4672"/>
    <w:rPr>
      <w:rFonts w:ascii="XO Thames" w:hAnsi="XO Thames" w:cs="Times New Roman"/>
      <w:b/>
      <w:i/>
      <w:color w:val="000000"/>
    </w:rPr>
  </w:style>
  <w:style w:type="character" w:customStyle="1" w:styleId="40">
    <w:name w:val="Заголовок 4 Знак"/>
    <w:link w:val="4"/>
    <w:uiPriority w:val="9"/>
    <w:locked/>
    <w:rsid w:val="005C4672"/>
    <w:rPr>
      <w:rFonts w:ascii="XO Thames" w:hAnsi="XO Thames" w:cs="Times New Roman"/>
      <w:b/>
      <w:color w:val="595959"/>
      <w:sz w:val="26"/>
    </w:rPr>
  </w:style>
  <w:style w:type="character" w:customStyle="1" w:styleId="50">
    <w:name w:val="Заголовок 5 Знак"/>
    <w:link w:val="5"/>
    <w:uiPriority w:val="9"/>
    <w:locked/>
    <w:rsid w:val="005C4672"/>
    <w:rPr>
      <w:rFonts w:ascii="XO Thames" w:hAnsi="XO Thames" w:cs="Times New Roman"/>
      <w:b/>
      <w:color w:val="000000"/>
      <w:sz w:val="22"/>
    </w:rPr>
  </w:style>
  <w:style w:type="character" w:customStyle="1" w:styleId="11">
    <w:name w:val="Обычный1"/>
    <w:rsid w:val="005C4672"/>
    <w:rPr>
      <w:rFonts w:ascii="Arial" w:hAnsi="Arial"/>
      <w:sz w:val="20"/>
    </w:rPr>
  </w:style>
  <w:style w:type="paragraph" w:styleId="21">
    <w:name w:val="toc 2"/>
    <w:basedOn w:val="a"/>
    <w:next w:val="a"/>
    <w:link w:val="22"/>
    <w:rsid w:val="005C4672"/>
    <w:pPr>
      <w:widowControl/>
      <w:spacing w:after="200" w:line="276" w:lineRule="auto"/>
      <w:ind w:left="200"/>
    </w:pPr>
    <w:rPr>
      <w:rFonts w:ascii="Calibri" w:hAnsi="Calibri"/>
      <w:sz w:val="22"/>
    </w:rPr>
  </w:style>
  <w:style w:type="character" w:customStyle="1" w:styleId="22">
    <w:name w:val="Оглавление 2 Знак"/>
    <w:link w:val="21"/>
    <w:locked/>
    <w:rsid w:val="005C4672"/>
  </w:style>
  <w:style w:type="paragraph" w:styleId="41">
    <w:name w:val="toc 4"/>
    <w:basedOn w:val="a"/>
    <w:next w:val="a"/>
    <w:link w:val="42"/>
    <w:rsid w:val="005C4672"/>
    <w:pPr>
      <w:widowControl/>
      <w:spacing w:after="200" w:line="276" w:lineRule="auto"/>
      <w:ind w:left="600"/>
    </w:pPr>
    <w:rPr>
      <w:rFonts w:ascii="Calibri" w:hAnsi="Calibri"/>
      <w:sz w:val="22"/>
    </w:rPr>
  </w:style>
  <w:style w:type="character" w:customStyle="1" w:styleId="42">
    <w:name w:val="Оглавление 4 Знак"/>
    <w:link w:val="41"/>
    <w:locked/>
    <w:rsid w:val="005C4672"/>
  </w:style>
  <w:style w:type="paragraph" w:styleId="a3">
    <w:name w:val="footer"/>
    <w:basedOn w:val="a"/>
    <w:link w:val="a4"/>
    <w:uiPriority w:val="99"/>
    <w:rsid w:val="005C4672"/>
    <w:pPr>
      <w:tabs>
        <w:tab w:val="center" w:pos="4677"/>
        <w:tab w:val="right" w:pos="9355"/>
      </w:tabs>
    </w:pPr>
    <w:rPr>
      <w:color w:val="auto"/>
      <w:lang/>
    </w:rPr>
  </w:style>
  <w:style w:type="character" w:customStyle="1" w:styleId="a4">
    <w:name w:val="Нижний колонтитул Знак"/>
    <w:link w:val="a3"/>
    <w:uiPriority w:val="99"/>
    <w:locked/>
    <w:rsid w:val="005C4672"/>
    <w:rPr>
      <w:rFonts w:ascii="Arial" w:hAnsi="Arial" w:cs="Times New Roman"/>
      <w:sz w:val="20"/>
    </w:rPr>
  </w:style>
  <w:style w:type="paragraph" w:styleId="6">
    <w:name w:val="toc 6"/>
    <w:basedOn w:val="a"/>
    <w:next w:val="a"/>
    <w:link w:val="60"/>
    <w:rsid w:val="005C4672"/>
    <w:pPr>
      <w:widowControl/>
      <w:spacing w:after="200" w:line="276" w:lineRule="auto"/>
      <w:ind w:left="1000"/>
    </w:pPr>
    <w:rPr>
      <w:rFonts w:ascii="Calibri" w:hAnsi="Calibri"/>
      <w:sz w:val="22"/>
    </w:rPr>
  </w:style>
  <w:style w:type="character" w:customStyle="1" w:styleId="60">
    <w:name w:val="Оглавление 6 Знак"/>
    <w:link w:val="6"/>
    <w:locked/>
    <w:rsid w:val="005C4672"/>
  </w:style>
  <w:style w:type="paragraph" w:styleId="7">
    <w:name w:val="toc 7"/>
    <w:basedOn w:val="a"/>
    <w:next w:val="a"/>
    <w:link w:val="70"/>
    <w:rsid w:val="005C4672"/>
    <w:pPr>
      <w:widowControl/>
      <w:spacing w:after="200" w:line="276" w:lineRule="auto"/>
      <w:ind w:left="1200"/>
    </w:pPr>
    <w:rPr>
      <w:rFonts w:ascii="Calibri" w:hAnsi="Calibri"/>
      <w:sz w:val="22"/>
    </w:rPr>
  </w:style>
  <w:style w:type="character" w:customStyle="1" w:styleId="70">
    <w:name w:val="Оглавление 7 Знак"/>
    <w:link w:val="7"/>
    <w:locked/>
    <w:rsid w:val="005C4672"/>
  </w:style>
  <w:style w:type="paragraph" w:customStyle="1" w:styleId="ConsPlusNormal">
    <w:name w:val="ConsPlusNormal"/>
    <w:link w:val="ConsPlusNormal1"/>
    <w:rsid w:val="005C4672"/>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5C4672"/>
    <w:rPr>
      <w:rFonts w:ascii="Times New Roman" w:hAnsi="Times New Roman" w:cs="Times New Roman"/>
      <w:sz w:val="24"/>
      <w:szCs w:val="22"/>
      <w:lang w:bidi="ar-SA"/>
    </w:rPr>
  </w:style>
  <w:style w:type="paragraph" w:customStyle="1" w:styleId="12">
    <w:name w:val="Основной шрифт абзаца1"/>
    <w:rsid w:val="005C4672"/>
    <w:pPr>
      <w:spacing w:after="200" w:line="276" w:lineRule="auto"/>
    </w:pPr>
    <w:rPr>
      <w:rFonts w:cs="Times New Roman"/>
      <w:color w:val="000000"/>
      <w:sz w:val="22"/>
    </w:rPr>
  </w:style>
  <w:style w:type="paragraph" w:styleId="31">
    <w:name w:val="toc 3"/>
    <w:basedOn w:val="a"/>
    <w:next w:val="a"/>
    <w:link w:val="32"/>
    <w:rsid w:val="005C4672"/>
    <w:pPr>
      <w:widowControl/>
      <w:spacing w:after="200" w:line="276" w:lineRule="auto"/>
      <w:ind w:left="400"/>
    </w:pPr>
    <w:rPr>
      <w:rFonts w:ascii="Calibri" w:hAnsi="Calibri"/>
      <w:sz w:val="22"/>
    </w:rPr>
  </w:style>
  <w:style w:type="character" w:customStyle="1" w:styleId="32">
    <w:name w:val="Оглавление 3 Знак"/>
    <w:link w:val="31"/>
    <w:locked/>
    <w:rsid w:val="005C4672"/>
  </w:style>
  <w:style w:type="paragraph" w:customStyle="1" w:styleId="13">
    <w:name w:val="Знак сноски1"/>
    <w:basedOn w:val="12"/>
    <w:link w:val="a5"/>
    <w:uiPriority w:val="99"/>
    <w:rsid w:val="005C4672"/>
    <w:rPr>
      <w:color w:val="auto"/>
      <w:sz w:val="20"/>
      <w:vertAlign w:val="superscript"/>
      <w:lang/>
    </w:rPr>
  </w:style>
  <w:style w:type="character" w:styleId="a5">
    <w:name w:val="footnote reference"/>
    <w:link w:val="13"/>
    <w:uiPriority w:val="99"/>
    <w:locked/>
    <w:rsid w:val="005C4672"/>
    <w:rPr>
      <w:rFonts w:cs="Times New Roman"/>
      <w:vertAlign w:val="superscript"/>
    </w:rPr>
  </w:style>
  <w:style w:type="paragraph" w:styleId="a6">
    <w:name w:val="Balloon Text"/>
    <w:basedOn w:val="a"/>
    <w:link w:val="a7"/>
    <w:uiPriority w:val="99"/>
    <w:rsid w:val="005C4672"/>
    <w:rPr>
      <w:rFonts w:ascii="Tahoma" w:hAnsi="Tahoma"/>
      <w:color w:val="auto"/>
      <w:sz w:val="16"/>
      <w:lang/>
    </w:rPr>
  </w:style>
  <w:style w:type="character" w:customStyle="1" w:styleId="a7">
    <w:name w:val="Текст выноски Знак"/>
    <w:link w:val="a6"/>
    <w:uiPriority w:val="99"/>
    <w:locked/>
    <w:rsid w:val="005C4672"/>
    <w:rPr>
      <w:rFonts w:ascii="Tahoma" w:hAnsi="Tahoma" w:cs="Times New Roman"/>
      <w:sz w:val="16"/>
    </w:rPr>
  </w:style>
  <w:style w:type="paragraph" w:styleId="a8">
    <w:name w:val="List Paragraph"/>
    <w:basedOn w:val="a"/>
    <w:link w:val="a9"/>
    <w:rsid w:val="005C4672"/>
    <w:pPr>
      <w:ind w:left="720"/>
      <w:contextualSpacing/>
    </w:pPr>
    <w:rPr>
      <w:color w:val="auto"/>
      <w:lang/>
    </w:rPr>
  </w:style>
  <w:style w:type="character" w:customStyle="1" w:styleId="a9">
    <w:name w:val="Абзац списка Знак"/>
    <w:link w:val="a8"/>
    <w:locked/>
    <w:rsid w:val="005C4672"/>
    <w:rPr>
      <w:rFonts w:ascii="Arial" w:hAnsi="Arial" w:cs="Times New Roman"/>
      <w:sz w:val="20"/>
    </w:rPr>
  </w:style>
  <w:style w:type="paragraph" w:customStyle="1" w:styleId="14">
    <w:name w:val="Гиперссылка1"/>
    <w:basedOn w:val="12"/>
    <w:link w:val="aa"/>
    <w:uiPriority w:val="99"/>
    <w:rsid w:val="005C4672"/>
    <w:rPr>
      <w:color w:val="0000FF"/>
      <w:sz w:val="20"/>
      <w:u w:val="single"/>
      <w:lang/>
    </w:rPr>
  </w:style>
  <w:style w:type="character" w:styleId="aa">
    <w:name w:val="Hyperlink"/>
    <w:link w:val="14"/>
    <w:uiPriority w:val="99"/>
    <w:locked/>
    <w:rsid w:val="005C4672"/>
    <w:rPr>
      <w:rFonts w:cs="Times New Roman"/>
      <w:color w:val="0000FF"/>
      <w:u w:val="single"/>
    </w:rPr>
  </w:style>
  <w:style w:type="paragraph" w:customStyle="1" w:styleId="Footnote">
    <w:name w:val="Footnote"/>
    <w:basedOn w:val="a"/>
    <w:link w:val="Footnote1"/>
    <w:rsid w:val="005C4672"/>
    <w:rPr>
      <w:color w:val="auto"/>
      <w:lang/>
    </w:rPr>
  </w:style>
  <w:style w:type="character" w:customStyle="1" w:styleId="Footnote1">
    <w:name w:val="Footnote1"/>
    <w:link w:val="Footnote"/>
    <w:locked/>
    <w:rsid w:val="005C4672"/>
    <w:rPr>
      <w:rFonts w:ascii="Arial" w:hAnsi="Arial" w:cs="Times New Roman"/>
      <w:sz w:val="20"/>
    </w:rPr>
  </w:style>
  <w:style w:type="paragraph" w:styleId="15">
    <w:name w:val="toc 1"/>
    <w:basedOn w:val="a"/>
    <w:next w:val="a"/>
    <w:link w:val="16"/>
    <w:rsid w:val="005C4672"/>
    <w:pPr>
      <w:widowControl/>
      <w:spacing w:after="200" w:line="276" w:lineRule="auto"/>
    </w:pPr>
    <w:rPr>
      <w:rFonts w:ascii="XO Thames" w:hAnsi="XO Thames"/>
      <w:b/>
      <w:color w:val="auto"/>
      <w:lang/>
    </w:rPr>
  </w:style>
  <w:style w:type="character" w:customStyle="1" w:styleId="16">
    <w:name w:val="Оглавление 1 Знак"/>
    <w:link w:val="15"/>
    <w:locked/>
    <w:rsid w:val="005C4672"/>
    <w:rPr>
      <w:rFonts w:ascii="XO Thames" w:hAnsi="XO Thames"/>
      <w:b/>
    </w:rPr>
  </w:style>
  <w:style w:type="paragraph" w:customStyle="1" w:styleId="HeaderandFooter">
    <w:name w:val="Header and Footer"/>
    <w:link w:val="HeaderandFooter1"/>
    <w:rsid w:val="005C4672"/>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5C4672"/>
    <w:rPr>
      <w:rFonts w:ascii="XO Thames" w:hAnsi="XO Thames"/>
      <w:color w:val="000000"/>
      <w:sz w:val="22"/>
      <w:szCs w:val="22"/>
      <w:lang w:val="ru-RU" w:eastAsia="ru-RU" w:bidi="ar-SA"/>
    </w:rPr>
  </w:style>
  <w:style w:type="paragraph" w:styleId="9">
    <w:name w:val="toc 9"/>
    <w:basedOn w:val="a"/>
    <w:next w:val="a"/>
    <w:link w:val="90"/>
    <w:rsid w:val="005C4672"/>
    <w:pPr>
      <w:widowControl/>
      <w:spacing w:after="200" w:line="276" w:lineRule="auto"/>
      <w:ind w:left="1600"/>
    </w:pPr>
    <w:rPr>
      <w:rFonts w:ascii="Calibri" w:hAnsi="Calibri"/>
      <w:sz w:val="22"/>
    </w:rPr>
  </w:style>
  <w:style w:type="character" w:customStyle="1" w:styleId="90">
    <w:name w:val="Оглавление 9 Знак"/>
    <w:link w:val="9"/>
    <w:locked/>
    <w:rsid w:val="005C4672"/>
  </w:style>
  <w:style w:type="paragraph" w:styleId="8">
    <w:name w:val="toc 8"/>
    <w:basedOn w:val="a"/>
    <w:next w:val="a"/>
    <w:link w:val="80"/>
    <w:rsid w:val="005C4672"/>
    <w:pPr>
      <w:widowControl/>
      <w:spacing w:after="200" w:line="276" w:lineRule="auto"/>
      <w:ind w:left="1400"/>
    </w:pPr>
    <w:rPr>
      <w:rFonts w:ascii="Calibri" w:hAnsi="Calibri"/>
      <w:sz w:val="22"/>
    </w:rPr>
  </w:style>
  <w:style w:type="character" w:customStyle="1" w:styleId="80">
    <w:name w:val="Оглавление 8 Знак"/>
    <w:link w:val="8"/>
    <w:locked/>
    <w:rsid w:val="005C4672"/>
  </w:style>
  <w:style w:type="paragraph" w:customStyle="1" w:styleId="ConsPlusNonformat">
    <w:name w:val="ConsPlusNonformat"/>
    <w:link w:val="ConsPlusNonformat1"/>
    <w:rsid w:val="005C4672"/>
    <w:pPr>
      <w:widowControl w:val="0"/>
    </w:pPr>
    <w:rPr>
      <w:rFonts w:ascii="Courier New" w:hAnsi="Courier New"/>
      <w:color w:val="000000"/>
      <w:sz w:val="22"/>
      <w:szCs w:val="22"/>
    </w:rPr>
  </w:style>
  <w:style w:type="character" w:customStyle="1" w:styleId="ConsPlusNonformat1">
    <w:name w:val="ConsPlusNonformat1"/>
    <w:link w:val="ConsPlusNonformat"/>
    <w:locked/>
    <w:rsid w:val="005C4672"/>
    <w:rPr>
      <w:rFonts w:ascii="Courier New" w:hAnsi="Courier New"/>
      <w:color w:val="000000"/>
      <w:sz w:val="22"/>
      <w:szCs w:val="22"/>
      <w:lang w:val="ru-RU" w:eastAsia="ru-RU" w:bidi="ar-SA"/>
    </w:rPr>
  </w:style>
  <w:style w:type="paragraph" w:styleId="33">
    <w:name w:val="Body Text Indent 3"/>
    <w:basedOn w:val="a"/>
    <w:link w:val="34"/>
    <w:uiPriority w:val="99"/>
    <w:rsid w:val="005C4672"/>
    <w:pPr>
      <w:widowControl/>
      <w:ind w:left="1418" w:hanging="1418"/>
      <w:jc w:val="both"/>
    </w:pPr>
    <w:rPr>
      <w:rFonts w:ascii="Times New Roman" w:hAnsi="Times New Roman"/>
      <w:color w:val="auto"/>
      <w:sz w:val="28"/>
      <w:lang/>
    </w:rPr>
  </w:style>
  <w:style w:type="character" w:customStyle="1" w:styleId="34">
    <w:name w:val="Основной текст с отступом 3 Знак"/>
    <w:link w:val="33"/>
    <w:uiPriority w:val="99"/>
    <w:locked/>
    <w:rsid w:val="005C4672"/>
    <w:rPr>
      <w:rFonts w:ascii="Times New Roman" w:hAnsi="Times New Roman" w:cs="Times New Roman"/>
      <w:sz w:val="28"/>
    </w:rPr>
  </w:style>
  <w:style w:type="paragraph" w:styleId="51">
    <w:name w:val="toc 5"/>
    <w:basedOn w:val="a"/>
    <w:next w:val="a"/>
    <w:link w:val="52"/>
    <w:rsid w:val="005C4672"/>
    <w:pPr>
      <w:widowControl/>
      <w:spacing w:after="200" w:line="276" w:lineRule="auto"/>
      <w:ind w:left="800"/>
    </w:pPr>
    <w:rPr>
      <w:rFonts w:ascii="Calibri" w:hAnsi="Calibri"/>
      <w:sz w:val="22"/>
    </w:rPr>
  </w:style>
  <w:style w:type="character" w:customStyle="1" w:styleId="52">
    <w:name w:val="Оглавление 5 Знак"/>
    <w:link w:val="51"/>
    <w:locked/>
    <w:rsid w:val="005C4672"/>
  </w:style>
  <w:style w:type="paragraph" w:customStyle="1" w:styleId="ConsPlusCell">
    <w:name w:val="ConsPlusCell"/>
    <w:link w:val="ConsPlusCell1"/>
    <w:rsid w:val="005C4672"/>
    <w:rPr>
      <w:rFonts w:ascii="Courier New" w:hAnsi="Courier New"/>
      <w:color w:val="000000"/>
      <w:sz w:val="22"/>
      <w:szCs w:val="22"/>
    </w:rPr>
  </w:style>
  <w:style w:type="character" w:customStyle="1" w:styleId="ConsPlusCell1">
    <w:name w:val="ConsPlusCell1"/>
    <w:link w:val="ConsPlusCell"/>
    <w:locked/>
    <w:rsid w:val="005C4672"/>
    <w:rPr>
      <w:rFonts w:ascii="Courier New" w:hAnsi="Courier New"/>
      <w:color w:val="000000"/>
      <w:sz w:val="22"/>
      <w:szCs w:val="22"/>
      <w:lang w:val="ru-RU" w:eastAsia="ru-RU" w:bidi="ar-SA"/>
    </w:rPr>
  </w:style>
  <w:style w:type="paragraph" w:styleId="ab">
    <w:name w:val="header"/>
    <w:basedOn w:val="a"/>
    <w:link w:val="ac"/>
    <w:uiPriority w:val="99"/>
    <w:rsid w:val="005C4672"/>
    <w:pPr>
      <w:tabs>
        <w:tab w:val="center" w:pos="4677"/>
        <w:tab w:val="right" w:pos="9355"/>
      </w:tabs>
    </w:pPr>
    <w:rPr>
      <w:color w:val="auto"/>
      <w:lang/>
    </w:rPr>
  </w:style>
  <w:style w:type="character" w:customStyle="1" w:styleId="ac">
    <w:name w:val="Верхний колонтитул Знак"/>
    <w:link w:val="ab"/>
    <w:uiPriority w:val="99"/>
    <w:locked/>
    <w:rsid w:val="005C4672"/>
    <w:rPr>
      <w:rFonts w:ascii="Arial" w:hAnsi="Arial" w:cs="Times New Roman"/>
      <w:sz w:val="20"/>
    </w:rPr>
  </w:style>
  <w:style w:type="paragraph" w:styleId="ad">
    <w:name w:val="Subtitle"/>
    <w:basedOn w:val="a"/>
    <w:next w:val="a"/>
    <w:link w:val="ae"/>
    <w:uiPriority w:val="11"/>
    <w:qFormat/>
    <w:rsid w:val="005C4672"/>
    <w:pPr>
      <w:widowControl/>
      <w:spacing w:after="200" w:line="276" w:lineRule="auto"/>
    </w:pPr>
    <w:rPr>
      <w:rFonts w:ascii="XO Thames" w:hAnsi="XO Thames"/>
      <w:i/>
      <w:color w:val="616161"/>
      <w:sz w:val="24"/>
      <w:lang/>
    </w:rPr>
  </w:style>
  <w:style w:type="character" w:customStyle="1" w:styleId="ae">
    <w:name w:val="Подзаголовок Знак"/>
    <w:link w:val="ad"/>
    <w:uiPriority w:val="11"/>
    <w:locked/>
    <w:rsid w:val="005C4672"/>
    <w:rPr>
      <w:rFonts w:ascii="XO Thames" w:hAnsi="XO Thames" w:cs="Times New Roman"/>
      <w:i/>
      <w:color w:val="616161"/>
      <w:sz w:val="24"/>
    </w:rPr>
  </w:style>
  <w:style w:type="paragraph" w:customStyle="1" w:styleId="toc10">
    <w:name w:val="toc 10"/>
    <w:next w:val="a"/>
    <w:link w:val="toc101"/>
    <w:rsid w:val="005C4672"/>
    <w:pPr>
      <w:spacing w:after="200" w:line="276" w:lineRule="auto"/>
      <w:ind w:left="1800"/>
    </w:pPr>
    <w:rPr>
      <w:rFonts w:cs="Times New Roman"/>
      <w:color w:val="000000"/>
      <w:sz w:val="22"/>
    </w:rPr>
  </w:style>
  <w:style w:type="character" w:customStyle="1" w:styleId="toc101">
    <w:name w:val="toc 101"/>
    <w:link w:val="toc10"/>
    <w:locked/>
    <w:rsid w:val="005C4672"/>
    <w:rPr>
      <w:rFonts w:cs="Times New Roman"/>
      <w:color w:val="000000"/>
      <w:sz w:val="22"/>
      <w:lang w:val="ru-RU" w:eastAsia="ru-RU" w:bidi="ar-SA"/>
    </w:rPr>
  </w:style>
  <w:style w:type="paragraph" w:customStyle="1" w:styleId="17">
    <w:name w:val="Название1"/>
    <w:basedOn w:val="a"/>
    <w:next w:val="a"/>
    <w:link w:val="af"/>
    <w:uiPriority w:val="10"/>
    <w:qFormat/>
    <w:rsid w:val="005C4672"/>
    <w:pPr>
      <w:widowControl/>
      <w:spacing w:after="200" w:line="276" w:lineRule="auto"/>
    </w:pPr>
    <w:rPr>
      <w:rFonts w:ascii="XO Thames" w:hAnsi="XO Thames"/>
      <w:b/>
      <w:color w:val="auto"/>
      <w:sz w:val="52"/>
      <w:lang/>
    </w:rPr>
  </w:style>
  <w:style w:type="paragraph" w:customStyle="1" w:styleId="ConsPlusTitle">
    <w:name w:val="ConsPlusTitle"/>
    <w:link w:val="ConsPlusTitle1"/>
    <w:rsid w:val="005C4672"/>
    <w:pPr>
      <w:widowControl w:val="0"/>
    </w:pPr>
    <w:rPr>
      <w:rFonts w:ascii="Times New Roman" w:hAnsi="Times New Roman" w:cs="Times New Roman"/>
      <w:b/>
      <w:sz w:val="24"/>
      <w:szCs w:val="22"/>
    </w:rPr>
  </w:style>
  <w:style w:type="character" w:customStyle="1" w:styleId="af">
    <w:name w:val="Название Знак"/>
    <w:link w:val="17"/>
    <w:uiPriority w:val="10"/>
    <w:locked/>
    <w:rsid w:val="005C4672"/>
    <w:rPr>
      <w:rFonts w:ascii="XO Thames" w:hAnsi="XO Thames" w:cs="Times New Roman"/>
      <w:b/>
      <w:sz w:val="52"/>
    </w:rPr>
  </w:style>
  <w:style w:type="character" w:customStyle="1" w:styleId="ConsPlusTitle1">
    <w:name w:val="ConsPlusTitle1"/>
    <w:link w:val="ConsPlusTitle"/>
    <w:locked/>
    <w:rsid w:val="005C4672"/>
    <w:rPr>
      <w:rFonts w:ascii="Times New Roman" w:hAnsi="Times New Roman" w:cs="Times New Roman"/>
      <w:b/>
      <w:sz w:val="24"/>
      <w:szCs w:val="22"/>
      <w:lang w:bidi="ar-SA"/>
    </w:rPr>
  </w:style>
  <w:style w:type="paragraph" w:styleId="af0">
    <w:name w:val="footnote text"/>
    <w:basedOn w:val="a"/>
    <w:link w:val="af1"/>
    <w:uiPriority w:val="99"/>
    <w:semiHidden/>
    <w:rsid w:val="00065423"/>
    <w:pPr>
      <w:widowControl/>
      <w:suppressAutoHyphens/>
    </w:pPr>
    <w:rPr>
      <w:rFonts w:ascii="Times New Roman" w:hAnsi="Times New Roman"/>
      <w:color w:val="auto"/>
      <w:lang w:eastAsia="ar-SA"/>
    </w:rPr>
  </w:style>
  <w:style w:type="character" w:customStyle="1" w:styleId="af1">
    <w:name w:val="Текст сноски Знак"/>
    <w:link w:val="af0"/>
    <w:uiPriority w:val="99"/>
    <w:semiHidden/>
    <w:locked/>
    <w:rsid w:val="00065423"/>
    <w:rPr>
      <w:rFonts w:ascii="Times New Roman" w:hAnsi="Times New Roman" w:cs="Times New Roman"/>
      <w:color w:val="auto"/>
      <w:sz w:val="20"/>
      <w:lang w:eastAsia="ar-SA" w:bidi="ar-SA"/>
    </w:rPr>
  </w:style>
  <w:style w:type="character" w:customStyle="1" w:styleId="18">
    <w:name w:val="Неразрешенное упоминание1"/>
    <w:uiPriority w:val="99"/>
    <w:semiHidden/>
    <w:unhideWhenUsed/>
    <w:rsid w:val="003A023D"/>
    <w:rPr>
      <w:rFonts w:cs="Times New Roman"/>
      <w:color w:val="605E5C"/>
      <w:shd w:val="clear" w:color="auto" w:fill="E1DFDD"/>
    </w:rPr>
  </w:style>
  <w:style w:type="character" w:styleId="af2">
    <w:name w:val="annotation reference"/>
    <w:uiPriority w:val="99"/>
    <w:semiHidden/>
    <w:unhideWhenUsed/>
    <w:rsid w:val="004C3F33"/>
    <w:rPr>
      <w:rFonts w:cs="Times New Roman"/>
      <w:sz w:val="16"/>
      <w:szCs w:val="16"/>
    </w:rPr>
  </w:style>
  <w:style w:type="paragraph" w:styleId="af3">
    <w:name w:val="annotation text"/>
    <w:basedOn w:val="a"/>
    <w:link w:val="af4"/>
    <w:uiPriority w:val="99"/>
    <w:semiHidden/>
    <w:unhideWhenUsed/>
    <w:rsid w:val="004C3F33"/>
    <w:rPr>
      <w:color w:val="auto"/>
      <w:lang/>
    </w:rPr>
  </w:style>
  <w:style w:type="character" w:customStyle="1" w:styleId="af4">
    <w:name w:val="Текст примечания Знак"/>
    <w:link w:val="af3"/>
    <w:uiPriority w:val="99"/>
    <w:semiHidden/>
    <w:locked/>
    <w:rsid w:val="004C3F33"/>
    <w:rPr>
      <w:rFonts w:ascii="Arial" w:hAnsi="Arial" w:cs="Times New Roman"/>
      <w:sz w:val="20"/>
      <w:szCs w:val="20"/>
    </w:rPr>
  </w:style>
  <w:style w:type="paragraph" w:styleId="af5">
    <w:name w:val="annotation subject"/>
    <w:basedOn w:val="af3"/>
    <w:next w:val="af3"/>
    <w:link w:val="af6"/>
    <w:uiPriority w:val="99"/>
    <w:semiHidden/>
    <w:unhideWhenUsed/>
    <w:rsid w:val="004C3F33"/>
    <w:rPr>
      <w:b/>
      <w:bCs/>
    </w:rPr>
  </w:style>
  <w:style w:type="character" w:customStyle="1" w:styleId="af6">
    <w:name w:val="Тема примечания Знак"/>
    <w:link w:val="af5"/>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lang/>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FDD5-9231-44CF-ABB6-21EFA5EE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9769</Words>
  <Characters>55688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65327</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1111</cp:lastModifiedBy>
  <cp:revision>2</cp:revision>
  <cp:lastPrinted>2021-07-26T10:49:00Z</cp:lastPrinted>
  <dcterms:created xsi:type="dcterms:W3CDTF">2021-07-26T10:51:00Z</dcterms:created>
  <dcterms:modified xsi:type="dcterms:W3CDTF">2021-07-26T10:51:00Z</dcterms:modified>
</cp:coreProperties>
</file>