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787F" w14:textId="77777777" w:rsidR="008D3DA0" w:rsidRDefault="008D3DA0" w:rsidP="008D3DA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14:paraId="55BE5A47" w14:textId="77777777" w:rsidR="008D3DA0" w:rsidRDefault="008D3DA0" w:rsidP="008D3DA0">
      <w:pPr>
        <w:pStyle w:val="Standard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  <w:lang w:val="ru-RU"/>
        </w:rPr>
        <w:t xml:space="preserve"> ДВОЙНОВСКОГО СЕЛЬСКОГО</w:t>
      </w:r>
      <w:r>
        <w:rPr>
          <w:b/>
          <w:bCs/>
        </w:rPr>
        <w:t xml:space="preserve"> ПОСЕЛЕНИЯ</w:t>
      </w:r>
    </w:p>
    <w:p w14:paraId="029A2632" w14:textId="77777777" w:rsidR="008D3DA0" w:rsidRDefault="008D3DA0" w:rsidP="008D3DA0">
      <w:pPr>
        <w:pStyle w:val="Standard"/>
        <w:jc w:val="center"/>
        <w:rPr>
          <w:b/>
          <w:bCs/>
        </w:rPr>
      </w:pPr>
      <w:r>
        <w:rPr>
          <w:b/>
          <w:bCs/>
        </w:rPr>
        <w:t>НОВОНИКОЛАЕВСКОГО МУНИЦИПАЛЬНОГО РАЙОНА</w:t>
      </w:r>
    </w:p>
    <w:p w14:paraId="6EB7FBD1" w14:textId="77777777" w:rsidR="008D3DA0" w:rsidRDefault="008D3DA0" w:rsidP="008D3DA0">
      <w:pPr>
        <w:pStyle w:val="Standard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14:paraId="23446EDA" w14:textId="77777777" w:rsidR="008D3DA0" w:rsidRDefault="008D3DA0" w:rsidP="008D3DA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____________________________________________________________________</w:t>
      </w:r>
    </w:p>
    <w:p w14:paraId="135D5739" w14:textId="77777777" w:rsidR="008D3DA0" w:rsidRDefault="008D3DA0" w:rsidP="008D3DA0">
      <w:pPr>
        <w:pStyle w:val="Standard"/>
        <w:jc w:val="center"/>
        <w:rPr>
          <w:b/>
          <w:bCs/>
          <w:sz w:val="22"/>
          <w:szCs w:val="22"/>
        </w:rPr>
      </w:pPr>
    </w:p>
    <w:p w14:paraId="7EE7D7C1" w14:textId="77777777" w:rsidR="008D3DA0" w:rsidRDefault="008D3DA0" w:rsidP="008D3DA0">
      <w:pPr>
        <w:pStyle w:val="Style2"/>
        <w:widowControl/>
        <w:spacing w:line="240" w:lineRule="exact"/>
        <w:jc w:val="center"/>
      </w:pPr>
    </w:p>
    <w:p w14:paraId="1F4D1435" w14:textId="77777777" w:rsidR="008D3DA0" w:rsidRDefault="008D3DA0" w:rsidP="008D3DA0">
      <w:pPr>
        <w:pStyle w:val="Style2"/>
        <w:widowControl/>
        <w:spacing w:before="130" w:line="552" w:lineRule="exact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14:paraId="6B0CE9ED" w14:textId="77777777" w:rsidR="008D3DA0" w:rsidRDefault="008D3DA0" w:rsidP="008D3DA0">
      <w:pPr>
        <w:pStyle w:val="Style3"/>
        <w:widowControl/>
        <w:spacing w:before="5" w:line="552" w:lineRule="exact"/>
        <w:jc w:val="center"/>
        <w:rPr>
          <w:rStyle w:val="FontStyle12"/>
        </w:rPr>
      </w:pPr>
      <w:r>
        <w:rPr>
          <w:rStyle w:val="FontStyle12"/>
        </w:rPr>
        <w:t>№27</w:t>
      </w:r>
    </w:p>
    <w:p w14:paraId="69771D89" w14:textId="77777777" w:rsidR="008D3DA0" w:rsidRDefault="008D3DA0" w:rsidP="008D3DA0">
      <w:pPr>
        <w:pStyle w:val="Style5"/>
        <w:widowControl/>
        <w:tabs>
          <w:tab w:val="left" w:pos="7046"/>
        </w:tabs>
        <w:spacing w:line="552" w:lineRule="exact"/>
        <w:jc w:val="both"/>
        <w:rPr>
          <w:rStyle w:val="FontStyle11"/>
        </w:rPr>
      </w:pPr>
      <w:r>
        <w:rPr>
          <w:rStyle w:val="FontStyle11"/>
          <w:b w:val="0"/>
          <w:bCs w:val="0"/>
        </w:rPr>
        <w:t>от 1 ноября 2018 года</w:t>
      </w:r>
    </w:p>
    <w:p w14:paraId="19B4F51A" w14:textId="77777777" w:rsidR="008D3DA0" w:rsidRDefault="008D3DA0" w:rsidP="008D3DA0">
      <w:pPr>
        <w:pStyle w:val="Standard"/>
        <w:rPr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</w:tblGrid>
      <w:tr w:rsidR="008D3DA0" w14:paraId="2A4F8D09" w14:textId="77777777" w:rsidTr="008D3DA0">
        <w:tc>
          <w:tcPr>
            <w:tcW w:w="4928" w:type="dxa"/>
          </w:tcPr>
          <w:p w14:paraId="4E2BA23D" w14:textId="77777777" w:rsidR="008D3DA0" w:rsidRDefault="008D3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«О мерах пожарной безопасности  на территории Двойновского сельского поселения Новониколаевского муниципального района Волгоградской области в осенне-зимний период                  2018-2019 г.г.»</w:t>
            </w:r>
          </w:p>
          <w:p w14:paraId="7AFBD60C" w14:textId="77777777" w:rsidR="008D3DA0" w:rsidRDefault="008D3DA0">
            <w:pPr>
              <w:pStyle w:val="Standard"/>
              <w:rPr>
                <w:lang w:val="ru-RU"/>
              </w:rPr>
            </w:pPr>
          </w:p>
        </w:tc>
      </w:tr>
    </w:tbl>
    <w:p w14:paraId="48E263B7" w14:textId="77777777" w:rsidR="008D3DA0" w:rsidRDefault="008D3DA0" w:rsidP="008D3DA0">
      <w:pPr>
        <w:pStyle w:val="Standard"/>
        <w:jc w:val="both"/>
      </w:pPr>
      <w:r>
        <w:rPr>
          <w:lang w:val="ru-RU"/>
        </w:rPr>
        <w:tab/>
        <w:t>В целях предупреждения возникновения пожаров, недопущения гибели и травмирования людей, повышения уровня противопожарной защиты населённых пунктов и объектов, в том числе жилого фонда в осенне-зимний период 2018-2019 г.г., во исполнение  Федерального закона от 21 декабря 1994 года № 69-ФЗ «О пожарной безопасности», и Закона Волгоградской области от 28 апреля 2006г. № 1220-ОД «О пожарной безопасности»,</w:t>
      </w:r>
    </w:p>
    <w:p w14:paraId="30184E54" w14:textId="77777777" w:rsidR="008D3DA0" w:rsidRDefault="008D3DA0" w:rsidP="008D3DA0">
      <w:pPr>
        <w:pStyle w:val="Standard"/>
        <w:rPr>
          <w:lang w:val="ru-RU"/>
        </w:rPr>
      </w:pPr>
    </w:p>
    <w:p w14:paraId="2F81C71B" w14:textId="77777777" w:rsidR="008D3DA0" w:rsidRDefault="008D3DA0" w:rsidP="008D3DA0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ПОСТАНОВЛЯЮ:</w:t>
      </w:r>
    </w:p>
    <w:p w14:paraId="20C02170" w14:textId="77777777" w:rsidR="008D3DA0" w:rsidRDefault="008D3DA0" w:rsidP="008D3DA0">
      <w:pPr>
        <w:pStyle w:val="Standard"/>
        <w:rPr>
          <w:b/>
          <w:bCs/>
          <w:lang w:val="ru-RU"/>
        </w:rPr>
      </w:pPr>
    </w:p>
    <w:p w14:paraId="05CF9C3C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1. Рекомендовать руководителям предприятий, организаций, учреждений, независимо от организационно-правовой формы собственности:</w:t>
      </w:r>
    </w:p>
    <w:p w14:paraId="08A95569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работы по обеспечению содержания в исправном состоянии дорог, проездов, подъездов и проходов к заданиям, сооружениям и водоисточникам, а также подступов к пожарному инвентарю, на закрепленной территории;</w:t>
      </w:r>
    </w:p>
    <w:p w14:paraId="633E45AE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работы по подготовке к эксплуатации в осеннее - зимний период пожарной и приспособленной для целей пожаротушения техники, оборудования.</w:t>
      </w:r>
    </w:p>
    <w:p w14:paraId="67040850" w14:textId="77777777" w:rsidR="008D3DA0" w:rsidRDefault="008D3DA0" w:rsidP="008D3DA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Провести профилактические беседы, распространить памятки на противопожарную тематику в осеннее - зимний период, среди жителей поселения</w:t>
      </w:r>
    </w:p>
    <w:p w14:paraId="20BFD8AE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3.  Подготовить источники противопожарного водоснабжения к эксплуатации в зимний период (очистка от грязи люков колодцев, пожарных гидрантов);</w:t>
      </w:r>
    </w:p>
    <w:p w14:paraId="7AE84919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подготовку водонапорных башен, колонок,  к эксплуатации в зимний период времени;</w:t>
      </w:r>
    </w:p>
    <w:p w14:paraId="3C4945A2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в зимнее время производить очистку от льда и снега подъезды и  проезды к водоисточникам.</w:t>
      </w:r>
    </w:p>
    <w:p w14:paraId="620133F0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Администрации Двойновского сельского поселения, организациям, учреждениям, предприятиям, гражданам организовать очистку, закрепленной за ними территории от сухой травы, сгораемого мусора, во избежание распространения пожаров на жилые и хозяйственные постройки, объекты различного назначения.</w:t>
      </w:r>
    </w:p>
    <w:p w14:paraId="63326117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Командиру добровольной пожарной дружины Двойновского сельского поселения Новониколаевского муниципального района Волгоградской области обеспечить готовность подразделения добровольной пожарной дружины, с принятием мер по установлению работоспособности ранцевых огнетушителей, для целей пожаротушения, при </w:t>
      </w:r>
      <w:r>
        <w:rPr>
          <w:sz w:val="24"/>
          <w:szCs w:val="24"/>
        </w:rPr>
        <w:lastRenderedPageBreak/>
        <w:t>необходимости приведения их в исправное состояние.</w:t>
      </w:r>
    </w:p>
    <w:p w14:paraId="1EC3A692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6. Работнику, уполномоченному на решение задач в области гражданской обороны, а также при возникновении чрезвычайных ситуаций природного и техногенного характера на территории  сельского поселения Новониколаевского муниципального района Волгоградской области:</w:t>
      </w:r>
    </w:p>
    <w:p w14:paraId="52D9E224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-  через председателей ТОС, председателей уличных комитетов активизировать среди населения работу по пропаганде мер пожарной безопасности в жилом секторе;</w:t>
      </w:r>
    </w:p>
    <w:p w14:paraId="0BC55446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- в декабре месяце организовать проверку противопожарного состояния мест проведения новогодних и рождественских праздников.</w:t>
      </w:r>
    </w:p>
    <w:p w14:paraId="2C3EC910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постановления оставляю за собой.</w:t>
      </w:r>
    </w:p>
    <w:p w14:paraId="7FB43729" w14:textId="77777777" w:rsidR="008D3DA0" w:rsidRDefault="008D3DA0" w:rsidP="008D3DA0">
      <w:pPr>
        <w:jc w:val="both"/>
        <w:rPr>
          <w:sz w:val="24"/>
          <w:szCs w:val="24"/>
        </w:rPr>
      </w:pPr>
      <w:r>
        <w:rPr>
          <w:sz w:val="24"/>
          <w:szCs w:val="24"/>
        </w:rPr>
        <w:t>8. Настоящее постановление вступает в законную силу со дня его подписания .</w:t>
      </w:r>
    </w:p>
    <w:p w14:paraId="3FB5239E" w14:textId="77777777" w:rsidR="008D3DA0" w:rsidRDefault="008D3DA0" w:rsidP="008D3DA0">
      <w:pPr>
        <w:pStyle w:val="Standard"/>
        <w:jc w:val="both"/>
        <w:rPr>
          <w:lang w:val="ru-RU"/>
        </w:rPr>
      </w:pPr>
    </w:p>
    <w:p w14:paraId="23244AD4" w14:textId="77777777" w:rsidR="008D3DA0" w:rsidRDefault="008D3DA0" w:rsidP="008D3DA0">
      <w:pPr>
        <w:pStyle w:val="Standard"/>
        <w:rPr>
          <w:b/>
          <w:bCs/>
          <w:lang w:val="ru-RU"/>
        </w:rPr>
      </w:pPr>
    </w:p>
    <w:p w14:paraId="4257661B" w14:textId="77777777" w:rsidR="008D3DA0" w:rsidRDefault="008D3DA0" w:rsidP="008D3DA0">
      <w:pPr>
        <w:pStyle w:val="Standard"/>
        <w:rPr>
          <w:lang w:val="ru-RU"/>
        </w:rPr>
      </w:pPr>
      <w:r>
        <w:rPr>
          <w:lang w:val="ru-RU"/>
        </w:rPr>
        <w:t>Глава Двойновского сельского поселения                                                           А.Н. Гущин</w:t>
      </w:r>
    </w:p>
    <w:p w14:paraId="2DF4F167" w14:textId="77777777" w:rsidR="008D3DA0" w:rsidRDefault="008D3DA0" w:rsidP="008D3DA0"/>
    <w:p w14:paraId="00F67AB9" w14:textId="77777777" w:rsidR="00253373" w:rsidRDefault="00253373">
      <w:bookmarkStart w:id="0" w:name="_GoBack"/>
      <w:bookmarkEnd w:id="0"/>
    </w:p>
    <w:sectPr w:rsidR="002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27"/>
    <w:rsid w:val="00253373"/>
    <w:rsid w:val="008D3DA0"/>
    <w:rsid w:val="00C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0841-7CF2-4CFC-97AA-230444C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3DA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Style2">
    <w:name w:val="Style2"/>
    <w:basedOn w:val="a"/>
    <w:uiPriority w:val="99"/>
    <w:rsid w:val="008D3DA0"/>
    <w:rPr>
      <w:sz w:val="24"/>
      <w:szCs w:val="24"/>
    </w:rPr>
  </w:style>
  <w:style w:type="paragraph" w:customStyle="1" w:styleId="Style3">
    <w:name w:val="Style3"/>
    <w:basedOn w:val="a"/>
    <w:uiPriority w:val="99"/>
    <w:rsid w:val="008D3DA0"/>
    <w:rPr>
      <w:sz w:val="24"/>
      <w:szCs w:val="24"/>
    </w:rPr>
  </w:style>
  <w:style w:type="paragraph" w:customStyle="1" w:styleId="Style5">
    <w:name w:val="Style5"/>
    <w:basedOn w:val="a"/>
    <w:uiPriority w:val="99"/>
    <w:rsid w:val="008D3DA0"/>
    <w:pPr>
      <w:spacing w:line="274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8D3D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8D3DA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2018-12-25T07:13:00Z</dcterms:created>
  <dcterms:modified xsi:type="dcterms:W3CDTF">2018-12-25T07:13:00Z</dcterms:modified>
</cp:coreProperties>
</file>