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BD9B" w14:textId="77777777" w:rsidR="00C2460B" w:rsidRPr="009E6E8A" w:rsidRDefault="00C2460B" w:rsidP="00C2460B">
      <w:pPr>
        <w:pStyle w:val="ConsPlusNormal"/>
        <w:jc w:val="center"/>
        <w:rPr>
          <w:b/>
        </w:rPr>
      </w:pPr>
      <w:r w:rsidRPr="009E6E8A">
        <w:rPr>
          <w:b/>
        </w:rPr>
        <w:t xml:space="preserve">АДМИНИСТРАЦИЯ </w:t>
      </w:r>
      <w:r w:rsidR="004F6DC8">
        <w:rPr>
          <w:b/>
        </w:rPr>
        <w:t>ДВОЙНОВСКОГО</w:t>
      </w:r>
      <w:r w:rsidRPr="009E6E8A">
        <w:rPr>
          <w:b/>
        </w:rPr>
        <w:t xml:space="preserve"> СЕЛЬСКОГО ПОСЕЛЕНИЯ </w:t>
      </w:r>
    </w:p>
    <w:p w14:paraId="3DC3A219" w14:textId="77777777" w:rsidR="00C2460B" w:rsidRPr="009E6E8A" w:rsidRDefault="00046AC8" w:rsidP="00C2460B">
      <w:pPr>
        <w:pStyle w:val="ConsPlusNormal"/>
        <w:jc w:val="center"/>
      </w:pPr>
      <w:r w:rsidRPr="009E6E8A">
        <w:rPr>
          <w:b/>
        </w:rPr>
        <w:t>НОВОНИКОЛАЕВСКОГО</w:t>
      </w:r>
      <w:r w:rsidR="00C2460B" w:rsidRPr="009E6E8A">
        <w:rPr>
          <w:b/>
        </w:rPr>
        <w:t xml:space="preserve"> МУНИЦИПАЛЬНОГО РАЙОНА ВОЛГОГРАДСКОЙ ОБЛАСТИ</w:t>
      </w:r>
    </w:p>
    <w:p w14:paraId="152E7B2B" w14:textId="77777777" w:rsidR="00C2460B" w:rsidRPr="009E6E8A" w:rsidRDefault="00C2460B" w:rsidP="00C2460B">
      <w:pPr>
        <w:pStyle w:val="ConsPlusTitle"/>
        <w:jc w:val="center"/>
      </w:pPr>
    </w:p>
    <w:p w14:paraId="3337D6A5" w14:textId="77777777" w:rsidR="00C2460B" w:rsidRPr="009E6E8A" w:rsidRDefault="00C2460B" w:rsidP="00C2460B">
      <w:pPr>
        <w:pStyle w:val="ConsPlusTitle"/>
        <w:jc w:val="center"/>
      </w:pPr>
    </w:p>
    <w:p w14:paraId="0032505C" w14:textId="77777777" w:rsidR="00C2460B" w:rsidRPr="009E6E8A" w:rsidRDefault="00C2460B" w:rsidP="00C2460B">
      <w:pPr>
        <w:pStyle w:val="ConsPlusTitle"/>
        <w:jc w:val="center"/>
      </w:pPr>
    </w:p>
    <w:p w14:paraId="254199CA" w14:textId="77777777" w:rsidR="00C2460B" w:rsidRPr="009E6E8A" w:rsidRDefault="00C2460B" w:rsidP="00C2460B">
      <w:pPr>
        <w:pStyle w:val="ConsPlusTitle"/>
        <w:jc w:val="center"/>
        <w:rPr>
          <w:strike/>
        </w:rPr>
      </w:pPr>
      <w:r w:rsidRPr="009E6E8A">
        <w:t>ПОСТАНОВЛЕНИЕ</w:t>
      </w:r>
    </w:p>
    <w:p w14:paraId="60B58EFB" w14:textId="27BD3083" w:rsidR="00C2460B" w:rsidRPr="009E6E8A" w:rsidRDefault="00C2460B" w:rsidP="00C2460B">
      <w:pPr>
        <w:pStyle w:val="ConsPlusTitle"/>
        <w:jc w:val="center"/>
      </w:pPr>
      <w:r w:rsidRPr="009E6E8A">
        <w:t xml:space="preserve">от </w:t>
      </w:r>
      <w:r w:rsidR="005308E9">
        <w:t xml:space="preserve">29 </w:t>
      </w:r>
      <w:proofErr w:type="gramStart"/>
      <w:r w:rsidR="005308E9">
        <w:t xml:space="preserve">декабря </w:t>
      </w:r>
      <w:r w:rsidRPr="009E6E8A">
        <w:t xml:space="preserve"> 202</w:t>
      </w:r>
      <w:r w:rsidR="00046AC8" w:rsidRPr="009E6E8A">
        <w:t>2</w:t>
      </w:r>
      <w:proofErr w:type="gramEnd"/>
      <w:r w:rsidRPr="009E6E8A">
        <w:t xml:space="preserve"> г. № </w:t>
      </w:r>
      <w:r w:rsidR="005308E9">
        <w:t>41</w:t>
      </w:r>
    </w:p>
    <w:p w14:paraId="303B2F0B" w14:textId="77777777" w:rsidR="00C2460B" w:rsidRPr="009E6E8A" w:rsidRDefault="00C2460B" w:rsidP="00C2460B">
      <w:pPr>
        <w:pStyle w:val="ConsPlusTitle"/>
        <w:jc w:val="center"/>
      </w:pPr>
    </w:p>
    <w:p w14:paraId="69887623" w14:textId="77777777" w:rsidR="00C2460B" w:rsidRPr="009E6E8A" w:rsidRDefault="00C2460B" w:rsidP="00C2460B">
      <w:pPr>
        <w:pStyle w:val="ConsPlusTitle"/>
        <w:jc w:val="center"/>
      </w:pPr>
    </w:p>
    <w:p w14:paraId="3328FEF2" w14:textId="77777777" w:rsidR="00C2460B" w:rsidRPr="009E6E8A" w:rsidRDefault="00C2460B" w:rsidP="00C2460B">
      <w:pPr>
        <w:pStyle w:val="ConsPlusTitle"/>
        <w:jc w:val="center"/>
      </w:pPr>
      <w:r w:rsidRPr="009E6E8A">
        <w:t>ОБ УТВЕРЖДЕНИИ ПОРЯДКА</w:t>
      </w:r>
    </w:p>
    <w:p w14:paraId="46C968C6" w14:textId="77777777" w:rsidR="00C2460B" w:rsidRPr="009E6E8A" w:rsidRDefault="00C2460B" w:rsidP="00C2460B">
      <w:pPr>
        <w:pStyle w:val="ConsPlusTitle"/>
        <w:jc w:val="center"/>
      </w:pPr>
      <w:r w:rsidRPr="009E6E8A">
        <w:t>УЧЕТА БЮДЖЕТНЫХ И ДЕНЕЖНЫХ ОБЯЗАТЕЛЬСТВ ПОЛУЧАТЕЛЕЙ СРЕДСТВ</w:t>
      </w:r>
    </w:p>
    <w:p w14:paraId="37C54C1F" w14:textId="77777777" w:rsidR="00C2460B" w:rsidRPr="009E6E8A" w:rsidRDefault="00C2460B" w:rsidP="00C2460B">
      <w:pPr>
        <w:pStyle w:val="ConsPlusTitle"/>
        <w:jc w:val="center"/>
      </w:pPr>
      <w:r w:rsidRPr="009E6E8A">
        <w:t xml:space="preserve">БЮДЖЕТА </w:t>
      </w:r>
      <w:r w:rsidR="004F6DC8">
        <w:t>ДВОЙНОВСКОГО</w:t>
      </w:r>
      <w:r w:rsidR="00046AC8" w:rsidRPr="009E6E8A">
        <w:t xml:space="preserve"> </w:t>
      </w:r>
      <w:r w:rsidRPr="009E6E8A">
        <w:t xml:space="preserve">СЕЛЬСКОГО ПОСЕЛЕНИЯ </w:t>
      </w:r>
      <w:r w:rsidR="00046AC8" w:rsidRPr="009E6E8A">
        <w:t>НОВОНИКОЛАЕВСКОГО</w:t>
      </w:r>
      <w:r w:rsidRPr="009E6E8A">
        <w:t xml:space="preserve"> МУНИЦИПАЛЬНОГО РАЙОНА ВОЛГОГРАДСКОЙ ОБЛАСТИ </w:t>
      </w:r>
      <w:r w:rsidR="00DE54FC" w:rsidRPr="009E6E8A">
        <w:t>ТЕРРИТОРИАЛЬНЫМ ОРГАНОМ ФЕДЕРАЛЬНОГО КАЗНАЧЕЙСТВА</w:t>
      </w:r>
    </w:p>
    <w:p w14:paraId="27061316" w14:textId="77777777" w:rsidR="00C2460B" w:rsidRPr="009E6E8A" w:rsidRDefault="00C2460B" w:rsidP="00C2460B">
      <w:pPr>
        <w:pStyle w:val="ConsPlusNormal"/>
        <w:jc w:val="center"/>
      </w:pPr>
    </w:p>
    <w:p w14:paraId="2F16F3F5" w14:textId="77777777" w:rsidR="00C2460B" w:rsidRPr="009E6E8A" w:rsidRDefault="00C2460B" w:rsidP="00C2460B">
      <w:pPr>
        <w:pStyle w:val="ConsPlusNormal"/>
        <w:jc w:val="center"/>
      </w:pPr>
    </w:p>
    <w:p w14:paraId="1E99C3FD" w14:textId="77777777" w:rsidR="009E6E8A" w:rsidRPr="009E6E8A" w:rsidRDefault="009E6E8A" w:rsidP="00C2460B">
      <w:pPr>
        <w:pStyle w:val="ConsPlusNormal"/>
        <w:jc w:val="center"/>
      </w:pPr>
    </w:p>
    <w:p w14:paraId="0C008D6A" w14:textId="77777777" w:rsidR="00C2460B" w:rsidRPr="009E6E8A" w:rsidRDefault="00C2460B" w:rsidP="00046AC8">
      <w:pPr>
        <w:pStyle w:val="ConsPlusNormal"/>
        <w:ind w:firstLine="540"/>
        <w:jc w:val="both"/>
        <w:rPr>
          <w:sz w:val="28"/>
          <w:szCs w:val="28"/>
        </w:rPr>
      </w:pPr>
      <w:r w:rsidRPr="009E6E8A">
        <w:rPr>
          <w:sz w:val="28"/>
          <w:szCs w:val="28"/>
        </w:rPr>
        <w:t xml:space="preserve">В соответствии с </w:t>
      </w:r>
      <w:hyperlink r:id="rId6" w:history="1">
        <w:r w:rsidRPr="009E6E8A">
          <w:rPr>
            <w:sz w:val="28"/>
            <w:szCs w:val="28"/>
          </w:rPr>
          <w:t>пунктами 1</w:t>
        </w:r>
      </w:hyperlink>
      <w:r w:rsidRPr="009E6E8A">
        <w:rPr>
          <w:sz w:val="28"/>
          <w:szCs w:val="28"/>
        </w:rPr>
        <w:t xml:space="preserve">, </w:t>
      </w:r>
      <w:hyperlink r:id="rId7" w:history="1">
        <w:r w:rsidRPr="009E6E8A">
          <w:rPr>
            <w:sz w:val="28"/>
            <w:szCs w:val="28"/>
          </w:rPr>
          <w:t>2</w:t>
        </w:r>
      </w:hyperlink>
      <w:r w:rsidRPr="009E6E8A">
        <w:rPr>
          <w:sz w:val="28"/>
          <w:szCs w:val="28"/>
        </w:rPr>
        <w:t xml:space="preserve">, </w:t>
      </w:r>
      <w:hyperlink r:id="rId8" w:history="1">
        <w:r w:rsidRPr="009E6E8A">
          <w:rPr>
            <w:sz w:val="28"/>
            <w:szCs w:val="28"/>
          </w:rPr>
          <w:t>абзацем третьим пункта 5 статьи 219</w:t>
        </w:r>
      </w:hyperlink>
      <w:r w:rsidRPr="009E6E8A">
        <w:rPr>
          <w:sz w:val="28"/>
          <w:szCs w:val="28"/>
        </w:rPr>
        <w:t xml:space="preserve"> Бюджетного кодекса Российской Федерации (Собрание законодательства Российской Федерации, 1998, N 31, ст. 3823; 2020, N 14, ст. 2001) постановляю:</w:t>
      </w:r>
    </w:p>
    <w:p w14:paraId="0C3DE072" w14:textId="77777777" w:rsidR="00C2460B" w:rsidRPr="009E6E8A" w:rsidRDefault="00C2460B" w:rsidP="00046AC8">
      <w:pPr>
        <w:pStyle w:val="ConsPlusNormal"/>
        <w:spacing w:before="240"/>
        <w:ind w:firstLine="540"/>
        <w:jc w:val="both"/>
        <w:rPr>
          <w:sz w:val="28"/>
          <w:szCs w:val="28"/>
        </w:rPr>
      </w:pPr>
      <w:r w:rsidRPr="009E6E8A">
        <w:rPr>
          <w:sz w:val="28"/>
          <w:szCs w:val="28"/>
        </w:rPr>
        <w:t xml:space="preserve">1. Утвердить прилагаемый Порядок учета бюджетных и денежных обязательств получателей средств бюджета </w:t>
      </w:r>
      <w:r w:rsidR="004F6DC8">
        <w:rPr>
          <w:sz w:val="28"/>
          <w:szCs w:val="28"/>
        </w:rPr>
        <w:t>Двойновского</w:t>
      </w:r>
      <w:r w:rsidR="00046AC8" w:rsidRPr="009E6E8A">
        <w:rPr>
          <w:b/>
          <w:sz w:val="28"/>
          <w:szCs w:val="28"/>
        </w:rPr>
        <w:t xml:space="preserve"> </w:t>
      </w:r>
      <w:r w:rsidRPr="009E6E8A">
        <w:rPr>
          <w:sz w:val="28"/>
          <w:szCs w:val="28"/>
        </w:rPr>
        <w:t xml:space="preserve">сельского поселения </w:t>
      </w:r>
      <w:r w:rsidR="00046AC8" w:rsidRPr="009E6E8A">
        <w:rPr>
          <w:sz w:val="28"/>
          <w:szCs w:val="28"/>
        </w:rPr>
        <w:t>Новониколаевского</w:t>
      </w:r>
      <w:r w:rsidRPr="009E6E8A">
        <w:rPr>
          <w:sz w:val="28"/>
          <w:szCs w:val="28"/>
        </w:rPr>
        <w:t xml:space="preserve"> муниципального района Волгоградской области территориальным органом Федерального казначейства.</w:t>
      </w:r>
    </w:p>
    <w:p w14:paraId="3CD82D16" w14:textId="77777777" w:rsidR="00C2460B" w:rsidRPr="009E6E8A" w:rsidRDefault="00C2460B" w:rsidP="00046AC8">
      <w:pPr>
        <w:pStyle w:val="ConsPlusNormal"/>
        <w:spacing w:before="120"/>
        <w:ind w:firstLine="539"/>
        <w:jc w:val="both"/>
        <w:rPr>
          <w:sz w:val="28"/>
          <w:szCs w:val="28"/>
        </w:rPr>
      </w:pPr>
      <w:r w:rsidRPr="009E6E8A">
        <w:rPr>
          <w:sz w:val="28"/>
          <w:szCs w:val="28"/>
        </w:rPr>
        <w:t>2. Признать утратившим</w:t>
      </w:r>
      <w:r w:rsidR="00046AC8" w:rsidRPr="009E6E8A">
        <w:rPr>
          <w:sz w:val="28"/>
          <w:szCs w:val="28"/>
        </w:rPr>
        <w:t xml:space="preserve"> силу Постановление Администрации </w:t>
      </w:r>
      <w:r w:rsidR="004F6DC8">
        <w:rPr>
          <w:sz w:val="28"/>
          <w:szCs w:val="28"/>
        </w:rPr>
        <w:t>Двойновского</w:t>
      </w:r>
      <w:r w:rsidR="00046AC8" w:rsidRPr="009E6E8A">
        <w:rPr>
          <w:b/>
          <w:sz w:val="28"/>
          <w:szCs w:val="28"/>
        </w:rPr>
        <w:t xml:space="preserve"> </w:t>
      </w:r>
      <w:r w:rsidR="00046AC8" w:rsidRPr="009E6E8A">
        <w:rPr>
          <w:sz w:val="28"/>
          <w:szCs w:val="28"/>
        </w:rPr>
        <w:t xml:space="preserve">сельского поселения Новониколаевского муниципального района Волгоградской области от 07.12.2021 № </w:t>
      </w:r>
      <w:r w:rsidR="004F6DC8">
        <w:rPr>
          <w:sz w:val="28"/>
          <w:szCs w:val="28"/>
        </w:rPr>
        <w:t>35</w:t>
      </w:r>
      <w:r w:rsidR="00046AC8" w:rsidRPr="009E6E8A">
        <w:rPr>
          <w:sz w:val="28"/>
          <w:szCs w:val="28"/>
        </w:rPr>
        <w:t xml:space="preserve"> «Об утверждении порядка учета бюджетных и денежных обязательств получателей средств бюджета </w:t>
      </w:r>
      <w:r w:rsidR="004F6DC8">
        <w:rPr>
          <w:sz w:val="28"/>
          <w:szCs w:val="28"/>
        </w:rPr>
        <w:t>Двойновского</w:t>
      </w:r>
      <w:r w:rsidR="00046AC8" w:rsidRPr="009E6E8A">
        <w:rPr>
          <w:sz w:val="28"/>
          <w:szCs w:val="28"/>
        </w:rPr>
        <w:t xml:space="preserve"> сельского поселения Новониколаевского муниципального района Волгоградской области»</w:t>
      </w:r>
    </w:p>
    <w:p w14:paraId="4C467D42" w14:textId="77777777" w:rsidR="00C2460B" w:rsidRPr="009E6E8A" w:rsidRDefault="00C2460B" w:rsidP="00046AC8">
      <w:pPr>
        <w:pStyle w:val="ConsPlusNormal"/>
        <w:spacing w:before="240"/>
        <w:ind w:firstLine="540"/>
        <w:jc w:val="both"/>
      </w:pPr>
      <w:bookmarkStart w:id="0" w:name="P21"/>
      <w:bookmarkEnd w:id="0"/>
      <w:r w:rsidRPr="009E6E8A">
        <w:rPr>
          <w:sz w:val="28"/>
          <w:szCs w:val="28"/>
        </w:rPr>
        <w:t>3. Настоящее постановление вступает в силу с 1 января 202</w:t>
      </w:r>
      <w:r w:rsidR="00046AC8" w:rsidRPr="009E6E8A">
        <w:rPr>
          <w:sz w:val="28"/>
          <w:szCs w:val="28"/>
        </w:rPr>
        <w:t>3</w:t>
      </w:r>
      <w:r w:rsidRPr="009E6E8A">
        <w:rPr>
          <w:sz w:val="28"/>
          <w:szCs w:val="28"/>
        </w:rPr>
        <w:t xml:space="preserve"> г.</w:t>
      </w:r>
    </w:p>
    <w:p w14:paraId="474025C4" w14:textId="77777777" w:rsidR="00C2460B" w:rsidRPr="009E6E8A" w:rsidRDefault="00C2460B" w:rsidP="00C2460B">
      <w:pPr>
        <w:pStyle w:val="ConsPlusNormal"/>
        <w:ind w:firstLine="540"/>
        <w:jc w:val="both"/>
      </w:pPr>
    </w:p>
    <w:p w14:paraId="02F5B36A" w14:textId="77777777" w:rsidR="00C2460B" w:rsidRPr="009E6E8A" w:rsidRDefault="00C2460B" w:rsidP="00C2460B">
      <w:pPr>
        <w:pStyle w:val="ConsPlusNormal"/>
        <w:ind w:firstLine="540"/>
        <w:jc w:val="both"/>
      </w:pPr>
    </w:p>
    <w:p w14:paraId="26F08981" w14:textId="77777777" w:rsidR="00C2460B" w:rsidRPr="009E6E8A" w:rsidRDefault="00C2460B" w:rsidP="00C2460B">
      <w:pPr>
        <w:pStyle w:val="ConsPlusNormal"/>
        <w:ind w:firstLine="540"/>
        <w:jc w:val="both"/>
      </w:pPr>
    </w:p>
    <w:p w14:paraId="74D7E2D8" w14:textId="77777777" w:rsidR="00046AC8" w:rsidRPr="009E6E8A" w:rsidRDefault="00046AC8" w:rsidP="00C2460B">
      <w:pPr>
        <w:pStyle w:val="ConsPlusNormal"/>
        <w:ind w:firstLine="540"/>
        <w:jc w:val="both"/>
      </w:pPr>
    </w:p>
    <w:p w14:paraId="1926662B" w14:textId="77777777" w:rsidR="00046AC8" w:rsidRPr="009E6E8A" w:rsidRDefault="00046AC8" w:rsidP="00C2460B">
      <w:pPr>
        <w:pStyle w:val="ConsPlusNormal"/>
        <w:ind w:firstLine="540"/>
        <w:jc w:val="both"/>
      </w:pPr>
    </w:p>
    <w:p w14:paraId="712A3019" w14:textId="77777777" w:rsidR="00C2460B" w:rsidRPr="009E6E8A" w:rsidRDefault="00C2460B" w:rsidP="00C2460B">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4522"/>
      </w:tblGrid>
      <w:tr w:rsidR="00C2460B" w:rsidRPr="00046AC8" w14:paraId="499FFACB" w14:textId="77777777" w:rsidTr="00046AC8">
        <w:tc>
          <w:tcPr>
            <w:tcW w:w="5495" w:type="dxa"/>
          </w:tcPr>
          <w:p w14:paraId="7A841CEC" w14:textId="77777777" w:rsidR="00C2460B" w:rsidRPr="009E6E8A" w:rsidRDefault="00C2460B" w:rsidP="00CE1B62">
            <w:pPr>
              <w:pStyle w:val="ConsPlusNormal"/>
              <w:rPr>
                <w:sz w:val="28"/>
                <w:szCs w:val="28"/>
              </w:rPr>
            </w:pPr>
            <w:r w:rsidRPr="009E6E8A">
              <w:rPr>
                <w:sz w:val="28"/>
                <w:szCs w:val="28"/>
              </w:rPr>
              <w:t xml:space="preserve">Глава </w:t>
            </w:r>
            <w:r w:rsidR="004F6DC8">
              <w:rPr>
                <w:sz w:val="28"/>
                <w:szCs w:val="28"/>
              </w:rPr>
              <w:t>Двойновского</w:t>
            </w:r>
            <w:r w:rsidR="00046AC8" w:rsidRPr="009E6E8A">
              <w:rPr>
                <w:b/>
                <w:sz w:val="28"/>
                <w:szCs w:val="28"/>
              </w:rPr>
              <w:t xml:space="preserve"> </w:t>
            </w:r>
            <w:r w:rsidRPr="009E6E8A">
              <w:rPr>
                <w:sz w:val="28"/>
                <w:szCs w:val="28"/>
              </w:rPr>
              <w:t xml:space="preserve">сельского поселения </w:t>
            </w:r>
            <w:r w:rsidR="00046AC8" w:rsidRPr="009E6E8A">
              <w:rPr>
                <w:sz w:val="28"/>
                <w:szCs w:val="28"/>
              </w:rPr>
              <w:t>Новониколаевского</w:t>
            </w:r>
            <w:r w:rsidRPr="009E6E8A">
              <w:rPr>
                <w:sz w:val="28"/>
                <w:szCs w:val="28"/>
              </w:rPr>
              <w:t xml:space="preserve"> муниципального района Волгоградской области</w:t>
            </w:r>
          </w:p>
        </w:tc>
        <w:tc>
          <w:tcPr>
            <w:tcW w:w="4642" w:type="dxa"/>
            <w:vAlign w:val="bottom"/>
          </w:tcPr>
          <w:p w14:paraId="39569507" w14:textId="77777777" w:rsidR="00C2460B" w:rsidRPr="00046AC8" w:rsidRDefault="004F6DC8" w:rsidP="00CE1B62">
            <w:pPr>
              <w:pStyle w:val="ConsPlusNormal"/>
              <w:jc w:val="right"/>
              <w:rPr>
                <w:sz w:val="28"/>
                <w:szCs w:val="28"/>
              </w:rPr>
            </w:pPr>
            <w:r>
              <w:rPr>
                <w:sz w:val="28"/>
                <w:szCs w:val="28"/>
              </w:rPr>
              <w:t>А.Н. Гущин</w:t>
            </w:r>
            <w:r w:rsidR="00C2460B" w:rsidRPr="00046AC8">
              <w:rPr>
                <w:sz w:val="28"/>
                <w:szCs w:val="28"/>
              </w:rPr>
              <w:t xml:space="preserve"> </w:t>
            </w:r>
          </w:p>
        </w:tc>
      </w:tr>
    </w:tbl>
    <w:p w14:paraId="19652201" w14:textId="7C79CC91" w:rsidR="00F826BC" w:rsidRDefault="00F826BC"/>
    <w:p w14:paraId="67A9E124" w14:textId="7B2F15B0" w:rsidR="00C15728" w:rsidRDefault="00C15728"/>
    <w:p w14:paraId="58600B8E" w14:textId="77A821EC" w:rsidR="00C15728" w:rsidRDefault="00C15728"/>
    <w:p w14:paraId="082A44B0" w14:textId="5899C16B" w:rsidR="00C15728" w:rsidRDefault="00C15728"/>
    <w:p w14:paraId="551874B7" w14:textId="77777777" w:rsidR="00C15728" w:rsidRPr="00F94DDD" w:rsidRDefault="00C15728" w:rsidP="00C15728">
      <w:pPr>
        <w:pStyle w:val="ConsPlusNormal"/>
        <w:jc w:val="right"/>
        <w:outlineLvl w:val="0"/>
      </w:pPr>
      <w:r w:rsidRPr="00F94DDD">
        <w:lastRenderedPageBreak/>
        <w:t>Утвержден</w:t>
      </w:r>
    </w:p>
    <w:p w14:paraId="264281A0" w14:textId="77777777" w:rsidR="00C15728" w:rsidRPr="00F94DDD" w:rsidRDefault="00C15728" w:rsidP="00C15728">
      <w:pPr>
        <w:pStyle w:val="ConsPlusNormal"/>
        <w:jc w:val="right"/>
      </w:pPr>
      <w:r w:rsidRPr="00F94DDD">
        <w:t xml:space="preserve">постановлением Администрации </w:t>
      </w:r>
    </w:p>
    <w:p w14:paraId="6073A0B4" w14:textId="77777777" w:rsidR="00C15728" w:rsidRPr="00F94DDD" w:rsidRDefault="00C15728" w:rsidP="00C15728">
      <w:pPr>
        <w:pStyle w:val="ConsPlusNormal"/>
        <w:jc w:val="right"/>
      </w:pPr>
      <w:r>
        <w:t>Двойновского</w:t>
      </w:r>
      <w:r w:rsidRPr="00F94DDD">
        <w:t xml:space="preserve"> сельского поселения </w:t>
      </w:r>
    </w:p>
    <w:p w14:paraId="4EE90177" w14:textId="77777777" w:rsidR="00C15728" w:rsidRPr="00F94DDD" w:rsidRDefault="00C15728" w:rsidP="00C15728">
      <w:pPr>
        <w:pStyle w:val="ConsPlusNormal"/>
        <w:jc w:val="right"/>
      </w:pPr>
      <w:r w:rsidRPr="00F94DDD">
        <w:t xml:space="preserve">Новониколаевского муниципального района </w:t>
      </w:r>
    </w:p>
    <w:p w14:paraId="5BEA1788" w14:textId="77777777" w:rsidR="00C15728" w:rsidRPr="00F94DDD" w:rsidRDefault="00C15728" w:rsidP="00C15728">
      <w:pPr>
        <w:pStyle w:val="ConsPlusNormal"/>
        <w:jc w:val="right"/>
      </w:pPr>
      <w:r w:rsidRPr="00F94DDD">
        <w:t>Волгоградской области</w:t>
      </w:r>
    </w:p>
    <w:p w14:paraId="3E95AC6D" w14:textId="77777777" w:rsidR="00C15728" w:rsidRPr="00F94DDD" w:rsidRDefault="00C15728" w:rsidP="00C15728">
      <w:pPr>
        <w:pStyle w:val="ConsPlusNormal"/>
        <w:jc w:val="right"/>
      </w:pPr>
      <w:r w:rsidRPr="00F94DDD">
        <w:t xml:space="preserve">от </w:t>
      </w:r>
      <w:r>
        <w:t xml:space="preserve">29 декабря </w:t>
      </w:r>
      <w:r w:rsidRPr="00F94DDD">
        <w:t xml:space="preserve">2022 г. № </w:t>
      </w:r>
      <w:r>
        <w:t>41</w:t>
      </w:r>
    </w:p>
    <w:p w14:paraId="0F049A48" w14:textId="77777777" w:rsidR="00C15728" w:rsidRPr="00F94DDD" w:rsidRDefault="00C15728" w:rsidP="00C15728">
      <w:pPr>
        <w:pStyle w:val="ConsPlusTitle"/>
        <w:jc w:val="center"/>
      </w:pPr>
    </w:p>
    <w:p w14:paraId="3E9F76FA" w14:textId="77777777" w:rsidR="00C15728" w:rsidRPr="00F94DDD" w:rsidRDefault="00C15728" w:rsidP="00C15728">
      <w:pPr>
        <w:pStyle w:val="ConsPlusTitle"/>
        <w:jc w:val="center"/>
      </w:pPr>
    </w:p>
    <w:p w14:paraId="06A41EDA" w14:textId="77777777" w:rsidR="00C15728" w:rsidRPr="00F94DDD" w:rsidRDefault="00C15728" w:rsidP="00C15728">
      <w:pPr>
        <w:pStyle w:val="ConsPlusTitle"/>
        <w:jc w:val="center"/>
      </w:pPr>
    </w:p>
    <w:p w14:paraId="6140565A" w14:textId="77777777" w:rsidR="00C15728" w:rsidRPr="00F94DDD" w:rsidRDefault="00C15728" w:rsidP="00C15728">
      <w:pPr>
        <w:pStyle w:val="ConsPlusTitle"/>
        <w:jc w:val="center"/>
      </w:pPr>
      <w:r w:rsidRPr="00F94DDD">
        <w:t>ПОРЯДОК</w:t>
      </w:r>
    </w:p>
    <w:p w14:paraId="7C3DADA2" w14:textId="77777777" w:rsidR="00C15728" w:rsidRPr="00F94DDD" w:rsidRDefault="00C15728" w:rsidP="00C15728">
      <w:pPr>
        <w:pStyle w:val="ConsPlusTitle"/>
        <w:jc w:val="center"/>
      </w:pPr>
      <w:r w:rsidRPr="00F94DDD">
        <w:t xml:space="preserve">УЧЕТА БЮДЖЕТНЫХ И ДЕНЕЖНЫХ ОБЯЗАТЕЛЬСТВ </w:t>
      </w:r>
    </w:p>
    <w:p w14:paraId="653B121E" w14:textId="77777777" w:rsidR="00C15728" w:rsidRPr="00F94DDD" w:rsidRDefault="00C15728" w:rsidP="00C15728">
      <w:pPr>
        <w:pStyle w:val="ConsPlusTitle"/>
        <w:jc w:val="center"/>
      </w:pPr>
      <w:r w:rsidRPr="00F94DDD">
        <w:t xml:space="preserve">ПОЛУЧАТЕЛЕЙ СРЕДСТВ БЮДЖЕТА </w:t>
      </w:r>
      <w:r>
        <w:t>ДВОЙНОВСКОГО</w:t>
      </w:r>
      <w:r w:rsidRPr="00F94DDD">
        <w:t xml:space="preserve"> СЕЛЬСКОГО ПОСЕЛЕНИЯ НОВОНИКОЛАЕВСКОГО МУНИЦИПАЛЬНОГО РАЙОНА ВОЛГОГРАДСКОЙ ОБЛАСТИ ТЕРРИТОРИАЛЬНЫМ ОРГАНОМ </w:t>
      </w:r>
    </w:p>
    <w:p w14:paraId="2632E2E4" w14:textId="77777777" w:rsidR="00C15728" w:rsidRPr="00F94DDD" w:rsidRDefault="00C15728" w:rsidP="00C15728">
      <w:pPr>
        <w:pStyle w:val="ConsPlusTitle"/>
        <w:jc w:val="center"/>
      </w:pPr>
      <w:r w:rsidRPr="00F94DDD">
        <w:t>ФЕДЕРАЛЬНОГО КАЗНАЧЕЙСТВА</w:t>
      </w:r>
    </w:p>
    <w:p w14:paraId="0936FE14" w14:textId="77777777" w:rsidR="00C15728" w:rsidRPr="00F94DDD" w:rsidRDefault="00C15728" w:rsidP="00C15728">
      <w:pPr>
        <w:pStyle w:val="ConsPlusNormal"/>
        <w:jc w:val="both"/>
      </w:pPr>
    </w:p>
    <w:p w14:paraId="1DBDF00D" w14:textId="77777777" w:rsidR="00C15728" w:rsidRPr="00F94DDD" w:rsidRDefault="00C15728" w:rsidP="00C15728">
      <w:pPr>
        <w:pStyle w:val="ConsPlusNormal"/>
        <w:jc w:val="both"/>
      </w:pPr>
    </w:p>
    <w:p w14:paraId="1AAEF1B3" w14:textId="77777777" w:rsidR="00C15728" w:rsidRPr="00F94DDD" w:rsidRDefault="00C15728" w:rsidP="00C15728">
      <w:pPr>
        <w:pStyle w:val="ConsPlusTitle"/>
        <w:jc w:val="center"/>
        <w:outlineLvl w:val="1"/>
      </w:pPr>
      <w:r w:rsidRPr="00F94DDD">
        <w:t>I. Общие положения</w:t>
      </w:r>
    </w:p>
    <w:p w14:paraId="447B24BD" w14:textId="77777777" w:rsidR="00C15728" w:rsidRPr="00F94DDD" w:rsidRDefault="00C15728" w:rsidP="00C15728">
      <w:pPr>
        <w:pStyle w:val="ConsPlusNormal"/>
        <w:spacing w:before="120"/>
        <w:ind w:firstLine="540"/>
        <w:jc w:val="both"/>
      </w:pPr>
      <w:r w:rsidRPr="00F94DDD">
        <w:t xml:space="preserve">1. Настоящий документ устанавливает порядок исполнения бюджета </w:t>
      </w:r>
      <w:r>
        <w:t>Двойновского</w:t>
      </w:r>
      <w:r w:rsidRPr="00F94DDD">
        <w:t xml:space="preserve"> сельского поселения Новониколаевского муниципального района Волгоградской области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 органом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открытых в установленном порядке в органе Федерального казначейства (далее - лицевой счет получателя бюджетных средств).</w:t>
      </w:r>
    </w:p>
    <w:p w14:paraId="433D2FCA" w14:textId="77777777" w:rsidR="00C15728" w:rsidRPr="00F94DDD" w:rsidRDefault="00C15728" w:rsidP="00C15728">
      <w:pPr>
        <w:pStyle w:val="ConsPlusNormal"/>
        <w:spacing w:before="120"/>
        <w:ind w:firstLine="540"/>
        <w:jc w:val="both"/>
      </w:pPr>
      <w:r w:rsidRPr="00F94DDD">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F94DDD">
          <w:t>приложениях № 1</w:t>
        </w:r>
      </w:hyperlink>
      <w:r w:rsidRPr="00F94DDD">
        <w:t xml:space="preserve"> и </w:t>
      </w:r>
      <w:hyperlink w:anchor="P441" w:history="1">
        <w:r w:rsidRPr="00F94DDD">
          <w:t>№ 2</w:t>
        </w:r>
      </w:hyperlink>
      <w:r w:rsidRPr="00F94DDD">
        <w:t xml:space="preserve"> к настоящему Порядку соответственно.</w:t>
      </w:r>
    </w:p>
    <w:p w14:paraId="1D5F3D04" w14:textId="77777777" w:rsidR="00C15728" w:rsidRPr="00F94DDD" w:rsidRDefault="00C15728" w:rsidP="00C15728">
      <w:pPr>
        <w:pStyle w:val="ConsPlusNormal"/>
        <w:spacing w:before="120"/>
        <w:ind w:firstLine="540"/>
        <w:jc w:val="both"/>
      </w:pPr>
      <w:r w:rsidRPr="00F94DDD">
        <w:t>3. Сведения о бюджетном обязательстве и Сведения о денежном обязательстве формируются в форме электронного документа с использованием информационной системы Федерального казначейства (далее - информационная система), и подписываются электронной подписью руководителя или иного лица, имеющего право действовать от имени получателя средств местного бюджета или органа Федерального казначейства.</w:t>
      </w:r>
    </w:p>
    <w:p w14:paraId="69B473C1" w14:textId="77777777" w:rsidR="00C15728" w:rsidRPr="00F94DDD" w:rsidRDefault="00C15728" w:rsidP="00C15728">
      <w:pPr>
        <w:pStyle w:val="ConsPlusNormal"/>
        <w:spacing w:before="120"/>
        <w:ind w:firstLine="540"/>
        <w:jc w:val="both"/>
      </w:pPr>
      <w:r w:rsidRPr="00F94DDD">
        <w:t>4. При отсутствии технической возможности Сведения о бюджетном обязательстве и Сведения о денежном обязательстве представляются получателем средств местного бюджета на бумажном носителе по формам приложений № 4 и № 5 соответственно к настоящему Порядку, с одновременным представлением документа на машинном носителе (далее - на бумажном носителе).</w:t>
      </w:r>
    </w:p>
    <w:p w14:paraId="4AC9A0E2" w14:textId="77777777" w:rsidR="00C15728" w:rsidRPr="00F94DDD" w:rsidRDefault="00C15728" w:rsidP="00C15728">
      <w:pPr>
        <w:pStyle w:val="ConsPlusNormal"/>
        <w:spacing w:before="120"/>
        <w:ind w:firstLine="540"/>
        <w:jc w:val="both"/>
      </w:pPr>
      <w:r w:rsidRPr="00F94DDD">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14:paraId="342DDBEA" w14:textId="77777777" w:rsidR="00C15728" w:rsidRPr="00F94DDD" w:rsidRDefault="00C15728" w:rsidP="00C15728">
      <w:pPr>
        <w:pStyle w:val="ConsPlusNormal"/>
        <w:spacing w:before="120"/>
        <w:ind w:firstLine="540"/>
        <w:jc w:val="both"/>
      </w:pPr>
      <w:r w:rsidRPr="00F94DDD">
        <w:t xml:space="preserve">5.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F94DDD">
          <w:t xml:space="preserve">пунктов 9 </w:t>
        </w:r>
      </w:hyperlink>
      <w:r w:rsidRPr="00F94DDD">
        <w:t>и 22 настоящего Порядка.</w:t>
      </w:r>
    </w:p>
    <w:p w14:paraId="5E5A635E" w14:textId="77777777" w:rsidR="00C15728" w:rsidRPr="00F94DDD" w:rsidRDefault="00C15728" w:rsidP="00C15728">
      <w:pPr>
        <w:pStyle w:val="ConsPlusNormal"/>
        <w:spacing w:before="120"/>
        <w:ind w:firstLine="540"/>
        <w:jc w:val="both"/>
      </w:pPr>
      <w:r w:rsidRPr="00F94DDD">
        <w:lastRenderedPageBreak/>
        <w:t xml:space="preserve">6.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F94DDD">
          <w:t>графах 2</w:t>
        </w:r>
      </w:hyperlink>
      <w:r w:rsidRPr="00F94DDD">
        <w:t xml:space="preserve"> и </w:t>
      </w:r>
      <w:hyperlink w:anchor="P547" w:history="1">
        <w:r w:rsidRPr="00F94DDD">
          <w:t>3</w:t>
        </w:r>
      </w:hyperlink>
      <w:r w:rsidRPr="00F94DDD">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F94DDD">
          <w:t>приложению № 3</w:t>
        </w:r>
      </w:hyperlink>
      <w:r w:rsidRPr="00F94DDD">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4CA2F24D" w14:textId="77777777" w:rsidR="00C15728" w:rsidRPr="00F94DDD" w:rsidRDefault="00C15728" w:rsidP="00C15728">
      <w:pPr>
        <w:pStyle w:val="ConsPlusNormal"/>
        <w:spacing w:before="120"/>
        <w:ind w:firstLine="540"/>
        <w:jc w:val="both"/>
      </w:pPr>
      <w:r w:rsidRPr="00F94DDD">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2236560E" w14:textId="77777777" w:rsidR="00C15728" w:rsidRPr="00F94DDD" w:rsidRDefault="00C15728" w:rsidP="00C15728">
      <w:pPr>
        <w:autoSpaceDE w:val="0"/>
        <w:autoSpaceDN w:val="0"/>
        <w:adjustRightInd w:val="0"/>
        <w:spacing w:before="120" w:after="0" w:line="240" w:lineRule="auto"/>
        <w:ind w:firstLine="540"/>
        <w:jc w:val="both"/>
      </w:pPr>
      <w:r w:rsidRPr="00F94DDD">
        <w:t>7.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19902803" w14:textId="77777777" w:rsidR="00C15728" w:rsidRPr="00F94DDD" w:rsidRDefault="00C15728" w:rsidP="00C15728">
      <w:pPr>
        <w:pStyle w:val="ConsPlusNormal"/>
        <w:spacing w:before="120"/>
        <w:ind w:firstLine="540"/>
        <w:jc w:val="both"/>
      </w:pPr>
      <w:r w:rsidRPr="00F94DDD">
        <w:t>При отсутствии у получателя средств местного бюджета технической возможности представления электронной копии документа-основания (документа, подтверждающего возникновение денежного обязательства) в орган Федерального казначейства представляются указанные документы на бумажном носителе.</w:t>
      </w:r>
    </w:p>
    <w:p w14:paraId="4A5BB529" w14:textId="77777777" w:rsidR="00C15728" w:rsidRPr="00F94DDD" w:rsidRDefault="00C15728" w:rsidP="00C15728">
      <w:pPr>
        <w:autoSpaceDE w:val="0"/>
        <w:autoSpaceDN w:val="0"/>
        <w:adjustRightInd w:val="0"/>
        <w:spacing w:before="120" w:after="0" w:line="240" w:lineRule="auto"/>
        <w:ind w:firstLine="540"/>
        <w:jc w:val="both"/>
      </w:pPr>
      <w:r w:rsidRPr="00F94DDD">
        <w:t xml:space="preserve">В случае представления документа-основания (документа, подтверждающего возникновение денежного обязательства) на бумажном носителе и при наличии технической возможности у органа Федерального казначейства уполномоченный руководителем органа Федерального казначейства работник формирует электронную копию указанных документов и подписывает ее своей электронной подписью. Прилагаемые к </w:t>
      </w:r>
      <w:hyperlink w:anchor="P766" w:history="1">
        <w:r w:rsidRPr="00F94DDD">
          <w:t>Сведениям</w:t>
        </w:r>
      </w:hyperlink>
      <w:r w:rsidRPr="00F94DDD">
        <w:t xml:space="preserve"> о бюджетном обязательстве (Сведениям о денежном обязательстве) документы на бумажном носителе подлежат возврату получателю средств местного бюджета.</w:t>
      </w:r>
    </w:p>
    <w:p w14:paraId="3B41B6F8" w14:textId="77777777" w:rsidR="00C15728" w:rsidRPr="00F94DDD" w:rsidRDefault="00C15728" w:rsidP="00C15728">
      <w:pPr>
        <w:autoSpaceDE w:val="0"/>
        <w:autoSpaceDN w:val="0"/>
        <w:adjustRightInd w:val="0"/>
        <w:spacing w:before="120" w:after="0" w:line="240" w:lineRule="auto"/>
        <w:ind w:firstLine="540"/>
        <w:jc w:val="both"/>
      </w:pPr>
      <w:r w:rsidRPr="00F94DDD">
        <w:t>8.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63151019" w14:textId="77777777" w:rsidR="00C15728" w:rsidRPr="00F94DDD" w:rsidRDefault="00C15728" w:rsidP="00C15728">
      <w:pPr>
        <w:pStyle w:val="ConsPlusNormal"/>
        <w:jc w:val="both"/>
      </w:pPr>
    </w:p>
    <w:p w14:paraId="3A177E47" w14:textId="77777777" w:rsidR="00C15728" w:rsidRPr="00F94DDD" w:rsidRDefault="00C15728" w:rsidP="00C15728">
      <w:pPr>
        <w:pStyle w:val="ConsPlusTitle"/>
        <w:spacing w:before="120"/>
        <w:jc w:val="center"/>
        <w:outlineLvl w:val="1"/>
      </w:pPr>
      <w:r w:rsidRPr="00F94DDD">
        <w:t xml:space="preserve">II. Постановка на учет бюджетных обязательств </w:t>
      </w:r>
    </w:p>
    <w:p w14:paraId="3254328D" w14:textId="77777777" w:rsidR="00C15728" w:rsidRPr="00F94DDD" w:rsidRDefault="00C15728" w:rsidP="00C15728">
      <w:pPr>
        <w:pStyle w:val="ConsPlusTitle"/>
        <w:jc w:val="center"/>
        <w:outlineLvl w:val="1"/>
      </w:pPr>
      <w:r w:rsidRPr="00F94DDD">
        <w:t>и внесение в них изменений</w:t>
      </w:r>
    </w:p>
    <w:p w14:paraId="63240D02" w14:textId="77777777" w:rsidR="00C15728" w:rsidRPr="00F94DDD" w:rsidRDefault="00C15728" w:rsidP="00C15728">
      <w:pPr>
        <w:pStyle w:val="ConsPlusNormal"/>
        <w:spacing w:before="240"/>
        <w:ind w:firstLine="539"/>
        <w:jc w:val="both"/>
      </w:pPr>
      <w:bookmarkStart w:id="1" w:name="P61"/>
      <w:bookmarkEnd w:id="1"/>
      <w:r w:rsidRPr="00F94DDD">
        <w:t xml:space="preserve">9. Сведения о бюджетных обязательствах, возникших на основании документов-оснований, предусмотренных </w:t>
      </w:r>
      <w:hyperlink w:anchor="P558" w:history="1">
        <w:r w:rsidRPr="00F94DDD">
          <w:t xml:space="preserve">пунктами 1 - 9 </w:t>
        </w:r>
      </w:hyperlink>
      <w:hyperlink w:anchor="P652" w:history="1">
        <w:r w:rsidRPr="00F94DDD">
          <w:t>графы 2</w:t>
        </w:r>
      </w:hyperlink>
      <w:r w:rsidRPr="00F94DDD">
        <w:t xml:space="preserve"> Перечня (далее - принятые бюджетные обязательства), формируются в соответствии с настоящим Порядком:</w:t>
      </w:r>
    </w:p>
    <w:p w14:paraId="7913F1FF" w14:textId="77777777" w:rsidR="00C15728" w:rsidRPr="00F94DDD" w:rsidRDefault="00C15728" w:rsidP="00C15728">
      <w:pPr>
        <w:pStyle w:val="ConsPlusNormal"/>
        <w:spacing w:before="120"/>
        <w:ind w:firstLine="540"/>
        <w:jc w:val="both"/>
      </w:pPr>
      <w:r w:rsidRPr="00F94DDD">
        <w:t>а) органом Федерального казначейства:</w:t>
      </w:r>
    </w:p>
    <w:p w14:paraId="0D37AF89" w14:textId="77777777" w:rsidR="00C15728" w:rsidRPr="00F94DDD" w:rsidRDefault="00C15728" w:rsidP="00C15728">
      <w:pPr>
        <w:pStyle w:val="ConsPlusNormal"/>
        <w:spacing w:before="120"/>
        <w:ind w:firstLine="540"/>
        <w:jc w:val="both"/>
      </w:pPr>
      <w:r w:rsidRPr="00F94DDD">
        <w:t xml:space="preserve">в части принятых бюджетных обязательств, возникших на основании документов-оснований, предусмотренных </w:t>
      </w:r>
      <w:hyperlink w:anchor="P652" w:history="1">
        <w:r w:rsidRPr="00F94DDD">
          <w:t>пунктом 9 графы 2</w:t>
        </w:r>
      </w:hyperlink>
      <w:r w:rsidRPr="00F94DDD">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F94DDD">
          <w:t>абзацем первым пункта 22</w:t>
        </w:r>
      </w:hyperlink>
      <w:r w:rsidRPr="00F94DDD">
        <w:t xml:space="preserve"> настоящего Порядка;</w:t>
      </w:r>
    </w:p>
    <w:p w14:paraId="2C55E3D3" w14:textId="77777777" w:rsidR="00C15728" w:rsidRPr="00F94DDD" w:rsidRDefault="00C15728" w:rsidP="00C15728">
      <w:pPr>
        <w:pStyle w:val="ConsPlusNormal"/>
        <w:spacing w:before="120"/>
        <w:ind w:firstLine="540"/>
        <w:jc w:val="both"/>
      </w:pPr>
      <w:r w:rsidRPr="00F94DDD">
        <w:t xml:space="preserve">Формирование Сведений о бюджетных обязательствах, возникших на основании документов-оснований, предусмотренных </w:t>
      </w:r>
      <w:hyperlink w:anchor="P652" w:history="1">
        <w:r w:rsidRPr="00F94DDD">
          <w:t>пунктом 9 графы 2</w:t>
        </w:r>
      </w:hyperlink>
      <w:r w:rsidRPr="00F94DDD">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7611F34F" w14:textId="77777777" w:rsidR="00C15728" w:rsidRPr="00F94DDD" w:rsidRDefault="00C15728" w:rsidP="00C15728">
      <w:pPr>
        <w:pStyle w:val="ConsPlusNormal"/>
        <w:spacing w:before="120"/>
        <w:ind w:firstLine="540"/>
        <w:jc w:val="both"/>
      </w:pPr>
      <w:r w:rsidRPr="00F94DDD">
        <w:lastRenderedPageBreak/>
        <w:t>б) получателем средств местного бюджета:</w:t>
      </w:r>
    </w:p>
    <w:p w14:paraId="29B01FDA" w14:textId="77777777" w:rsidR="00C15728" w:rsidRPr="00F94DDD" w:rsidRDefault="00C15728" w:rsidP="00C15728">
      <w:pPr>
        <w:pStyle w:val="ConsPlusNormal"/>
        <w:spacing w:before="120"/>
        <w:ind w:firstLine="540"/>
        <w:jc w:val="both"/>
      </w:pPr>
      <w:r w:rsidRPr="00F94DDD">
        <w:t>в части принятых бюджетных обязательств, возникших на основании документов-оснований, предусмотренных:</w:t>
      </w:r>
    </w:p>
    <w:p w14:paraId="64C2B54D" w14:textId="77777777" w:rsidR="00C15728" w:rsidRPr="00F94DDD" w:rsidRDefault="00C15728" w:rsidP="00C15728">
      <w:pPr>
        <w:pStyle w:val="ConsPlusNormal"/>
        <w:spacing w:before="120"/>
        <w:ind w:firstLine="540"/>
        <w:jc w:val="both"/>
      </w:pPr>
      <w:hyperlink w:anchor="P558" w:history="1">
        <w:r w:rsidRPr="00F94DDD">
          <w:t>пунктами 1 и 2 графы 2</w:t>
        </w:r>
      </w:hyperlink>
      <w:r w:rsidRPr="00F94DDD">
        <w:t xml:space="preserve"> Перечня - не позднее шести рабочих дней, следующих за днем заключения муниципального контракта, договора, указанных в данных пунктах </w:t>
      </w:r>
      <w:hyperlink w:anchor="P546" w:history="1">
        <w:r w:rsidRPr="00F94DDD">
          <w:t>графы 2</w:t>
        </w:r>
      </w:hyperlink>
      <w:r w:rsidRPr="00F94DDD">
        <w:t xml:space="preserve"> Перечня;</w:t>
      </w:r>
    </w:p>
    <w:p w14:paraId="1CB23346"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hyperlink w:anchor="P583" w:history="1">
        <w:r w:rsidRPr="00F94DDD">
          <w:t xml:space="preserve">пунктами </w:t>
        </w:r>
      </w:hyperlink>
      <w:r w:rsidRPr="00F94DDD">
        <w:t xml:space="preserve">3 - </w:t>
      </w:r>
      <w:hyperlink w:anchor="P623" w:history="1">
        <w:r w:rsidRPr="00F94DDD">
          <w:t>5 графы 2</w:t>
        </w:r>
      </w:hyperlink>
      <w:r w:rsidRPr="00F94DDD">
        <w:t xml:space="preserve"> Перечня – не позднее </w:t>
      </w:r>
      <w:r w:rsidRPr="00F94DDD">
        <w:rPr>
          <w:rFonts w:cs="Times New Roman"/>
          <w:szCs w:val="24"/>
        </w:rPr>
        <w:t>шести рабочих дней со дня заключения договора (соглашения) о предоставлении субсидии юридическому лицу, соглашения о предоставлении межбюджетного трансферта;</w:t>
      </w:r>
    </w:p>
    <w:p w14:paraId="7B65D845" w14:textId="77777777" w:rsidR="00C15728" w:rsidRPr="00F94DDD" w:rsidRDefault="00C15728" w:rsidP="00C15728">
      <w:pPr>
        <w:pStyle w:val="ConsPlusNormal"/>
        <w:spacing w:before="120"/>
        <w:ind w:firstLine="540"/>
        <w:jc w:val="both"/>
      </w:pPr>
      <w:hyperlink w:anchor="P633" w:history="1">
        <w:r w:rsidRPr="00F94DDD">
          <w:t>пунктом 6 графы 2</w:t>
        </w:r>
      </w:hyperlink>
      <w:r w:rsidRPr="00F94DDD">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14:paraId="0D26D916" w14:textId="77777777" w:rsidR="00C15728" w:rsidRPr="00F94DDD" w:rsidRDefault="00C15728" w:rsidP="00C15728">
      <w:pPr>
        <w:pStyle w:val="ConsPlusNormal"/>
        <w:spacing w:before="120"/>
        <w:ind w:firstLine="540"/>
        <w:jc w:val="both"/>
      </w:pPr>
      <w:hyperlink w:anchor="P639" w:history="1">
        <w:r w:rsidRPr="00F94DDD">
          <w:t xml:space="preserve">пунктами </w:t>
        </w:r>
      </w:hyperlink>
      <w:r w:rsidRPr="00F94DDD">
        <w:t xml:space="preserve">7 - </w:t>
      </w:r>
      <w:hyperlink w:anchor="P646" w:history="1">
        <w:r w:rsidRPr="00F94DDD">
          <w:t>8 графы 2</w:t>
        </w:r>
      </w:hyperlink>
      <w:r w:rsidRPr="00F94DDD">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14:paraId="2662EAF3" w14:textId="77777777" w:rsidR="00C15728" w:rsidRPr="00F94DDD" w:rsidRDefault="00C15728" w:rsidP="00C15728">
      <w:pPr>
        <w:pStyle w:val="ConsPlusNormal"/>
        <w:spacing w:before="120"/>
        <w:ind w:firstLine="540"/>
        <w:jc w:val="both"/>
      </w:pPr>
      <w:hyperlink w:anchor="P652" w:history="1">
        <w:r w:rsidRPr="00F94DDD">
          <w:t>пунктом 9 графы 2</w:t>
        </w:r>
      </w:hyperlink>
      <w:r w:rsidRPr="00F94DDD">
        <w:t xml:space="preserve"> Перечня, исполнение денежных обязательств по которым осуществляется в случаях, установленных </w:t>
      </w:r>
      <w:hyperlink w:anchor="P164" w:history="1">
        <w:r w:rsidRPr="00F94DDD">
          <w:t>абзацами третьим</w:t>
        </w:r>
      </w:hyperlink>
      <w:r w:rsidRPr="00F94DDD">
        <w:t xml:space="preserve"> и четвертым </w:t>
      </w:r>
      <w:hyperlink w:anchor="P168" w:history="1">
        <w:r w:rsidRPr="00F94DDD">
          <w:t xml:space="preserve">пункта 22 </w:t>
        </w:r>
      </w:hyperlink>
      <w:r w:rsidRPr="00F94DDD">
        <w:t>настоящего Порядка, не позднее шести рабочих дней со дня поступления документа-основания получателю средств местного бюджета для оплаты.</w:t>
      </w:r>
    </w:p>
    <w:p w14:paraId="3BDC2A78" w14:textId="77777777" w:rsidR="00C15728" w:rsidRPr="00F94DDD" w:rsidRDefault="00C15728" w:rsidP="00C15728">
      <w:pPr>
        <w:pStyle w:val="ConsPlusNormal"/>
        <w:spacing w:before="120"/>
        <w:ind w:firstLine="540"/>
        <w:jc w:val="both"/>
      </w:pPr>
      <w:r w:rsidRPr="00F94DDD">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F94DDD">
          <w:t>пунктом 6 графы 2</w:t>
        </w:r>
      </w:hyperlink>
      <w:r w:rsidRPr="00F94DDD">
        <w:t xml:space="preserve"> Перечня, копия указанного документа-основания в орган Федерального казначейства не представляется. </w:t>
      </w:r>
    </w:p>
    <w:p w14:paraId="08560E4C" w14:textId="77777777" w:rsidR="00C15728" w:rsidRPr="00F94DDD" w:rsidRDefault="00C15728" w:rsidP="00C15728">
      <w:pPr>
        <w:pStyle w:val="ConsPlusNormal"/>
        <w:spacing w:before="120"/>
        <w:ind w:firstLine="540"/>
        <w:jc w:val="both"/>
      </w:pPr>
      <w:bookmarkStart w:id="2" w:name="P92"/>
      <w:bookmarkEnd w:id="2"/>
      <w:r w:rsidRPr="00F94DDD">
        <w:t xml:space="preserve">10.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61" w:history="1">
        <w:r w:rsidRPr="00F94DDD">
          <w:t xml:space="preserve">пункта </w:t>
        </w:r>
      </w:hyperlink>
      <w:r w:rsidRPr="00F94DDD">
        <w:t>9 настоящего Порядка с указанием учетного номера бюджетного обязательства, в которое вносится изменение.</w:t>
      </w:r>
    </w:p>
    <w:p w14:paraId="686F1EC6" w14:textId="77777777" w:rsidR="00C15728" w:rsidRPr="00F94DDD" w:rsidRDefault="00C15728" w:rsidP="00C15728">
      <w:pPr>
        <w:pStyle w:val="ConsPlusNormal"/>
        <w:spacing w:before="120"/>
        <w:ind w:firstLine="540"/>
        <w:jc w:val="both"/>
      </w:pPr>
      <w:r w:rsidRPr="00F94DDD">
        <w:t>11.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информационной системе, указанный документ-основание в Федеральное казначейство повторно не представляется.</w:t>
      </w:r>
    </w:p>
    <w:p w14:paraId="09FC6F5E" w14:textId="77777777" w:rsidR="00C15728" w:rsidRPr="00F94DDD" w:rsidRDefault="00C15728" w:rsidP="00C15728">
      <w:pPr>
        <w:autoSpaceDE w:val="0"/>
        <w:autoSpaceDN w:val="0"/>
        <w:adjustRightInd w:val="0"/>
        <w:spacing w:before="120" w:after="0" w:line="240" w:lineRule="auto"/>
        <w:ind w:firstLine="539"/>
        <w:jc w:val="both"/>
        <w:rPr>
          <w:rFonts w:eastAsia="Times New Roman" w:cs="Times New Roman"/>
          <w:szCs w:val="20"/>
          <w:lang w:eastAsia="ru-RU"/>
        </w:rPr>
      </w:pPr>
      <w:r w:rsidRPr="00F94DDD">
        <w:rPr>
          <w:rFonts w:eastAsia="Times New Roman" w:cs="Times New Roman"/>
          <w:szCs w:val="20"/>
          <w:lang w:eastAsia="ru-RU"/>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14:paraId="34493008" w14:textId="77777777" w:rsidR="00C15728" w:rsidRPr="00F94DDD" w:rsidRDefault="00C15728" w:rsidP="00C15728">
      <w:pPr>
        <w:pStyle w:val="ConsPlusNormal"/>
        <w:spacing w:before="120"/>
        <w:ind w:firstLine="540"/>
        <w:jc w:val="both"/>
      </w:pPr>
      <w:bookmarkStart w:id="3" w:name="P95"/>
      <w:bookmarkEnd w:id="3"/>
      <w:r w:rsidRPr="00F94DDD">
        <w:t>12.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76C4764C" w14:textId="77777777" w:rsidR="00C15728" w:rsidRPr="00F94DDD" w:rsidRDefault="00C15728" w:rsidP="00C15728">
      <w:pPr>
        <w:pStyle w:val="ConsPlusNormal"/>
        <w:spacing w:before="120"/>
        <w:ind w:firstLine="540"/>
        <w:jc w:val="both"/>
      </w:pPr>
      <w:bookmarkStart w:id="4" w:name="P96"/>
      <w:bookmarkEnd w:id="4"/>
      <w:r w:rsidRPr="00F94DDD">
        <w:lastRenderedPageBreak/>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w:t>
      </w:r>
    </w:p>
    <w:p w14:paraId="69FB482E" w14:textId="77777777" w:rsidR="00C15728" w:rsidRPr="00F94DDD" w:rsidRDefault="00C15728" w:rsidP="00C15728">
      <w:pPr>
        <w:pStyle w:val="ConsPlusNormal"/>
        <w:spacing w:before="120"/>
        <w:ind w:firstLine="540"/>
        <w:jc w:val="both"/>
      </w:pPr>
      <w:r w:rsidRPr="00F94DDD">
        <w:t>соответствие информации, содержащейся в Сведениях о бюджетном обязательстве, сведениям о муниципальном контракте, размещенным в реестре контрактов в соответствии с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14:paraId="680CEF3D" w14:textId="77777777" w:rsidR="00C15728" w:rsidRPr="00F94DDD" w:rsidRDefault="00C15728" w:rsidP="00C15728">
      <w:pPr>
        <w:pStyle w:val="ConsPlusNormal"/>
        <w:spacing w:before="120"/>
        <w:ind w:firstLine="540"/>
        <w:jc w:val="both"/>
      </w:pPr>
      <w:r w:rsidRPr="00F94DDD">
        <w:rPr>
          <w:szCs w:val="24"/>
        </w:rPr>
        <w:t>соответствие информации, включаемой в Сведения о бюджетном обязательстве, возникшем на основании договора (соглашения) о предоставлении субсидии юридическому лицу, соглашения о предоставлении межбюджетного трансферта, информации, включаемой в реестр соглашений в установленных случаях;</w:t>
      </w:r>
    </w:p>
    <w:p w14:paraId="5342F1E4" w14:textId="77777777" w:rsidR="00C15728" w:rsidRPr="00F94DDD" w:rsidRDefault="00C15728" w:rsidP="00C15728">
      <w:pPr>
        <w:pStyle w:val="ConsPlusNormal"/>
        <w:spacing w:before="120"/>
        <w:ind w:firstLine="540"/>
        <w:jc w:val="both"/>
      </w:pPr>
      <w:bookmarkStart w:id="5" w:name="P100"/>
      <w:bookmarkEnd w:id="5"/>
      <w:r w:rsidRPr="00F94DDD">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F94DDD">
          <w:t>приложением № 1</w:t>
        </w:r>
      </w:hyperlink>
      <w:r w:rsidRPr="00F94DDD">
        <w:t xml:space="preserve"> к настоящему Порядку;</w:t>
      </w:r>
    </w:p>
    <w:p w14:paraId="4A46A5E6" w14:textId="77777777" w:rsidR="00C15728" w:rsidRPr="00F94DDD" w:rsidRDefault="00C15728" w:rsidP="00C15728">
      <w:pPr>
        <w:pStyle w:val="ConsPlusNormal"/>
        <w:spacing w:before="120"/>
        <w:ind w:firstLine="540"/>
        <w:jc w:val="both"/>
      </w:pPr>
      <w:bookmarkStart w:id="6" w:name="P101"/>
      <w:bookmarkEnd w:id="6"/>
      <w:proofErr w:type="spellStart"/>
      <w:r w:rsidRPr="00F94DDD">
        <w:t>непревышение</w:t>
      </w:r>
      <w:proofErr w:type="spellEnd"/>
      <w:r w:rsidRPr="00F94DDD">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13573BE1" w14:textId="77777777" w:rsidR="00C15728" w:rsidRPr="00F94DDD" w:rsidRDefault="00C15728" w:rsidP="00C15728">
      <w:pPr>
        <w:pStyle w:val="ConsPlusNormal"/>
        <w:spacing w:before="120"/>
        <w:ind w:firstLine="540"/>
        <w:jc w:val="both"/>
      </w:pPr>
      <w:bookmarkStart w:id="7" w:name="P102"/>
      <w:bookmarkEnd w:id="7"/>
      <w:r w:rsidRPr="00F94DDD">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14A0D99E" w14:textId="77777777" w:rsidR="00C15728" w:rsidRPr="00F94DDD" w:rsidRDefault="00C15728" w:rsidP="00C15728">
      <w:pPr>
        <w:pStyle w:val="ConsPlusNormal"/>
        <w:spacing w:before="120"/>
        <w:ind w:firstLine="540"/>
        <w:jc w:val="both"/>
      </w:pPr>
      <w:r w:rsidRPr="00F94DDD">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F94DDD">
          <w:t>абзацем шестым</w:t>
        </w:r>
      </w:hyperlink>
      <w:r w:rsidRPr="00F94DDD">
        <w:t xml:space="preserve"> настоящего пункта.</w:t>
      </w:r>
    </w:p>
    <w:p w14:paraId="79C942AF" w14:textId="77777777" w:rsidR="00C15728" w:rsidRPr="00F94DDD" w:rsidRDefault="00C15728" w:rsidP="00C15728">
      <w:pPr>
        <w:pStyle w:val="ConsPlusNormal"/>
        <w:spacing w:before="120"/>
        <w:ind w:firstLine="540"/>
        <w:jc w:val="both"/>
      </w:pPr>
      <w:bookmarkStart w:id="8" w:name="P105"/>
      <w:bookmarkEnd w:id="8"/>
      <w:r w:rsidRPr="00F94DDD">
        <w:t xml:space="preserve">13.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F94DDD">
          <w:t>пунктом 12</w:t>
        </w:r>
      </w:hyperlink>
      <w:r w:rsidRPr="00F94DDD">
        <w:t xml:space="preserve"> настоящего Порядка, в том числе по каждому уникальному коду объекта капитального строительства или объекта недвижимого имущества, отраженному на лицевом счете получателя средств местного бюджета (при наличии).</w:t>
      </w:r>
    </w:p>
    <w:p w14:paraId="39102DEF" w14:textId="77777777" w:rsidR="00C15728" w:rsidRPr="00F94DDD" w:rsidRDefault="00C15728" w:rsidP="00C15728">
      <w:pPr>
        <w:pStyle w:val="ConsPlusNormal"/>
        <w:spacing w:before="120"/>
        <w:ind w:firstLine="540"/>
        <w:jc w:val="both"/>
      </w:pPr>
      <w:bookmarkStart w:id="9" w:name="P113"/>
      <w:bookmarkEnd w:id="9"/>
      <w:r w:rsidRPr="00F94DDD">
        <w:t xml:space="preserve">14. В случае положительного результата проверки, предусмотренной </w:t>
      </w:r>
      <w:hyperlink w:anchor="P95" w:history="1">
        <w:r w:rsidRPr="00F94DDD">
          <w:t xml:space="preserve">пунктами 12 - 13 </w:t>
        </w:r>
      </w:hyperlink>
      <w:r w:rsidRPr="00F94DDD">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F94DDD">
          <w:t xml:space="preserve">абзаце первом пункта 12 </w:t>
        </w:r>
      </w:hyperlink>
      <w:r w:rsidRPr="00F94DDD">
        <w:t xml:space="preserve">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F94DDD">
          <w:t>Приложении № 1</w:t>
        </w:r>
      </w:hyperlink>
      <w:r w:rsidRPr="00F94DDD">
        <w:t>1 к настоящему Порядку (далее - Извещение о бюджетном обязательстве).</w:t>
      </w:r>
    </w:p>
    <w:p w14:paraId="3CBEF521" w14:textId="77777777" w:rsidR="00C15728" w:rsidRPr="00F94DDD" w:rsidRDefault="00C15728" w:rsidP="00C15728">
      <w:pPr>
        <w:pStyle w:val="ConsPlusNormal"/>
        <w:spacing w:before="120"/>
        <w:ind w:firstLine="540"/>
        <w:jc w:val="both"/>
      </w:pPr>
      <w:r w:rsidRPr="00F94DDD">
        <w:t>Извещение о бюджетном обязательстве направляется органом Федерального казначейства получателю средств местного бюджета:</w:t>
      </w:r>
    </w:p>
    <w:p w14:paraId="04CEBB86" w14:textId="77777777" w:rsidR="00C15728" w:rsidRPr="00F94DDD" w:rsidRDefault="00C15728" w:rsidP="00C15728">
      <w:pPr>
        <w:pStyle w:val="ConsPlusNormal"/>
        <w:spacing w:before="120"/>
        <w:ind w:firstLine="540"/>
        <w:jc w:val="both"/>
      </w:pPr>
      <w:r w:rsidRPr="00F94DDD">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09FCB091" w14:textId="77777777" w:rsidR="00C15728" w:rsidRPr="00F94DDD" w:rsidRDefault="00C15728" w:rsidP="00C15728">
      <w:pPr>
        <w:pStyle w:val="ConsPlusNormal"/>
        <w:spacing w:before="120"/>
        <w:ind w:firstLine="540"/>
        <w:jc w:val="both"/>
      </w:pPr>
      <w:r w:rsidRPr="00F94DDD">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3E0E5696" w14:textId="77777777" w:rsidR="00C15728" w:rsidRPr="00F94DDD" w:rsidRDefault="00C15728" w:rsidP="00C15728">
      <w:pPr>
        <w:pStyle w:val="ConsPlusNormal"/>
        <w:spacing w:before="120"/>
        <w:ind w:firstLine="540"/>
        <w:jc w:val="both"/>
      </w:pPr>
      <w:r w:rsidRPr="00F94DDD">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471C7CE7" w14:textId="77777777" w:rsidR="00C15728" w:rsidRPr="00F94DDD" w:rsidRDefault="00C15728" w:rsidP="00C15728">
      <w:pPr>
        <w:pStyle w:val="ConsPlusNormal"/>
        <w:spacing w:before="120"/>
        <w:ind w:firstLine="540"/>
        <w:jc w:val="both"/>
      </w:pPr>
      <w:r w:rsidRPr="00F94DDD">
        <w:t>Учетный номер бюджетного обязательства имеет следующую структуру, состоящую из девятнадцати разрядов:</w:t>
      </w:r>
    </w:p>
    <w:p w14:paraId="2AF07D8A" w14:textId="77777777" w:rsidR="00C15728" w:rsidRPr="00F94DDD" w:rsidRDefault="00C15728" w:rsidP="00C15728">
      <w:pPr>
        <w:pStyle w:val="ConsPlusNormal"/>
        <w:spacing w:before="120"/>
        <w:ind w:firstLine="540"/>
        <w:jc w:val="both"/>
      </w:pPr>
      <w:r w:rsidRPr="00F94DDD">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670CE5E1" w14:textId="77777777" w:rsidR="00C15728" w:rsidRPr="00F94DDD" w:rsidRDefault="00C15728" w:rsidP="00C15728">
      <w:pPr>
        <w:pStyle w:val="ConsPlusNormal"/>
        <w:spacing w:before="120"/>
        <w:ind w:firstLine="540"/>
        <w:jc w:val="both"/>
      </w:pPr>
      <w:r w:rsidRPr="00F94DDD">
        <w:t>9 и 10 разряды - последние две цифры года, в котором бюджетное обязательство поставлено на учет;</w:t>
      </w:r>
    </w:p>
    <w:p w14:paraId="74DBE544" w14:textId="77777777" w:rsidR="00C15728" w:rsidRPr="00F94DDD" w:rsidRDefault="00C15728" w:rsidP="00C15728">
      <w:pPr>
        <w:pStyle w:val="ConsPlusNormal"/>
        <w:spacing w:before="120"/>
        <w:ind w:firstLine="540"/>
        <w:jc w:val="both"/>
      </w:pPr>
      <w:r w:rsidRPr="00F94DDD">
        <w:t>с 11 по 19 разряд - номер бюджетного обязательства, присваиваемый органом Федерального казначейства в рамках одного календарного года.</w:t>
      </w:r>
    </w:p>
    <w:p w14:paraId="32F75D90" w14:textId="77777777" w:rsidR="00C15728" w:rsidRPr="00F94DDD" w:rsidRDefault="00C15728" w:rsidP="00C15728">
      <w:pPr>
        <w:pStyle w:val="ConsPlusNormal"/>
        <w:spacing w:before="120"/>
        <w:ind w:firstLine="540"/>
        <w:jc w:val="both"/>
      </w:pPr>
      <w:bookmarkStart w:id="10" w:name="P127"/>
      <w:bookmarkEnd w:id="10"/>
      <w:r w:rsidRPr="00F94DDD">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14:paraId="56CD1A87" w14:textId="77777777" w:rsidR="00C15728" w:rsidRPr="00F94DDD" w:rsidRDefault="00C15728" w:rsidP="00C15728">
      <w:pPr>
        <w:pStyle w:val="ConsPlusNormal"/>
        <w:spacing w:before="120"/>
        <w:ind w:firstLine="540"/>
        <w:jc w:val="both"/>
      </w:pPr>
      <w:bookmarkStart w:id="11" w:name="P128"/>
      <w:bookmarkEnd w:id="11"/>
      <w:r w:rsidRPr="00F94DDD">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F94DDD">
          <w:t>абзацами вторым</w:t>
        </w:r>
      </w:hyperlink>
      <w:r w:rsidRPr="00F94DDD">
        <w:t xml:space="preserve"> - четвертым пункта 12, пунктом 13 настоящего Порядка, орган Федерального казначейства в срок, установленный </w:t>
      </w:r>
      <w:hyperlink w:anchor="P95" w:history="1">
        <w:r w:rsidRPr="00F94DDD">
          <w:t xml:space="preserve">абзацем первым пункта 12 </w:t>
        </w:r>
      </w:hyperlink>
      <w:r w:rsidRPr="00F94DDD">
        <w:t>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157F963F" w14:textId="77777777" w:rsidR="00C15728" w:rsidRPr="00F94DDD" w:rsidRDefault="00C15728" w:rsidP="00C15728">
      <w:pPr>
        <w:pStyle w:val="ConsPlusNormal"/>
        <w:spacing w:before="120"/>
        <w:ind w:firstLine="540"/>
        <w:jc w:val="both"/>
      </w:pPr>
      <w:r w:rsidRPr="00F94DDD">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5AB3A343" w14:textId="77777777" w:rsidR="00C15728" w:rsidRPr="00F94DDD" w:rsidRDefault="00C15728" w:rsidP="00C15728">
      <w:pPr>
        <w:pStyle w:val="ConsPlusNormal"/>
        <w:spacing w:before="120"/>
        <w:ind w:firstLine="540"/>
        <w:jc w:val="both"/>
      </w:pPr>
      <w:r w:rsidRPr="00F94DDD">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в валюте Российской Федерации, орган Федерального казначейства в срок, установленный </w:t>
      </w:r>
      <w:hyperlink w:anchor="P95" w:history="1">
        <w:r w:rsidRPr="00F94DDD">
          <w:t xml:space="preserve">абзацем первым пункта 12 </w:t>
        </w:r>
      </w:hyperlink>
      <w:r w:rsidRPr="00F94DDD">
        <w:t>настоящего Порядка:</w:t>
      </w:r>
    </w:p>
    <w:p w14:paraId="388B19E8" w14:textId="77777777" w:rsidR="00C15728" w:rsidRPr="00F94DDD" w:rsidRDefault="00C15728" w:rsidP="00C15728">
      <w:pPr>
        <w:pStyle w:val="ConsPlusNormal"/>
        <w:spacing w:before="120"/>
        <w:ind w:firstLine="540"/>
        <w:jc w:val="both"/>
      </w:pPr>
      <w:r w:rsidRPr="00F94DDD">
        <w:t xml:space="preserve">в отношении Сведений о бюджетных обязательствах, возникших на основании документов-оснований, предусмотренных </w:t>
      </w:r>
      <w:hyperlink w:anchor="P652" w:history="1">
        <w:r w:rsidRPr="00F94DDD">
          <w:t xml:space="preserve"> пунктом 9 графы 2</w:t>
        </w:r>
      </w:hyperlink>
      <w:r w:rsidRPr="00F94DDD">
        <w:t xml:space="preserve"> Перечня:</w:t>
      </w:r>
    </w:p>
    <w:p w14:paraId="4B6DA795" w14:textId="77777777" w:rsidR="00C15728" w:rsidRPr="00F94DDD" w:rsidRDefault="00C15728" w:rsidP="00C15728">
      <w:pPr>
        <w:pStyle w:val="ConsPlusNormal"/>
        <w:spacing w:before="120"/>
        <w:ind w:firstLine="540"/>
        <w:jc w:val="both"/>
      </w:pPr>
      <w:r w:rsidRPr="00F94DDD">
        <w:t>представленных в электронной форме, - направляет получателю средств местного бюджета Уведомление в электронной форме;</w:t>
      </w:r>
    </w:p>
    <w:p w14:paraId="48C2D1D9" w14:textId="77777777" w:rsidR="00C15728" w:rsidRPr="00F94DDD" w:rsidRDefault="00C15728" w:rsidP="00C15728">
      <w:pPr>
        <w:pStyle w:val="ConsPlusNormal"/>
        <w:spacing w:before="120"/>
        <w:ind w:firstLine="540"/>
        <w:jc w:val="both"/>
      </w:pPr>
      <w:r w:rsidRPr="00F94DDD">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4F9600C" w14:textId="77777777" w:rsidR="00C15728" w:rsidRPr="00F94DDD" w:rsidRDefault="00C15728" w:rsidP="00C15728">
      <w:pPr>
        <w:pStyle w:val="ConsPlusNormal"/>
        <w:spacing w:before="120"/>
        <w:ind w:firstLine="540"/>
        <w:jc w:val="both"/>
      </w:pPr>
      <w:r w:rsidRPr="00F94DDD">
        <w:t>в отношении Сведений о бюджетных обязательствах, возникших на основании документов-оснований, предусмотренных</w:t>
      </w:r>
      <w:hyperlink w:anchor="P646" w:history="1">
        <w:r w:rsidRPr="00F94DDD">
          <w:t xml:space="preserve"> пунктами 1 – 8 графы 2</w:t>
        </w:r>
      </w:hyperlink>
      <w:r w:rsidRPr="00F94DDD">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14:paraId="1DE6B3FB" w14:textId="77777777" w:rsidR="00C15728" w:rsidRPr="00F94DDD" w:rsidRDefault="00C15728" w:rsidP="00C15728">
      <w:pPr>
        <w:pStyle w:val="ConsPlusNormal"/>
        <w:spacing w:before="120"/>
        <w:ind w:firstLine="540"/>
        <w:jc w:val="both"/>
      </w:pPr>
      <w:r w:rsidRPr="00F94DDD">
        <w:t>получателю средств местного бюджета Извещение о бюджетном обязательстве;</w:t>
      </w:r>
    </w:p>
    <w:p w14:paraId="36937555" w14:textId="77777777" w:rsidR="00C15728" w:rsidRPr="00F94DDD" w:rsidRDefault="00C15728" w:rsidP="00C15728">
      <w:pPr>
        <w:pStyle w:val="ConsPlusNormal"/>
        <w:spacing w:before="120"/>
        <w:ind w:firstLine="540"/>
        <w:jc w:val="both"/>
      </w:pPr>
      <w:r w:rsidRPr="00F94DDD">
        <w:lastRenderedPageBreak/>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F94DDD">
          <w:t xml:space="preserve">приложении № </w:t>
        </w:r>
      </w:hyperlink>
      <w:r w:rsidRPr="00F94DDD">
        <w:t>6 к настоящему Порядку (далее - Уведомление о превышении).</w:t>
      </w:r>
      <w:bookmarkStart w:id="12" w:name="P142"/>
      <w:bookmarkEnd w:id="12"/>
    </w:p>
    <w:p w14:paraId="52090CDA" w14:textId="77777777" w:rsidR="00C15728" w:rsidRPr="00F94DDD" w:rsidRDefault="00C15728" w:rsidP="00C15728">
      <w:pPr>
        <w:pStyle w:val="ConsPlusNormal"/>
        <w:spacing w:before="120"/>
        <w:ind w:firstLine="540"/>
        <w:jc w:val="both"/>
      </w:pPr>
      <w:r w:rsidRPr="00F94DDD">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10 настоящего Порядка в первый рабочий день текущего финансового года: </w:t>
      </w:r>
    </w:p>
    <w:p w14:paraId="403EF245" w14:textId="77777777" w:rsidR="00C15728" w:rsidRPr="00F94DDD" w:rsidRDefault="00C15728" w:rsidP="00C15728">
      <w:pPr>
        <w:pStyle w:val="ConsPlusNormal"/>
        <w:spacing w:before="120"/>
        <w:ind w:firstLine="540"/>
        <w:jc w:val="both"/>
      </w:pPr>
      <w:r w:rsidRPr="00F94DDD">
        <w:t>в отношении бюджетных обязательств, возникших на основании документов-оснований, предусмотренных</w:t>
      </w:r>
      <w:hyperlink w:anchor="P646" w:history="1">
        <w:r w:rsidRPr="00F94DDD">
          <w:t xml:space="preserve"> пунктами 1, 2, 5, 7 и 8 графы 2</w:t>
        </w:r>
      </w:hyperlink>
      <w:r w:rsidRPr="00F94DDD">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49E10A32" w14:textId="77777777" w:rsidR="00C15728" w:rsidRPr="00F94DDD" w:rsidRDefault="00C15728" w:rsidP="00C15728">
      <w:pPr>
        <w:pStyle w:val="ConsPlusNormal"/>
        <w:spacing w:before="120"/>
        <w:ind w:firstLine="540"/>
        <w:jc w:val="both"/>
      </w:pPr>
      <w:r w:rsidRPr="00F94DDD">
        <w:t xml:space="preserve">в отношении бюджетных обязательств, возникших на основании документов-оснований, предусмотренных </w:t>
      </w:r>
      <w:hyperlink w:anchor="P584" w:history="1">
        <w:r w:rsidRPr="00F94DDD">
          <w:t xml:space="preserve">пунктами 3 и 4 </w:t>
        </w:r>
      </w:hyperlink>
      <w:hyperlink w:anchor="P597" w:history="1">
        <w:r w:rsidRPr="00F94DDD">
          <w:t>графы 2</w:t>
        </w:r>
      </w:hyperlink>
      <w:r w:rsidRPr="00F94DDD">
        <w:t xml:space="preserve"> Перечня, - на сумму, предусмотренную на плановый период (при наличии).</w:t>
      </w:r>
    </w:p>
    <w:p w14:paraId="595104CB" w14:textId="77777777" w:rsidR="00C15728" w:rsidRPr="00F94DDD" w:rsidRDefault="00C15728" w:rsidP="00C15728">
      <w:pPr>
        <w:pStyle w:val="ConsPlusNormal"/>
        <w:spacing w:before="120"/>
        <w:ind w:firstLine="540"/>
        <w:jc w:val="both"/>
      </w:pPr>
      <w:bookmarkStart w:id="13" w:name="P145"/>
      <w:bookmarkEnd w:id="13"/>
      <w:r w:rsidRPr="00F94DDD">
        <w:t xml:space="preserve">В бюджетные обязательства (в том числе связанные с осуществлением капитальных вложений),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F94DDD">
          <w:t xml:space="preserve">пунктом 10 </w:t>
        </w:r>
      </w:hyperlink>
      <w:r w:rsidRPr="00F94DDD">
        <w:t xml:space="preserve"> настоящего Порядка </w:t>
      </w:r>
      <w:r w:rsidRPr="00F94DDD">
        <w:rPr>
          <w:b/>
        </w:rPr>
        <w:t>не позднее первого рабочего дня октября текущего финансового года</w:t>
      </w:r>
      <w:r w:rsidRPr="00F94DDD">
        <w:t>.</w:t>
      </w:r>
    </w:p>
    <w:p w14:paraId="1431B76A" w14:textId="77777777" w:rsidR="00C15728" w:rsidRPr="00F94DDD" w:rsidRDefault="00C15728" w:rsidP="00C15728">
      <w:pPr>
        <w:pStyle w:val="ConsPlusNormal"/>
        <w:spacing w:before="120"/>
        <w:ind w:firstLine="540"/>
        <w:jc w:val="both"/>
      </w:pPr>
      <w:r w:rsidRPr="00F94DDD">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шестого пункта 12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525624EA" w14:textId="77777777" w:rsidR="00C15728" w:rsidRPr="00F94DDD" w:rsidRDefault="00C15728" w:rsidP="00C15728">
      <w:pPr>
        <w:pStyle w:val="ConsPlusNormal"/>
        <w:spacing w:before="120"/>
        <w:ind w:firstLine="540"/>
        <w:jc w:val="both"/>
      </w:pPr>
      <w:r w:rsidRPr="00F94DDD">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4DD302D1" w14:textId="77777777" w:rsidR="00C15728" w:rsidRPr="00F94DDD" w:rsidRDefault="00C15728" w:rsidP="00C15728">
      <w:pPr>
        <w:pStyle w:val="ConsPlusNormal"/>
        <w:jc w:val="both"/>
      </w:pPr>
    </w:p>
    <w:p w14:paraId="331FF5A7" w14:textId="77777777" w:rsidR="00C15728" w:rsidRPr="00F94DDD" w:rsidRDefault="00C15728" w:rsidP="00C15728">
      <w:pPr>
        <w:pStyle w:val="ConsPlusTitle"/>
        <w:jc w:val="center"/>
        <w:outlineLvl w:val="1"/>
      </w:pPr>
      <w:r w:rsidRPr="00F94DDD">
        <w:t>III. Учет бюджетных обязательств по исполнительным</w:t>
      </w:r>
    </w:p>
    <w:p w14:paraId="6C1FC675" w14:textId="77777777" w:rsidR="00C15728" w:rsidRPr="00F94DDD" w:rsidRDefault="00C15728" w:rsidP="00C15728">
      <w:pPr>
        <w:pStyle w:val="ConsPlusTitle"/>
        <w:jc w:val="center"/>
      </w:pPr>
      <w:r w:rsidRPr="00F94DDD">
        <w:t>документам, решениям налоговых органов</w:t>
      </w:r>
    </w:p>
    <w:p w14:paraId="1A0D5896" w14:textId="77777777" w:rsidR="00C15728" w:rsidRPr="00F94DDD" w:rsidRDefault="00C15728" w:rsidP="00C15728">
      <w:pPr>
        <w:pStyle w:val="ConsPlusNormal"/>
        <w:spacing w:before="120"/>
        <w:ind w:firstLine="539"/>
        <w:jc w:val="both"/>
      </w:pPr>
      <w:r w:rsidRPr="00F94DDD">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0D0C437E" w14:textId="77777777" w:rsidR="00C15728" w:rsidRPr="00F94DDD" w:rsidRDefault="00C15728" w:rsidP="00C15728">
      <w:pPr>
        <w:pStyle w:val="ConsPlusNormal"/>
        <w:spacing w:before="120"/>
        <w:ind w:firstLine="539"/>
        <w:jc w:val="both"/>
      </w:pPr>
      <w:r w:rsidRPr="00F94DDD">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w:t>
      </w:r>
      <w:r w:rsidRPr="00F94DDD">
        <w:lastRenderedPageBreak/>
        <w:t>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2A85F9D0" w14:textId="77777777" w:rsidR="00C15728" w:rsidRPr="00F94DDD" w:rsidRDefault="00C15728" w:rsidP="00C15728">
      <w:pPr>
        <w:pStyle w:val="ConsPlusNormal"/>
        <w:jc w:val="both"/>
      </w:pPr>
    </w:p>
    <w:p w14:paraId="70CD6D83" w14:textId="77777777" w:rsidR="00C15728" w:rsidRPr="00F94DDD" w:rsidRDefault="00C15728" w:rsidP="00C15728">
      <w:pPr>
        <w:pStyle w:val="ConsPlusTitle"/>
        <w:jc w:val="center"/>
        <w:outlineLvl w:val="1"/>
      </w:pPr>
      <w:r w:rsidRPr="00F94DDD">
        <w:t>IV. Постановка на учет денежных обязательств</w:t>
      </w:r>
    </w:p>
    <w:p w14:paraId="13EF2956" w14:textId="77777777" w:rsidR="00C15728" w:rsidRPr="00F94DDD" w:rsidRDefault="00C15728" w:rsidP="00C15728">
      <w:pPr>
        <w:pStyle w:val="ConsPlusTitle"/>
        <w:jc w:val="center"/>
      </w:pPr>
      <w:r w:rsidRPr="00F94DDD">
        <w:t>и внесение в них изменений</w:t>
      </w:r>
    </w:p>
    <w:p w14:paraId="59118DB3" w14:textId="77777777" w:rsidR="00C15728" w:rsidRPr="00F94DDD" w:rsidRDefault="00C15728" w:rsidP="00C15728">
      <w:pPr>
        <w:pStyle w:val="ConsPlusNormal"/>
        <w:spacing w:before="120"/>
        <w:ind w:firstLine="540"/>
        <w:jc w:val="both"/>
        <w:rPr>
          <w:b/>
        </w:rPr>
      </w:pPr>
      <w:bookmarkStart w:id="14" w:name="P159"/>
      <w:bookmarkEnd w:id="14"/>
      <w:r w:rsidRPr="00F94DDD">
        <w:t xml:space="preserve">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Администрацией </w:t>
      </w:r>
      <w:r>
        <w:t>Двойновского</w:t>
      </w:r>
      <w:r w:rsidRPr="00F94DDD">
        <w:t xml:space="preserve"> сельского поселения Новониколаевского муниципального района Волгоградской области (далее - Порядок санкционирования), за исключением случаев, указанных в </w:t>
      </w:r>
      <w:hyperlink w:anchor="P164" w:history="1">
        <w:r w:rsidRPr="00F94DDD">
          <w:t>абзацах третьем</w:t>
        </w:r>
      </w:hyperlink>
      <w:r w:rsidRPr="00F94DDD">
        <w:t xml:space="preserve"> и четвертом</w:t>
      </w:r>
      <w:r w:rsidRPr="00F94DDD">
        <w:rPr>
          <w:color w:val="FF0000"/>
        </w:rPr>
        <w:t xml:space="preserve"> </w:t>
      </w:r>
      <w:r w:rsidRPr="00F94DDD">
        <w:t>настоящего пункта.</w:t>
      </w:r>
    </w:p>
    <w:p w14:paraId="1175F47B" w14:textId="77777777" w:rsidR="00C15728" w:rsidRPr="00F94DDD" w:rsidRDefault="00C15728" w:rsidP="00C15728">
      <w:pPr>
        <w:pStyle w:val="ConsPlusNormal"/>
        <w:spacing w:before="120"/>
        <w:ind w:firstLine="540"/>
        <w:jc w:val="both"/>
      </w:pPr>
      <w:bookmarkStart w:id="15" w:name="P163"/>
      <w:bookmarkEnd w:id="15"/>
      <w:r w:rsidRPr="00F94DDD">
        <w:t>Сведения о денежных обязательствах формируются получателем средств местного бюджета в течение шести рабочих дней со дня, следующего за днем возникновения денежного обязательства в случае:</w:t>
      </w:r>
    </w:p>
    <w:p w14:paraId="7530CE19" w14:textId="77777777" w:rsidR="00C15728" w:rsidRPr="00F94DDD" w:rsidRDefault="00C15728" w:rsidP="00C15728">
      <w:pPr>
        <w:pStyle w:val="ConsPlusNormal"/>
        <w:spacing w:before="120"/>
        <w:ind w:firstLine="540"/>
        <w:jc w:val="both"/>
      </w:pPr>
      <w:bookmarkStart w:id="16" w:name="P164"/>
      <w:bookmarkEnd w:id="16"/>
      <w:r w:rsidRPr="00F94DDD">
        <w:t>исполнения денежного обязательства неоднократно (в том числе с учетом ранее произведенных платежей, требующих подтверждения);</w:t>
      </w:r>
    </w:p>
    <w:p w14:paraId="6C5F96DB" w14:textId="77777777" w:rsidR="00C15728" w:rsidRPr="00F94DDD" w:rsidRDefault="00C15728" w:rsidP="00C15728">
      <w:pPr>
        <w:pStyle w:val="ConsPlusNormal"/>
        <w:spacing w:before="120"/>
        <w:ind w:firstLine="540"/>
        <w:jc w:val="both"/>
      </w:pPr>
      <w:r w:rsidRPr="00F94DDD">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2A2B407A" w14:textId="77777777" w:rsidR="00C15728" w:rsidRPr="00F94DDD" w:rsidRDefault="00C15728" w:rsidP="00C15728">
      <w:pPr>
        <w:pStyle w:val="ConsPlusNormal"/>
        <w:spacing w:before="120"/>
        <w:ind w:firstLine="540"/>
        <w:jc w:val="both"/>
      </w:pPr>
      <w:bookmarkStart w:id="17" w:name="P168"/>
      <w:bookmarkEnd w:id="17"/>
      <w:r w:rsidRPr="00F94DDD">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585557F8" w14:textId="77777777" w:rsidR="00C15728" w:rsidRPr="00F94DDD" w:rsidRDefault="00C15728" w:rsidP="00C15728">
      <w:pPr>
        <w:pStyle w:val="ConsPlusNormal"/>
        <w:spacing w:before="120"/>
        <w:ind w:firstLine="540"/>
        <w:jc w:val="both"/>
      </w:pPr>
      <w:r w:rsidRPr="00F94DDD">
        <w:t>24.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5D1CA227" w14:textId="77777777" w:rsidR="00C15728" w:rsidRPr="00F94DDD" w:rsidRDefault="00C15728" w:rsidP="00C15728">
      <w:pPr>
        <w:pStyle w:val="ConsPlusNormal"/>
        <w:spacing w:before="120"/>
        <w:ind w:firstLine="540"/>
        <w:jc w:val="both"/>
      </w:pPr>
      <w:r w:rsidRPr="00F94DDD">
        <w:t>информации по соответствующему бюджетному обязательству, учтенному на лицевом счете получателя бюджетных средств;</w:t>
      </w:r>
    </w:p>
    <w:p w14:paraId="2E85A2F0" w14:textId="77777777" w:rsidR="00C15728" w:rsidRPr="00F94DDD" w:rsidRDefault="00C15728" w:rsidP="00C15728">
      <w:pPr>
        <w:pStyle w:val="ConsPlusNormal"/>
        <w:spacing w:before="120"/>
        <w:ind w:firstLine="540"/>
        <w:jc w:val="both"/>
      </w:pPr>
      <w:r w:rsidRPr="00F94DDD">
        <w:t xml:space="preserve">информации, подлежащей включению в Сведения о денежном обязательстве в соответствии с </w:t>
      </w:r>
      <w:hyperlink w:anchor="P441" w:history="1">
        <w:r w:rsidRPr="00F94DDD">
          <w:t>приложением № 2</w:t>
        </w:r>
      </w:hyperlink>
      <w:r w:rsidRPr="00F94DDD">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57C892D3" w14:textId="77777777" w:rsidR="00C15728" w:rsidRPr="00F94DDD" w:rsidRDefault="00C15728" w:rsidP="00C15728">
      <w:pPr>
        <w:pStyle w:val="ConsPlusNormal"/>
        <w:spacing w:before="120"/>
        <w:ind w:firstLine="540"/>
        <w:jc w:val="both"/>
      </w:pPr>
      <w:r w:rsidRPr="00F94DDD">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w:t>
      </w:r>
      <w:r w:rsidRPr="00F94DDD">
        <w:lastRenderedPageBreak/>
        <w:t>обязательств в соответствии с настоящим Порядком.</w:t>
      </w:r>
    </w:p>
    <w:p w14:paraId="44B586FD" w14:textId="77777777" w:rsidR="00C15728" w:rsidRPr="00F94DDD" w:rsidRDefault="00C15728" w:rsidP="00C15728">
      <w:pPr>
        <w:pStyle w:val="ConsPlusNormal"/>
        <w:spacing w:before="120"/>
        <w:ind w:firstLine="540"/>
        <w:jc w:val="both"/>
      </w:pPr>
      <w:r w:rsidRPr="00F94DDD">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F94DDD">
          <w:t>приложением № 1</w:t>
        </w:r>
      </w:hyperlink>
      <w:r w:rsidRPr="00F94DDD">
        <w:t>2 (далее - Извещение о денежном обязательстве).</w:t>
      </w:r>
    </w:p>
    <w:p w14:paraId="030865B1" w14:textId="77777777" w:rsidR="00C15728" w:rsidRPr="00F94DDD" w:rsidRDefault="00C15728" w:rsidP="00C15728">
      <w:pPr>
        <w:pStyle w:val="ConsPlusNormal"/>
        <w:spacing w:before="120"/>
        <w:ind w:firstLine="540"/>
        <w:jc w:val="both"/>
      </w:pPr>
      <w:r w:rsidRPr="00F94DDD">
        <w:t>Извещение о денежном обязательстве направляется получателю средств местного бюджета:</w:t>
      </w:r>
    </w:p>
    <w:p w14:paraId="7431D93E" w14:textId="77777777" w:rsidR="00C15728" w:rsidRPr="00F94DDD" w:rsidRDefault="00C15728" w:rsidP="00C15728">
      <w:pPr>
        <w:pStyle w:val="ConsPlusNormal"/>
        <w:spacing w:before="120"/>
        <w:ind w:firstLine="540"/>
        <w:jc w:val="both"/>
      </w:pPr>
      <w:r w:rsidRPr="00F94DDD">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3768043B" w14:textId="77777777" w:rsidR="00C15728" w:rsidRPr="00F94DDD" w:rsidRDefault="00C15728" w:rsidP="00C15728">
      <w:pPr>
        <w:pStyle w:val="ConsPlusNormal"/>
        <w:spacing w:before="120"/>
        <w:ind w:firstLine="540"/>
        <w:jc w:val="both"/>
      </w:pPr>
      <w:r w:rsidRPr="00F94DDD">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2C771AC9" w14:textId="77777777" w:rsidR="00C15728" w:rsidRPr="00F94DDD" w:rsidRDefault="00C15728" w:rsidP="00C15728">
      <w:pPr>
        <w:pStyle w:val="ConsPlusNormal"/>
        <w:spacing w:before="120"/>
        <w:ind w:firstLine="540"/>
        <w:jc w:val="both"/>
      </w:pPr>
      <w:r w:rsidRPr="00F94DDD">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704B5234" w14:textId="77777777" w:rsidR="00C15728" w:rsidRPr="00F94DDD" w:rsidRDefault="00C15728" w:rsidP="00C15728">
      <w:pPr>
        <w:pStyle w:val="ConsPlusNormal"/>
        <w:spacing w:before="120"/>
        <w:ind w:firstLine="540"/>
        <w:jc w:val="both"/>
      </w:pPr>
      <w:r w:rsidRPr="00F94DDD">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49D9625" w14:textId="77777777" w:rsidR="00C15728" w:rsidRPr="00F94DDD" w:rsidRDefault="00C15728" w:rsidP="00C15728">
      <w:pPr>
        <w:pStyle w:val="ConsPlusNormal"/>
        <w:spacing w:before="120"/>
        <w:ind w:firstLine="540"/>
        <w:jc w:val="both"/>
      </w:pPr>
      <w:r w:rsidRPr="00F94DDD">
        <w:t>Учетный номер денежного обязательства имеет следующую структуру, состоящую из двадцати пяти разрядов:</w:t>
      </w:r>
    </w:p>
    <w:p w14:paraId="7C95C9A7" w14:textId="77777777" w:rsidR="00C15728" w:rsidRPr="00F94DDD" w:rsidRDefault="00C15728" w:rsidP="00C15728">
      <w:pPr>
        <w:pStyle w:val="ConsPlusNormal"/>
        <w:spacing w:before="120"/>
        <w:ind w:firstLine="540"/>
        <w:jc w:val="both"/>
      </w:pPr>
      <w:r w:rsidRPr="00F94DDD">
        <w:t>с 1 по 19 разряд - учетный номер соответствующего бюджетного обязательства;</w:t>
      </w:r>
    </w:p>
    <w:p w14:paraId="1965FF0F" w14:textId="77777777" w:rsidR="00C15728" w:rsidRPr="00F94DDD" w:rsidRDefault="00C15728" w:rsidP="00C15728">
      <w:pPr>
        <w:pStyle w:val="ConsPlusNormal"/>
        <w:spacing w:before="120"/>
        <w:ind w:firstLine="540"/>
        <w:jc w:val="both"/>
      </w:pPr>
      <w:r w:rsidRPr="00F94DDD">
        <w:t>с 20 по 25 разряд - порядковый номер денежного обязательства.</w:t>
      </w:r>
    </w:p>
    <w:p w14:paraId="78F6B1CC" w14:textId="77777777" w:rsidR="00C15728" w:rsidRPr="00F94DDD" w:rsidRDefault="00C15728" w:rsidP="00C15728">
      <w:pPr>
        <w:pStyle w:val="ConsPlusNormal"/>
        <w:spacing w:before="120"/>
        <w:ind w:firstLine="540"/>
        <w:jc w:val="both"/>
      </w:pPr>
      <w:r w:rsidRPr="00F94DDD">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14:paraId="2B0FC6A9" w14:textId="77777777" w:rsidR="00C15728" w:rsidRPr="00F94DDD" w:rsidRDefault="00C15728" w:rsidP="00C15728">
      <w:pPr>
        <w:pStyle w:val="ConsPlusNormal"/>
        <w:spacing w:before="120"/>
        <w:ind w:firstLine="540"/>
        <w:jc w:val="both"/>
      </w:pPr>
      <w:r w:rsidRPr="00F94DDD">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17451C6F" w14:textId="77777777" w:rsidR="00C15728" w:rsidRPr="00F94DDD" w:rsidRDefault="00C15728" w:rsidP="00C15728">
      <w:pPr>
        <w:pStyle w:val="ConsPlusNormal"/>
        <w:spacing w:before="120"/>
        <w:ind w:firstLine="540"/>
        <w:jc w:val="both"/>
      </w:pPr>
      <w:r w:rsidRPr="00F94DDD">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51609C66" w14:textId="77777777" w:rsidR="00C15728" w:rsidRPr="00F94DDD" w:rsidRDefault="00C15728" w:rsidP="00C15728">
      <w:pPr>
        <w:pStyle w:val="ConsPlusNormal"/>
        <w:spacing w:before="120"/>
        <w:ind w:firstLine="540"/>
        <w:jc w:val="both"/>
      </w:pPr>
      <w:r w:rsidRPr="00F94DDD">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025CD93D" w14:textId="77777777" w:rsidR="00C15728" w:rsidRPr="00F94DDD" w:rsidRDefault="00C15728" w:rsidP="00C15728">
      <w:pPr>
        <w:pStyle w:val="ConsPlusNormal"/>
        <w:spacing w:before="120"/>
        <w:ind w:firstLine="540"/>
        <w:jc w:val="both"/>
      </w:pPr>
      <w:r w:rsidRPr="00F94DDD">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F94DDD">
          <w:t xml:space="preserve">пункте </w:t>
        </w:r>
      </w:hyperlink>
      <w:r w:rsidRPr="00F94DDD">
        <w:t>18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3F06A704" w14:textId="77777777" w:rsidR="00C15728" w:rsidRPr="00F94DDD" w:rsidRDefault="00C15728" w:rsidP="00C15728">
      <w:pPr>
        <w:pStyle w:val="ConsPlusNormal"/>
        <w:spacing w:before="120"/>
        <w:ind w:firstLine="540"/>
        <w:jc w:val="both"/>
      </w:pPr>
      <w:r w:rsidRPr="00F94DDD">
        <w:t xml:space="preserve">28. В случае если коды бюджетной классификации расходов местного бюджета,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F94DDD">
          <w:t xml:space="preserve">пунктом </w:t>
        </w:r>
      </w:hyperlink>
      <w:r w:rsidRPr="00F94DDD">
        <w:t xml:space="preserve">18 настоящего Порядка. </w:t>
      </w:r>
    </w:p>
    <w:p w14:paraId="7D422496" w14:textId="77777777" w:rsidR="00C15728" w:rsidRPr="00F94DDD" w:rsidRDefault="00C15728" w:rsidP="00C15728">
      <w:pPr>
        <w:pStyle w:val="ConsPlusNormal"/>
        <w:jc w:val="both"/>
      </w:pPr>
    </w:p>
    <w:p w14:paraId="6D82810E" w14:textId="77777777" w:rsidR="00C15728" w:rsidRPr="00F94DDD" w:rsidRDefault="00C15728" w:rsidP="00C15728">
      <w:pPr>
        <w:pStyle w:val="ConsPlusTitle"/>
        <w:jc w:val="center"/>
        <w:outlineLvl w:val="1"/>
      </w:pPr>
      <w:r w:rsidRPr="00F94DDD">
        <w:t>V. Представление информации о бюджетных и денежных</w:t>
      </w:r>
    </w:p>
    <w:p w14:paraId="429DEBF3" w14:textId="77777777" w:rsidR="00C15728" w:rsidRPr="00F94DDD" w:rsidRDefault="00C15728" w:rsidP="00C15728">
      <w:pPr>
        <w:pStyle w:val="ConsPlusTitle"/>
        <w:jc w:val="center"/>
      </w:pPr>
      <w:r w:rsidRPr="00F94DDD">
        <w:t>обязательствах, учтенных в органе Федерального казначейства</w:t>
      </w:r>
    </w:p>
    <w:p w14:paraId="3F71987A" w14:textId="77777777" w:rsidR="00C15728" w:rsidRPr="00F94DDD" w:rsidRDefault="00C15728" w:rsidP="00C15728">
      <w:pPr>
        <w:pStyle w:val="ConsPlusNormal"/>
        <w:jc w:val="both"/>
      </w:pPr>
    </w:p>
    <w:p w14:paraId="03F359F0"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 xml:space="preserve">29. Ежемесячно и по запросу получателя средств местного бюджета орган Федерального казначейства предоставляет информацию о бюджетных и денежных обязательствах в виде документа «Справка об исполнении принятых на учет ____________________ обязательств» </w:t>
      </w:r>
    </w:p>
    <w:p w14:paraId="29CE08F5" w14:textId="77777777" w:rsidR="00C15728" w:rsidRPr="00F94DDD" w:rsidRDefault="00C15728" w:rsidP="00C15728">
      <w:pPr>
        <w:autoSpaceDE w:val="0"/>
        <w:autoSpaceDN w:val="0"/>
        <w:adjustRightInd w:val="0"/>
        <w:spacing w:after="0" w:line="240" w:lineRule="auto"/>
        <w:ind w:firstLine="539"/>
        <w:jc w:val="both"/>
        <w:rPr>
          <w:rFonts w:cs="Times New Roman"/>
          <w:szCs w:val="24"/>
        </w:rPr>
      </w:pPr>
      <w:r w:rsidRPr="00F94DDD">
        <w:rPr>
          <w:rFonts w:cs="Times New Roman"/>
          <w:szCs w:val="24"/>
        </w:rPr>
        <w:t xml:space="preserve">                                                                                      (бюджетных, денежных)</w:t>
      </w:r>
    </w:p>
    <w:p w14:paraId="603A5E64" w14:textId="77777777" w:rsidR="00C15728" w:rsidRPr="00F94DDD" w:rsidRDefault="00C15728" w:rsidP="00C15728">
      <w:pPr>
        <w:autoSpaceDE w:val="0"/>
        <w:autoSpaceDN w:val="0"/>
        <w:adjustRightInd w:val="0"/>
        <w:spacing w:after="0" w:line="240" w:lineRule="auto"/>
        <w:jc w:val="both"/>
        <w:rPr>
          <w:rFonts w:cs="Times New Roman"/>
          <w:szCs w:val="24"/>
        </w:rPr>
      </w:pPr>
      <w:r w:rsidRPr="00F94DDD">
        <w:rPr>
          <w:rFonts w:cs="Times New Roman"/>
          <w:szCs w:val="24"/>
        </w:rPr>
        <w:t xml:space="preserve">(далее - </w:t>
      </w:r>
      <w:proofErr w:type="gramStart"/>
      <w:r w:rsidRPr="00F94DDD">
        <w:rPr>
          <w:rFonts w:cs="Times New Roman"/>
          <w:szCs w:val="24"/>
        </w:rPr>
        <w:t>Справка  об</w:t>
      </w:r>
      <w:proofErr w:type="gramEnd"/>
      <w:r w:rsidRPr="00F94DDD">
        <w:rPr>
          <w:rFonts w:cs="Times New Roman"/>
          <w:szCs w:val="24"/>
        </w:rPr>
        <w:t xml:space="preserve"> исполнении обязательств),  реквизиты которой установлены приложением № 7 к настоящему Порядку.</w:t>
      </w:r>
    </w:p>
    <w:p w14:paraId="3A4415CB" w14:textId="77777777" w:rsidR="00C15728" w:rsidRPr="00F94DDD" w:rsidRDefault="00C15728" w:rsidP="00C15728">
      <w:pPr>
        <w:autoSpaceDE w:val="0"/>
        <w:autoSpaceDN w:val="0"/>
        <w:adjustRightInd w:val="0"/>
        <w:spacing w:before="120" w:after="0" w:line="240" w:lineRule="auto"/>
        <w:jc w:val="both"/>
        <w:rPr>
          <w:rFonts w:cs="Times New Roman"/>
          <w:szCs w:val="24"/>
        </w:rPr>
      </w:pPr>
      <w:r w:rsidRPr="00F94DDD">
        <w:rPr>
          <w:rFonts w:cs="Times New Roman"/>
          <w:szCs w:val="24"/>
        </w:rPr>
        <w:tab/>
        <w:t>Справка об исполнении обязательств формируется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Федерального казначейства на основании Сведений о бюджетных обязательствах и Сведений о денежных обязательствах:</w:t>
      </w:r>
    </w:p>
    <w:p w14:paraId="6104E310" w14:textId="77777777" w:rsidR="00C15728" w:rsidRPr="00F94DDD" w:rsidRDefault="00C15728" w:rsidP="00C15728">
      <w:pPr>
        <w:autoSpaceDE w:val="0"/>
        <w:autoSpaceDN w:val="0"/>
        <w:adjustRightInd w:val="0"/>
        <w:spacing w:before="120" w:after="0" w:line="240" w:lineRule="auto"/>
        <w:ind w:firstLine="708"/>
        <w:jc w:val="both"/>
        <w:rPr>
          <w:rFonts w:cs="Times New Roman"/>
          <w:szCs w:val="24"/>
        </w:rPr>
      </w:pPr>
      <w:r w:rsidRPr="00F94DDD">
        <w:rPr>
          <w:rFonts w:cs="Times New Roman"/>
          <w:szCs w:val="24"/>
        </w:rPr>
        <w:t xml:space="preserve">по состоянию на 1-е число каждого месяца – не позднее третьего рабочего дня, следующего за отчетным месяцем; </w:t>
      </w:r>
    </w:p>
    <w:p w14:paraId="1387C03F" w14:textId="77777777" w:rsidR="00C15728" w:rsidRPr="00F94DDD" w:rsidRDefault="00C15728" w:rsidP="00C15728">
      <w:pPr>
        <w:autoSpaceDE w:val="0"/>
        <w:autoSpaceDN w:val="0"/>
        <w:adjustRightInd w:val="0"/>
        <w:spacing w:before="120" w:after="0" w:line="240" w:lineRule="auto"/>
        <w:ind w:firstLine="708"/>
        <w:jc w:val="both"/>
        <w:rPr>
          <w:rFonts w:cs="Times New Roman"/>
          <w:szCs w:val="24"/>
        </w:rPr>
      </w:pPr>
      <w:r w:rsidRPr="00F94DDD">
        <w:rPr>
          <w:rFonts w:cs="Times New Roman"/>
          <w:szCs w:val="24"/>
        </w:rPr>
        <w:t>по состоянию на дату, указанную в запросе получателя бюджетных средств – в день поступления указанного запроса.</w:t>
      </w:r>
    </w:p>
    <w:p w14:paraId="59E6E5C9" w14:textId="77777777" w:rsidR="00C15728" w:rsidRPr="00F94DDD" w:rsidRDefault="00C15728" w:rsidP="00C15728">
      <w:pPr>
        <w:autoSpaceDE w:val="0"/>
        <w:autoSpaceDN w:val="0"/>
        <w:adjustRightInd w:val="0"/>
        <w:spacing w:before="120" w:after="0" w:line="240" w:lineRule="auto"/>
        <w:ind w:firstLine="708"/>
        <w:jc w:val="both"/>
        <w:rPr>
          <w:rFonts w:cs="Times New Roman"/>
          <w:szCs w:val="24"/>
        </w:rPr>
      </w:pPr>
      <w:r w:rsidRPr="00F94DDD">
        <w:rPr>
          <w:rFonts w:cs="Times New Roman"/>
          <w:szCs w:val="24"/>
        </w:rPr>
        <w:t>30. По запросам финансового органа, иного органа местного самоуправления, главного распорядителя средств местного бюджета</w:t>
      </w:r>
      <w:r w:rsidRPr="00F94DDD">
        <w:t xml:space="preserve"> </w:t>
      </w:r>
      <w:r w:rsidRPr="00F94DDD">
        <w:rPr>
          <w:rFonts w:cs="Times New Roman"/>
          <w:szCs w:val="24"/>
        </w:rPr>
        <w:t>Информация о бюджетных и денежных обязательствах предоставляется в соответствии со следующими положениями:</w:t>
      </w:r>
    </w:p>
    <w:p w14:paraId="0A0A3301"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1) финансовому органу - по всем бюджетным и денежным обязательствам</w:t>
      </w:r>
      <w:r w:rsidRPr="00F94DDD">
        <w:t xml:space="preserve"> </w:t>
      </w:r>
      <w:r w:rsidRPr="00F94DDD">
        <w:rPr>
          <w:rFonts w:cs="Times New Roman"/>
          <w:szCs w:val="24"/>
        </w:rPr>
        <w:t>с указанными в запросе детализацией и группировкой показателей:</w:t>
      </w:r>
    </w:p>
    <w:p w14:paraId="44535ED1"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proofErr w:type="gramStart"/>
      <w:r w:rsidRPr="00F94DDD">
        <w:rPr>
          <w:rFonts w:cs="Times New Roman"/>
          <w:szCs w:val="24"/>
        </w:rPr>
        <w:t>а)  информацию</w:t>
      </w:r>
      <w:proofErr w:type="gramEnd"/>
      <w:r w:rsidRPr="00F94DDD">
        <w:rPr>
          <w:rFonts w:cs="Times New Roman"/>
          <w:szCs w:val="24"/>
        </w:rPr>
        <w:t xml:space="preserve"> о принятых на учет (бюджетных, денежных) обязательствах, реквизиты которой установлены приложением № 8 к настоящему Порядку (далее - Информация  о принятых на учет обязательствах), сформированную по состоянию на соответствующую дату;</w:t>
      </w:r>
    </w:p>
    <w:p w14:paraId="4D694D45"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 xml:space="preserve">б) информацию об исполнении (бюджетных, денежных) обязательств, </w:t>
      </w:r>
      <w:proofErr w:type="gramStart"/>
      <w:r w:rsidRPr="00F94DDD">
        <w:rPr>
          <w:rFonts w:cs="Times New Roman"/>
          <w:szCs w:val="24"/>
        </w:rPr>
        <w:t>реквизиты  которой</w:t>
      </w:r>
      <w:proofErr w:type="gramEnd"/>
      <w:r w:rsidRPr="00F94DDD">
        <w:rPr>
          <w:rFonts w:cs="Times New Roman"/>
          <w:szCs w:val="24"/>
        </w:rPr>
        <w:t xml:space="preserve"> установлены приложением № 9 к настоящему Порядку  (далее - Информация об исполнении обязательств), сформированную на дату, указанную в запросе;</w:t>
      </w:r>
    </w:p>
    <w:p w14:paraId="5BC625A2"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2) главному распорядителю (распорядителю) средств местного бюджета - в части бюджетных и денежных обязательств подведомственных ему получателей средств местного бюджета с указанными в запросе детализацией и группировкой показателей:</w:t>
      </w:r>
    </w:p>
    <w:p w14:paraId="5B9EA253"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6FC62842"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3) иному органу местного самоуправления - в рамках его полномочий, установленных законодательством Российской Федерации с указанными в запросе детализацией и группировкой показателей:</w:t>
      </w:r>
    </w:p>
    <w:p w14:paraId="20037193"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proofErr w:type="gramStart"/>
      <w:r w:rsidRPr="00F94DDD">
        <w:rPr>
          <w:rFonts w:cs="Times New Roman"/>
          <w:szCs w:val="24"/>
        </w:rPr>
        <w:t>а)  информацию</w:t>
      </w:r>
      <w:proofErr w:type="gramEnd"/>
      <w:r w:rsidRPr="00F94DDD">
        <w:rPr>
          <w:rFonts w:cs="Times New Roman"/>
          <w:szCs w:val="24"/>
        </w:rPr>
        <w:t xml:space="preserve"> о принятых на учет обязательствах, сформированную по состоянию на соответствующую дату;</w:t>
      </w:r>
    </w:p>
    <w:p w14:paraId="3F28E926" w14:textId="77777777" w:rsidR="00C15728" w:rsidRPr="00F94DDD" w:rsidRDefault="00C15728" w:rsidP="00C15728">
      <w:pPr>
        <w:autoSpaceDE w:val="0"/>
        <w:autoSpaceDN w:val="0"/>
        <w:adjustRightInd w:val="0"/>
        <w:spacing w:before="120" w:after="0" w:line="240" w:lineRule="auto"/>
        <w:ind w:firstLine="540"/>
        <w:jc w:val="both"/>
        <w:rPr>
          <w:rFonts w:cs="Times New Roman"/>
          <w:szCs w:val="24"/>
        </w:rPr>
      </w:pPr>
      <w:r w:rsidRPr="00F94DDD">
        <w:rPr>
          <w:rFonts w:cs="Times New Roman"/>
          <w:szCs w:val="24"/>
        </w:rPr>
        <w:t>б) информацию об исполнении обязательств, сформированную на дату, указанную в запросе.</w:t>
      </w:r>
    </w:p>
    <w:p w14:paraId="1F851AFE" w14:textId="77777777" w:rsidR="00C15728" w:rsidRPr="00F94DDD" w:rsidRDefault="00C15728" w:rsidP="00C15728">
      <w:pPr>
        <w:pStyle w:val="ConsPlusNormal"/>
        <w:spacing w:before="120"/>
        <w:ind w:firstLine="540"/>
        <w:jc w:val="both"/>
      </w:pPr>
      <w:bookmarkStart w:id="18" w:name="P235"/>
      <w:bookmarkEnd w:id="18"/>
      <w:r w:rsidRPr="00F94DDD">
        <w:t xml:space="preserve">31.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w:t>
      </w:r>
      <w:r w:rsidRPr="00F94DDD">
        <w:lastRenderedPageBreak/>
        <w:t xml:space="preserve">контрактам на поставку товаров, выполнение работ, оказание услуг и соглашениям о предоставлении субсидий юридическим лицам, реквизиты которой установлены </w:t>
      </w:r>
      <w:hyperlink w:anchor="P1144" w:history="1">
        <w:r w:rsidRPr="00F94DDD">
          <w:t xml:space="preserve">приложением № </w:t>
        </w:r>
      </w:hyperlink>
      <w:r w:rsidRPr="00F94DDD">
        <w:t>10 к настоящему Порядку (далее - Справка о неисполненных бюджетных обязательствах).</w:t>
      </w:r>
    </w:p>
    <w:p w14:paraId="506940FD" w14:textId="77777777" w:rsidR="00C15728" w:rsidRPr="00F94DDD" w:rsidRDefault="00C15728" w:rsidP="00C15728">
      <w:pPr>
        <w:pStyle w:val="ConsPlusNormal"/>
        <w:spacing w:before="120"/>
        <w:ind w:firstLine="540"/>
        <w:jc w:val="both"/>
      </w:pPr>
      <w:r w:rsidRPr="00F94DDD">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70EF0505" w14:textId="77777777" w:rsidR="00C15728" w:rsidRDefault="00C15728" w:rsidP="00C15728">
      <w:pPr>
        <w:pStyle w:val="ConsPlusNormal"/>
        <w:spacing w:before="120"/>
        <w:ind w:firstLine="540"/>
        <w:jc w:val="both"/>
      </w:pPr>
      <w:r w:rsidRPr="00F94DDD">
        <w:t xml:space="preserve">Справка о неисполненных бюджетных обязательствах формируется по состоянию на </w:t>
      </w:r>
      <w:r w:rsidRPr="00F94DDD">
        <w:br/>
        <w:t>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о предоставлении субсидий юридическим лицам.</w:t>
      </w:r>
    </w:p>
    <w:p w14:paraId="1CA08C3A" w14:textId="77777777" w:rsidR="00C15728" w:rsidRDefault="00C15728" w:rsidP="00C15728">
      <w:pPr>
        <w:autoSpaceDE w:val="0"/>
        <w:autoSpaceDN w:val="0"/>
        <w:adjustRightInd w:val="0"/>
        <w:spacing w:after="0" w:line="240" w:lineRule="auto"/>
        <w:ind w:firstLine="540"/>
        <w:jc w:val="both"/>
        <w:rPr>
          <w:rFonts w:cs="Times New Roman"/>
          <w:szCs w:val="24"/>
        </w:rPr>
      </w:pPr>
    </w:p>
    <w:p w14:paraId="563046D7" w14:textId="77777777" w:rsidR="00C15728" w:rsidRDefault="00C15728" w:rsidP="00C15728">
      <w:pPr>
        <w:pStyle w:val="ConsPlusNormal"/>
        <w:jc w:val="both"/>
      </w:pPr>
    </w:p>
    <w:p w14:paraId="1D9E0987" w14:textId="216926BD" w:rsidR="00C15728" w:rsidRDefault="00C15728"/>
    <w:p w14:paraId="59FFE96A" w14:textId="49AA6FA8" w:rsidR="00F74423" w:rsidRDefault="00F74423"/>
    <w:p w14:paraId="2A8A6C4E" w14:textId="1B69B1DF" w:rsidR="00F74423" w:rsidRDefault="00F74423"/>
    <w:p w14:paraId="40D98111" w14:textId="733946D5" w:rsidR="00F74423" w:rsidRDefault="00F74423"/>
    <w:p w14:paraId="775F5B87" w14:textId="20473784" w:rsidR="00F74423" w:rsidRDefault="00F74423"/>
    <w:p w14:paraId="672984F6" w14:textId="3EDED28B" w:rsidR="00F74423" w:rsidRDefault="00F74423"/>
    <w:p w14:paraId="053FFE09" w14:textId="03014317" w:rsidR="00F74423" w:rsidRDefault="00F74423"/>
    <w:p w14:paraId="62777616" w14:textId="1BFA14B2" w:rsidR="00F74423" w:rsidRDefault="00F74423"/>
    <w:p w14:paraId="63F8ADF4" w14:textId="563659CF" w:rsidR="00F74423" w:rsidRDefault="00F74423"/>
    <w:p w14:paraId="7E2030D0" w14:textId="33FD9ADE" w:rsidR="00F74423" w:rsidRDefault="00F74423"/>
    <w:p w14:paraId="232B0181" w14:textId="43E576F2" w:rsidR="00F74423" w:rsidRDefault="00F74423"/>
    <w:p w14:paraId="55110DE3" w14:textId="0A4E8D7E" w:rsidR="00F74423" w:rsidRDefault="00F74423"/>
    <w:p w14:paraId="0296CDF4" w14:textId="6E67BF70" w:rsidR="00F74423" w:rsidRDefault="00F74423"/>
    <w:p w14:paraId="1D281591" w14:textId="25D0190B" w:rsidR="00F74423" w:rsidRDefault="00F74423"/>
    <w:p w14:paraId="3B5D8BC5" w14:textId="0EC7D711" w:rsidR="00F74423" w:rsidRDefault="00F74423"/>
    <w:p w14:paraId="23925A21" w14:textId="40986B3F" w:rsidR="00F74423" w:rsidRDefault="00F74423"/>
    <w:p w14:paraId="32571FC3" w14:textId="536A4771" w:rsidR="00F74423" w:rsidRDefault="00F74423"/>
    <w:p w14:paraId="56E37CA9" w14:textId="77777777" w:rsidR="00F74423" w:rsidRPr="002503B2" w:rsidRDefault="00F74423" w:rsidP="00F74423">
      <w:pPr>
        <w:pStyle w:val="ConsPlusNormal"/>
        <w:jc w:val="right"/>
        <w:outlineLvl w:val="1"/>
      </w:pPr>
      <w:r w:rsidRPr="002503B2">
        <w:lastRenderedPageBreak/>
        <w:t>Приложение № 1</w:t>
      </w:r>
    </w:p>
    <w:p w14:paraId="70323E7A" w14:textId="77777777" w:rsidR="00F74423" w:rsidRPr="002503B2" w:rsidRDefault="00F74423" w:rsidP="00F74423">
      <w:pPr>
        <w:pStyle w:val="ConsPlusTitle"/>
        <w:jc w:val="right"/>
        <w:rPr>
          <w:b w:val="0"/>
          <w:sz w:val="20"/>
        </w:rPr>
      </w:pPr>
      <w:r w:rsidRPr="002503B2">
        <w:rPr>
          <w:b w:val="0"/>
          <w:sz w:val="20"/>
        </w:rPr>
        <w:t>к Порядку</w:t>
      </w:r>
      <w:r w:rsidRPr="002503B2">
        <w:rPr>
          <w:sz w:val="20"/>
        </w:rPr>
        <w:t xml:space="preserve"> </w:t>
      </w:r>
      <w:r w:rsidRPr="002503B2">
        <w:rPr>
          <w:b w:val="0"/>
          <w:sz w:val="20"/>
        </w:rPr>
        <w:t xml:space="preserve">учета бюджетных и денежных обязательств </w:t>
      </w:r>
    </w:p>
    <w:p w14:paraId="5293BB6A" w14:textId="77777777" w:rsidR="00F74423" w:rsidRPr="002503B2" w:rsidRDefault="00F74423" w:rsidP="00F74423">
      <w:pPr>
        <w:autoSpaceDE w:val="0"/>
        <w:autoSpaceDN w:val="0"/>
        <w:adjustRightInd w:val="0"/>
        <w:spacing w:after="0" w:line="240" w:lineRule="auto"/>
        <w:jc w:val="right"/>
        <w:rPr>
          <w:sz w:val="20"/>
          <w:szCs w:val="20"/>
        </w:rPr>
      </w:pPr>
      <w:r w:rsidRPr="002503B2">
        <w:rPr>
          <w:sz w:val="20"/>
          <w:szCs w:val="20"/>
        </w:rPr>
        <w:t xml:space="preserve">получателей средств бюджета </w:t>
      </w:r>
      <w:r>
        <w:rPr>
          <w:sz w:val="20"/>
          <w:szCs w:val="20"/>
        </w:rPr>
        <w:t>Двойновского</w:t>
      </w:r>
      <w:r w:rsidRPr="002503B2">
        <w:t xml:space="preserve"> </w:t>
      </w:r>
      <w:r w:rsidRPr="002503B2">
        <w:rPr>
          <w:sz w:val="20"/>
          <w:szCs w:val="20"/>
        </w:rPr>
        <w:t xml:space="preserve">сельского </w:t>
      </w:r>
    </w:p>
    <w:p w14:paraId="0889BD55" w14:textId="77777777" w:rsidR="00F74423" w:rsidRPr="002503B2" w:rsidRDefault="00F74423" w:rsidP="00F74423">
      <w:pPr>
        <w:autoSpaceDE w:val="0"/>
        <w:autoSpaceDN w:val="0"/>
        <w:adjustRightInd w:val="0"/>
        <w:spacing w:after="0" w:line="240" w:lineRule="auto"/>
        <w:jc w:val="right"/>
        <w:rPr>
          <w:sz w:val="20"/>
          <w:szCs w:val="20"/>
        </w:rPr>
      </w:pPr>
      <w:r w:rsidRPr="002503B2">
        <w:rPr>
          <w:sz w:val="20"/>
          <w:szCs w:val="20"/>
        </w:rPr>
        <w:t xml:space="preserve">поселения Новониколаевского муниципального района </w:t>
      </w:r>
    </w:p>
    <w:p w14:paraId="273127F8" w14:textId="77777777" w:rsidR="00F74423" w:rsidRPr="002503B2" w:rsidRDefault="00F74423" w:rsidP="00F74423">
      <w:pPr>
        <w:autoSpaceDE w:val="0"/>
        <w:autoSpaceDN w:val="0"/>
        <w:adjustRightInd w:val="0"/>
        <w:spacing w:after="0" w:line="240" w:lineRule="auto"/>
        <w:jc w:val="right"/>
        <w:rPr>
          <w:sz w:val="20"/>
          <w:szCs w:val="20"/>
        </w:rPr>
      </w:pPr>
      <w:r w:rsidRPr="002503B2">
        <w:rPr>
          <w:sz w:val="20"/>
          <w:szCs w:val="20"/>
        </w:rPr>
        <w:t xml:space="preserve">Волгоградской области территориальным органом </w:t>
      </w:r>
    </w:p>
    <w:p w14:paraId="23D71084" w14:textId="77777777" w:rsidR="00F74423" w:rsidRPr="002503B2" w:rsidRDefault="00F74423" w:rsidP="00F74423">
      <w:pPr>
        <w:autoSpaceDE w:val="0"/>
        <w:autoSpaceDN w:val="0"/>
        <w:adjustRightInd w:val="0"/>
        <w:spacing w:after="0" w:line="240" w:lineRule="auto"/>
        <w:jc w:val="right"/>
        <w:rPr>
          <w:rFonts w:cs="Times New Roman"/>
          <w:sz w:val="20"/>
          <w:szCs w:val="20"/>
        </w:rPr>
      </w:pPr>
      <w:r w:rsidRPr="002503B2">
        <w:rPr>
          <w:sz w:val="20"/>
          <w:szCs w:val="20"/>
        </w:rPr>
        <w:t>Федерального казначейства</w:t>
      </w:r>
      <w:r w:rsidRPr="002503B2">
        <w:rPr>
          <w:rFonts w:cs="Times New Roman"/>
          <w:sz w:val="20"/>
          <w:szCs w:val="20"/>
        </w:rPr>
        <w:t xml:space="preserve">, утвержденному </w:t>
      </w:r>
    </w:p>
    <w:p w14:paraId="0CA14D01" w14:textId="77777777" w:rsidR="00F74423" w:rsidRPr="002503B2" w:rsidRDefault="00F74423" w:rsidP="00F74423">
      <w:pPr>
        <w:autoSpaceDE w:val="0"/>
        <w:autoSpaceDN w:val="0"/>
        <w:adjustRightInd w:val="0"/>
        <w:spacing w:after="0" w:line="240" w:lineRule="auto"/>
        <w:jc w:val="right"/>
        <w:rPr>
          <w:sz w:val="20"/>
          <w:szCs w:val="20"/>
        </w:rPr>
      </w:pPr>
      <w:r w:rsidRPr="002503B2">
        <w:rPr>
          <w:sz w:val="20"/>
          <w:szCs w:val="20"/>
        </w:rPr>
        <w:t xml:space="preserve">постановлением Администрации </w:t>
      </w:r>
      <w:r>
        <w:rPr>
          <w:sz w:val="20"/>
          <w:szCs w:val="20"/>
        </w:rPr>
        <w:t>Двойновского</w:t>
      </w:r>
    </w:p>
    <w:p w14:paraId="2313E9EB" w14:textId="77777777" w:rsidR="00F74423" w:rsidRPr="002503B2" w:rsidRDefault="00F74423" w:rsidP="00F74423">
      <w:pPr>
        <w:autoSpaceDE w:val="0"/>
        <w:autoSpaceDN w:val="0"/>
        <w:adjustRightInd w:val="0"/>
        <w:spacing w:after="0" w:line="240" w:lineRule="auto"/>
        <w:jc w:val="right"/>
        <w:rPr>
          <w:sz w:val="20"/>
          <w:szCs w:val="20"/>
        </w:rPr>
      </w:pPr>
      <w:r w:rsidRPr="002503B2">
        <w:rPr>
          <w:sz w:val="20"/>
          <w:szCs w:val="20"/>
        </w:rPr>
        <w:t>сельского поселения Новониколаевского</w:t>
      </w:r>
    </w:p>
    <w:p w14:paraId="4E01ABF2" w14:textId="77777777" w:rsidR="00F74423" w:rsidRPr="002503B2" w:rsidRDefault="00F74423" w:rsidP="00F74423">
      <w:pPr>
        <w:autoSpaceDE w:val="0"/>
        <w:autoSpaceDN w:val="0"/>
        <w:adjustRightInd w:val="0"/>
        <w:spacing w:after="0" w:line="240" w:lineRule="auto"/>
        <w:jc w:val="right"/>
        <w:rPr>
          <w:sz w:val="20"/>
          <w:szCs w:val="20"/>
        </w:rPr>
      </w:pPr>
      <w:r w:rsidRPr="002503B2">
        <w:rPr>
          <w:sz w:val="20"/>
          <w:szCs w:val="20"/>
        </w:rPr>
        <w:t>муниципального района Волгоградской области</w:t>
      </w:r>
    </w:p>
    <w:p w14:paraId="312E3902" w14:textId="77777777" w:rsidR="00F74423" w:rsidRPr="00736D8D" w:rsidRDefault="00F74423" w:rsidP="00F74423">
      <w:pPr>
        <w:pStyle w:val="ConsPlusNormal"/>
        <w:jc w:val="right"/>
        <w:rPr>
          <w:sz w:val="20"/>
        </w:rPr>
      </w:pPr>
      <w:r w:rsidRPr="00736D8D">
        <w:rPr>
          <w:sz w:val="20"/>
        </w:rPr>
        <w:t>от 29 декабря 2022 г. № 41</w:t>
      </w:r>
    </w:p>
    <w:p w14:paraId="554DD040" w14:textId="77777777" w:rsidR="00F74423" w:rsidRPr="002503B2" w:rsidRDefault="00F74423" w:rsidP="00F74423">
      <w:pPr>
        <w:pStyle w:val="ConsPlusNormal"/>
        <w:jc w:val="both"/>
      </w:pPr>
    </w:p>
    <w:p w14:paraId="253B0EE1" w14:textId="77777777" w:rsidR="00F74423" w:rsidRPr="002503B2" w:rsidRDefault="00F74423" w:rsidP="00F74423">
      <w:pPr>
        <w:pStyle w:val="ConsPlusNormal"/>
        <w:jc w:val="center"/>
      </w:pPr>
      <w:bookmarkStart w:id="19" w:name="P261"/>
      <w:bookmarkEnd w:id="19"/>
      <w:r w:rsidRPr="002503B2">
        <w:t>Реквизиты</w:t>
      </w:r>
    </w:p>
    <w:p w14:paraId="65B6893B" w14:textId="77777777" w:rsidR="00F74423" w:rsidRPr="002503B2" w:rsidRDefault="00F74423" w:rsidP="00F74423">
      <w:pPr>
        <w:pStyle w:val="ConsPlusNormal"/>
        <w:jc w:val="center"/>
      </w:pPr>
      <w:r w:rsidRPr="002503B2">
        <w:t>Сведений о бюджетном обязательстве</w:t>
      </w:r>
    </w:p>
    <w:p w14:paraId="26BB7ED1" w14:textId="77777777" w:rsidR="00F74423" w:rsidRPr="002503B2" w:rsidRDefault="00F74423" w:rsidP="00F7442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F74423" w:rsidRPr="002503B2" w14:paraId="5CEB3F5E" w14:textId="77777777" w:rsidTr="00682196">
        <w:tc>
          <w:tcPr>
            <w:tcW w:w="9985" w:type="dxa"/>
            <w:gridSpan w:val="2"/>
            <w:tcBorders>
              <w:top w:val="nil"/>
              <w:left w:val="nil"/>
              <w:right w:val="nil"/>
            </w:tcBorders>
          </w:tcPr>
          <w:p w14:paraId="01FCDE5D" w14:textId="77777777" w:rsidR="00F74423" w:rsidRPr="002503B2" w:rsidRDefault="00F74423" w:rsidP="00682196">
            <w:pPr>
              <w:pStyle w:val="ConsPlusNormal"/>
              <w:jc w:val="both"/>
            </w:pPr>
            <w:r w:rsidRPr="002503B2">
              <w:t>Единица измерения: руб. (с точностью до второго десятичного знака)</w:t>
            </w:r>
          </w:p>
        </w:tc>
      </w:tr>
      <w:tr w:rsidR="00F74423" w:rsidRPr="002503B2" w14:paraId="4E541F71" w14:textId="77777777" w:rsidTr="00682196">
        <w:tblPrEx>
          <w:tblBorders>
            <w:left w:val="single" w:sz="4" w:space="0" w:color="auto"/>
            <w:right w:val="single" w:sz="4" w:space="0" w:color="auto"/>
          </w:tblBorders>
        </w:tblPrEx>
        <w:tc>
          <w:tcPr>
            <w:tcW w:w="3965" w:type="dxa"/>
          </w:tcPr>
          <w:p w14:paraId="47EAF216" w14:textId="77777777" w:rsidR="00F74423" w:rsidRPr="002503B2" w:rsidRDefault="00F74423" w:rsidP="00682196">
            <w:pPr>
              <w:pStyle w:val="ConsPlusNormal"/>
              <w:jc w:val="center"/>
            </w:pPr>
            <w:r w:rsidRPr="002503B2">
              <w:t>Наименование реквизита</w:t>
            </w:r>
          </w:p>
        </w:tc>
        <w:tc>
          <w:tcPr>
            <w:tcW w:w="6020" w:type="dxa"/>
            <w:shd w:val="clear" w:color="auto" w:fill="auto"/>
          </w:tcPr>
          <w:p w14:paraId="1B5606EB" w14:textId="77777777" w:rsidR="00F74423" w:rsidRPr="002503B2" w:rsidRDefault="00F74423" w:rsidP="00682196">
            <w:pPr>
              <w:pStyle w:val="ConsPlusNormal"/>
              <w:jc w:val="center"/>
            </w:pPr>
            <w:r w:rsidRPr="002503B2">
              <w:t>Правила формирования (заполнения) реквизита</w:t>
            </w:r>
          </w:p>
        </w:tc>
      </w:tr>
      <w:tr w:rsidR="00F74423" w:rsidRPr="002503B2" w14:paraId="0FE5EF55" w14:textId="77777777" w:rsidTr="00682196">
        <w:tblPrEx>
          <w:tblBorders>
            <w:left w:val="single" w:sz="4" w:space="0" w:color="auto"/>
            <w:right w:val="single" w:sz="4" w:space="0" w:color="auto"/>
          </w:tblBorders>
        </w:tblPrEx>
        <w:tc>
          <w:tcPr>
            <w:tcW w:w="3965" w:type="dxa"/>
          </w:tcPr>
          <w:p w14:paraId="0C470320" w14:textId="77777777" w:rsidR="00F74423" w:rsidRPr="002503B2" w:rsidRDefault="00F74423" w:rsidP="00682196">
            <w:pPr>
              <w:pStyle w:val="ConsPlusNormal"/>
              <w:jc w:val="both"/>
            </w:pPr>
            <w:r w:rsidRPr="002503B2">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020" w:type="dxa"/>
          </w:tcPr>
          <w:p w14:paraId="1B4FAAA2" w14:textId="77777777" w:rsidR="00F74423" w:rsidRPr="002503B2" w:rsidRDefault="00F74423" w:rsidP="00682196">
            <w:pPr>
              <w:pStyle w:val="ConsPlusNormal"/>
              <w:ind w:firstLine="283"/>
              <w:jc w:val="both"/>
            </w:pPr>
            <w:r w:rsidRPr="002503B2">
              <w:t>Указывается порядковый номер Сведений о бюджетном обязательстве.</w:t>
            </w:r>
          </w:p>
          <w:p w14:paraId="5A51D1AE" w14:textId="77777777" w:rsidR="00F74423" w:rsidRPr="002503B2" w:rsidRDefault="00F74423" w:rsidP="00682196">
            <w:pPr>
              <w:pStyle w:val="ConsPlusNormal"/>
              <w:ind w:firstLine="283"/>
              <w:jc w:val="both"/>
              <w:rPr>
                <w:b/>
              </w:rPr>
            </w:pPr>
          </w:p>
        </w:tc>
      </w:tr>
      <w:tr w:rsidR="00F74423" w:rsidRPr="002503B2" w14:paraId="380310C4" w14:textId="77777777" w:rsidTr="00682196">
        <w:tblPrEx>
          <w:tblBorders>
            <w:left w:val="single" w:sz="4" w:space="0" w:color="auto"/>
            <w:right w:val="single" w:sz="4" w:space="0" w:color="auto"/>
          </w:tblBorders>
        </w:tblPrEx>
        <w:tc>
          <w:tcPr>
            <w:tcW w:w="3965" w:type="dxa"/>
          </w:tcPr>
          <w:p w14:paraId="031B51AC" w14:textId="77777777" w:rsidR="00F74423" w:rsidRPr="002503B2" w:rsidRDefault="00F74423" w:rsidP="00682196">
            <w:pPr>
              <w:pStyle w:val="ConsPlusNormal"/>
              <w:jc w:val="both"/>
            </w:pPr>
            <w:r w:rsidRPr="002503B2">
              <w:t>2. Учетный номер бюджетного обязательства</w:t>
            </w:r>
          </w:p>
        </w:tc>
        <w:tc>
          <w:tcPr>
            <w:tcW w:w="6020" w:type="dxa"/>
          </w:tcPr>
          <w:p w14:paraId="4A18D307" w14:textId="77777777" w:rsidR="00F74423" w:rsidRPr="002503B2" w:rsidRDefault="00F74423" w:rsidP="00682196">
            <w:pPr>
              <w:pStyle w:val="ConsPlusNormal"/>
              <w:ind w:firstLine="283"/>
              <w:jc w:val="both"/>
            </w:pPr>
            <w:r w:rsidRPr="002503B2">
              <w:t>Указывается при внесении изменений в поставленное на учет бюджетное обязательство.</w:t>
            </w:r>
          </w:p>
          <w:p w14:paraId="35649F71" w14:textId="77777777" w:rsidR="00F74423" w:rsidRPr="002503B2" w:rsidRDefault="00F74423" w:rsidP="00682196">
            <w:pPr>
              <w:pStyle w:val="ConsPlusNormal"/>
              <w:ind w:firstLine="283"/>
              <w:jc w:val="both"/>
            </w:pPr>
            <w:r w:rsidRPr="002503B2">
              <w:t>Указывается учетный номер бюджетного обязательства, в которое вносятся изменения, присвоенный ему при постановке на учет.</w:t>
            </w:r>
          </w:p>
          <w:p w14:paraId="7045921B" w14:textId="77777777" w:rsidR="00F74423" w:rsidRPr="002503B2" w:rsidRDefault="00F74423" w:rsidP="00682196">
            <w:pPr>
              <w:pStyle w:val="ConsPlusNormal"/>
              <w:ind w:firstLine="283"/>
              <w:jc w:val="both"/>
            </w:pPr>
          </w:p>
        </w:tc>
      </w:tr>
      <w:tr w:rsidR="00F74423" w:rsidRPr="002503B2" w14:paraId="55E5E898" w14:textId="77777777" w:rsidTr="00682196">
        <w:tblPrEx>
          <w:tblBorders>
            <w:left w:val="single" w:sz="4" w:space="0" w:color="auto"/>
            <w:right w:val="single" w:sz="4" w:space="0" w:color="auto"/>
          </w:tblBorders>
        </w:tblPrEx>
        <w:tc>
          <w:tcPr>
            <w:tcW w:w="3965" w:type="dxa"/>
          </w:tcPr>
          <w:p w14:paraId="68A70BE3" w14:textId="77777777" w:rsidR="00F74423" w:rsidRPr="002503B2" w:rsidRDefault="00F74423" w:rsidP="00682196">
            <w:pPr>
              <w:pStyle w:val="ConsPlusNormal"/>
              <w:jc w:val="both"/>
            </w:pPr>
            <w:r w:rsidRPr="002503B2">
              <w:t>3. Дата формирования Сведений о бюджетном обязательстве</w:t>
            </w:r>
          </w:p>
        </w:tc>
        <w:tc>
          <w:tcPr>
            <w:tcW w:w="6020" w:type="dxa"/>
          </w:tcPr>
          <w:p w14:paraId="6B7FF7C0" w14:textId="77777777" w:rsidR="00F74423" w:rsidRPr="002503B2" w:rsidRDefault="00F74423" w:rsidP="00682196">
            <w:pPr>
              <w:pStyle w:val="ConsPlusNormal"/>
              <w:ind w:firstLine="283"/>
              <w:jc w:val="both"/>
            </w:pPr>
            <w:r w:rsidRPr="002503B2">
              <w:t>Указывается дата подписания Сведений о бюджетном обязательстве получателем бюджетных средств.</w:t>
            </w:r>
          </w:p>
          <w:p w14:paraId="27507D5C" w14:textId="77777777" w:rsidR="00F74423" w:rsidRPr="002503B2" w:rsidRDefault="00F74423" w:rsidP="00682196">
            <w:pPr>
              <w:pStyle w:val="ConsPlusNormal"/>
              <w:ind w:firstLine="283"/>
              <w:jc w:val="both"/>
            </w:pPr>
          </w:p>
        </w:tc>
      </w:tr>
      <w:tr w:rsidR="00F74423" w:rsidRPr="002503B2" w14:paraId="7D028574" w14:textId="77777777" w:rsidTr="00682196">
        <w:tblPrEx>
          <w:tblBorders>
            <w:left w:val="single" w:sz="4" w:space="0" w:color="auto"/>
            <w:right w:val="single" w:sz="4" w:space="0" w:color="auto"/>
          </w:tblBorders>
        </w:tblPrEx>
        <w:tc>
          <w:tcPr>
            <w:tcW w:w="3965" w:type="dxa"/>
          </w:tcPr>
          <w:p w14:paraId="7018F591" w14:textId="77777777" w:rsidR="00F74423" w:rsidRPr="002503B2" w:rsidRDefault="00F74423" w:rsidP="00682196">
            <w:pPr>
              <w:pStyle w:val="ConsPlusNormal"/>
              <w:jc w:val="both"/>
            </w:pPr>
            <w:r w:rsidRPr="002503B2">
              <w:t>4. Тип бюджетного обязательства</w:t>
            </w:r>
          </w:p>
        </w:tc>
        <w:tc>
          <w:tcPr>
            <w:tcW w:w="6020" w:type="dxa"/>
          </w:tcPr>
          <w:p w14:paraId="0891C087" w14:textId="77777777" w:rsidR="00F74423" w:rsidRPr="002503B2" w:rsidRDefault="00F74423" w:rsidP="00682196">
            <w:pPr>
              <w:pStyle w:val="ConsPlusNormal"/>
              <w:ind w:firstLine="283"/>
              <w:jc w:val="both"/>
            </w:pPr>
            <w:r w:rsidRPr="002503B2">
              <w:t>Указывается код типа бюджетного обязательства, исходя из следующего:</w:t>
            </w:r>
          </w:p>
          <w:p w14:paraId="5A93B077" w14:textId="77777777" w:rsidR="00F74423" w:rsidRPr="002503B2" w:rsidRDefault="00F74423" w:rsidP="00682196">
            <w:pPr>
              <w:pStyle w:val="ConsPlusNormal"/>
              <w:ind w:firstLine="283"/>
              <w:jc w:val="both"/>
            </w:pPr>
            <w:r w:rsidRPr="002503B2">
              <w:t>1 - закупка, если бюджетное обязательство связано с закупкой товаров, работ, услуг в текущем финансовом году;</w:t>
            </w:r>
          </w:p>
          <w:p w14:paraId="6EE5B2A0" w14:textId="77777777" w:rsidR="00F74423" w:rsidRPr="002503B2" w:rsidRDefault="00F74423" w:rsidP="00682196">
            <w:pPr>
              <w:pStyle w:val="ConsPlusNormal"/>
              <w:ind w:firstLine="283"/>
              <w:jc w:val="both"/>
            </w:pPr>
            <w:r w:rsidRPr="002503B2">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74423" w:rsidRPr="002503B2" w14:paraId="58504776" w14:textId="77777777" w:rsidTr="00682196">
        <w:tblPrEx>
          <w:tblBorders>
            <w:left w:val="single" w:sz="4" w:space="0" w:color="auto"/>
            <w:right w:val="single" w:sz="4" w:space="0" w:color="auto"/>
          </w:tblBorders>
        </w:tblPrEx>
        <w:tc>
          <w:tcPr>
            <w:tcW w:w="3965" w:type="dxa"/>
          </w:tcPr>
          <w:p w14:paraId="64C6B18B" w14:textId="77777777" w:rsidR="00F74423" w:rsidRPr="002503B2" w:rsidRDefault="00F74423" w:rsidP="00682196">
            <w:pPr>
              <w:pStyle w:val="ConsPlusNormal"/>
              <w:jc w:val="both"/>
            </w:pPr>
            <w:r w:rsidRPr="002503B2">
              <w:t>5. Информация о получателе бюджетных средств</w:t>
            </w:r>
          </w:p>
        </w:tc>
        <w:tc>
          <w:tcPr>
            <w:tcW w:w="6020" w:type="dxa"/>
          </w:tcPr>
          <w:p w14:paraId="35960BD2" w14:textId="77777777" w:rsidR="00F74423" w:rsidRPr="002503B2" w:rsidRDefault="00F74423" w:rsidP="00682196">
            <w:pPr>
              <w:pStyle w:val="ConsPlusNormal"/>
            </w:pPr>
          </w:p>
        </w:tc>
      </w:tr>
      <w:tr w:rsidR="00F74423" w:rsidRPr="002503B2" w14:paraId="001E4B0B" w14:textId="77777777" w:rsidTr="00682196">
        <w:tblPrEx>
          <w:tblBorders>
            <w:left w:val="single" w:sz="4" w:space="0" w:color="auto"/>
            <w:right w:val="single" w:sz="4" w:space="0" w:color="auto"/>
          </w:tblBorders>
        </w:tblPrEx>
        <w:tc>
          <w:tcPr>
            <w:tcW w:w="3965" w:type="dxa"/>
          </w:tcPr>
          <w:p w14:paraId="1AD26159" w14:textId="77777777" w:rsidR="00F74423" w:rsidRPr="002503B2" w:rsidRDefault="00F74423" w:rsidP="00682196">
            <w:pPr>
              <w:pStyle w:val="ConsPlusNormal"/>
              <w:jc w:val="both"/>
            </w:pPr>
            <w:r w:rsidRPr="002503B2">
              <w:t>5.1. Получатель бюджетных средств</w:t>
            </w:r>
          </w:p>
        </w:tc>
        <w:tc>
          <w:tcPr>
            <w:tcW w:w="6020" w:type="dxa"/>
          </w:tcPr>
          <w:p w14:paraId="13ED40E4" w14:textId="77777777" w:rsidR="00F74423" w:rsidRPr="002503B2" w:rsidRDefault="00F74423" w:rsidP="00682196">
            <w:pPr>
              <w:pStyle w:val="ConsPlusNormal"/>
              <w:ind w:firstLine="283"/>
              <w:jc w:val="both"/>
            </w:pPr>
            <w:r w:rsidRPr="002503B2">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0FDF2F17" w14:textId="77777777" w:rsidR="00F74423" w:rsidRPr="002503B2" w:rsidRDefault="00F74423" w:rsidP="00682196">
            <w:pPr>
              <w:pStyle w:val="ConsPlusNormal"/>
              <w:ind w:firstLine="283"/>
              <w:jc w:val="both"/>
            </w:pPr>
          </w:p>
        </w:tc>
      </w:tr>
      <w:tr w:rsidR="00F74423" w:rsidRPr="002503B2" w14:paraId="2BD2BD81" w14:textId="77777777" w:rsidTr="00682196">
        <w:tblPrEx>
          <w:tblBorders>
            <w:left w:val="single" w:sz="4" w:space="0" w:color="auto"/>
            <w:right w:val="single" w:sz="4" w:space="0" w:color="auto"/>
          </w:tblBorders>
        </w:tblPrEx>
        <w:tc>
          <w:tcPr>
            <w:tcW w:w="3965" w:type="dxa"/>
          </w:tcPr>
          <w:p w14:paraId="253195A0" w14:textId="77777777" w:rsidR="00F74423" w:rsidRPr="002503B2" w:rsidRDefault="00F74423" w:rsidP="00682196">
            <w:pPr>
              <w:pStyle w:val="ConsPlusNormal"/>
              <w:jc w:val="both"/>
            </w:pPr>
            <w:r w:rsidRPr="002503B2">
              <w:lastRenderedPageBreak/>
              <w:t>5.2. Наименование бюджета</w:t>
            </w:r>
          </w:p>
        </w:tc>
        <w:tc>
          <w:tcPr>
            <w:tcW w:w="6020" w:type="dxa"/>
          </w:tcPr>
          <w:p w14:paraId="7A45F08B" w14:textId="77777777" w:rsidR="00F74423" w:rsidRPr="002503B2" w:rsidRDefault="00F74423" w:rsidP="00682196">
            <w:pPr>
              <w:pStyle w:val="ConsPlusNormal"/>
              <w:ind w:firstLine="283"/>
              <w:jc w:val="both"/>
            </w:pPr>
            <w:r w:rsidRPr="002503B2">
              <w:t>Указывается наименование бюджета муниципального образования.</w:t>
            </w:r>
          </w:p>
          <w:p w14:paraId="6829EF6B" w14:textId="77777777" w:rsidR="00F74423" w:rsidRPr="002503B2" w:rsidRDefault="00F74423" w:rsidP="00682196">
            <w:pPr>
              <w:pStyle w:val="ConsPlusNormal"/>
              <w:ind w:firstLine="283"/>
              <w:jc w:val="both"/>
            </w:pPr>
          </w:p>
        </w:tc>
      </w:tr>
      <w:tr w:rsidR="00F74423" w:rsidRPr="002503B2" w14:paraId="73438D3D" w14:textId="77777777" w:rsidTr="00682196">
        <w:tblPrEx>
          <w:tblBorders>
            <w:left w:val="single" w:sz="4" w:space="0" w:color="auto"/>
            <w:right w:val="single" w:sz="4" w:space="0" w:color="auto"/>
          </w:tblBorders>
        </w:tblPrEx>
        <w:tc>
          <w:tcPr>
            <w:tcW w:w="3965" w:type="dxa"/>
          </w:tcPr>
          <w:p w14:paraId="4EBCCB57" w14:textId="77777777" w:rsidR="00F74423" w:rsidRPr="002503B2" w:rsidRDefault="00F74423" w:rsidP="00682196">
            <w:pPr>
              <w:pStyle w:val="ConsPlusNormal"/>
              <w:jc w:val="both"/>
            </w:pPr>
            <w:r w:rsidRPr="002503B2">
              <w:t xml:space="preserve">5.3. Код по </w:t>
            </w:r>
            <w:hyperlink r:id="rId9" w:history="1">
              <w:r w:rsidRPr="002503B2">
                <w:t>ОКТМО</w:t>
              </w:r>
            </w:hyperlink>
          </w:p>
        </w:tc>
        <w:tc>
          <w:tcPr>
            <w:tcW w:w="6020" w:type="dxa"/>
          </w:tcPr>
          <w:p w14:paraId="3BD19B67" w14:textId="77777777" w:rsidR="00F74423" w:rsidRPr="002503B2" w:rsidRDefault="00F74423" w:rsidP="00682196">
            <w:pPr>
              <w:pStyle w:val="ConsPlusNormal"/>
              <w:ind w:firstLine="283"/>
              <w:jc w:val="both"/>
            </w:pPr>
            <w:r w:rsidRPr="002503B2">
              <w:t xml:space="preserve">Указывается код по Общероссийскому </w:t>
            </w:r>
            <w:hyperlink r:id="rId10" w:history="1">
              <w:r w:rsidRPr="002503B2">
                <w:t>классификатору</w:t>
              </w:r>
            </w:hyperlink>
            <w:r w:rsidRPr="002503B2">
              <w:t xml:space="preserve"> территорий муниципальных образований финансового органа муниципального образования</w:t>
            </w:r>
          </w:p>
        </w:tc>
      </w:tr>
      <w:tr w:rsidR="00F74423" w:rsidRPr="002503B2" w14:paraId="65F0F4B1" w14:textId="77777777" w:rsidTr="00682196">
        <w:tblPrEx>
          <w:tblBorders>
            <w:left w:val="single" w:sz="4" w:space="0" w:color="auto"/>
            <w:right w:val="single" w:sz="4" w:space="0" w:color="auto"/>
          </w:tblBorders>
        </w:tblPrEx>
        <w:tc>
          <w:tcPr>
            <w:tcW w:w="3965" w:type="dxa"/>
          </w:tcPr>
          <w:p w14:paraId="018E60AA" w14:textId="77777777" w:rsidR="00F74423" w:rsidRPr="002503B2" w:rsidRDefault="00F74423" w:rsidP="00682196">
            <w:pPr>
              <w:pStyle w:val="ConsPlusNormal"/>
              <w:jc w:val="both"/>
            </w:pPr>
            <w:r w:rsidRPr="002503B2">
              <w:t>5.4. Финансовый орган</w:t>
            </w:r>
          </w:p>
        </w:tc>
        <w:tc>
          <w:tcPr>
            <w:tcW w:w="6020" w:type="dxa"/>
          </w:tcPr>
          <w:p w14:paraId="4E1F04D7" w14:textId="77777777" w:rsidR="00F74423" w:rsidRPr="002503B2" w:rsidRDefault="00F74423" w:rsidP="00682196">
            <w:pPr>
              <w:pStyle w:val="ConsPlusNormal"/>
              <w:ind w:firstLine="283"/>
              <w:jc w:val="both"/>
            </w:pPr>
            <w:r w:rsidRPr="002503B2">
              <w:t>Указывается финансовый орган муниципального образования</w:t>
            </w:r>
          </w:p>
          <w:p w14:paraId="170996F5" w14:textId="77777777" w:rsidR="00F74423" w:rsidRPr="002503B2" w:rsidRDefault="00F74423" w:rsidP="00682196">
            <w:pPr>
              <w:pStyle w:val="ConsPlusNormal"/>
              <w:ind w:firstLine="283"/>
              <w:jc w:val="both"/>
            </w:pPr>
          </w:p>
        </w:tc>
      </w:tr>
      <w:tr w:rsidR="00F74423" w:rsidRPr="002503B2" w14:paraId="0479EF0F" w14:textId="77777777" w:rsidTr="00682196">
        <w:tblPrEx>
          <w:tblBorders>
            <w:left w:val="single" w:sz="4" w:space="0" w:color="auto"/>
            <w:right w:val="single" w:sz="4" w:space="0" w:color="auto"/>
          </w:tblBorders>
        </w:tblPrEx>
        <w:tc>
          <w:tcPr>
            <w:tcW w:w="3965" w:type="dxa"/>
          </w:tcPr>
          <w:p w14:paraId="67E81346" w14:textId="77777777" w:rsidR="00F74423" w:rsidRPr="002503B2" w:rsidRDefault="00F74423" w:rsidP="00682196">
            <w:pPr>
              <w:pStyle w:val="ConsPlusNormal"/>
              <w:jc w:val="both"/>
            </w:pPr>
            <w:r w:rsidRPr="002503B2">
              <w:t>5.5. Код по ОКПО</w:t>
            </w:r>
          </w:p>
        </w:tc>
        <w:tc>
          <w:tcPr>
            <w:tcW w:w="6020" w:type="dxa"/>
          </w:tcPr>
          <w:p w14:paraId="4D3850A0" w14:textId="77777777" w:rsidR="00F74423" w:rsidRPr="002503B2" w:rsidRDefault="00F74423" w:rsidP="00682196">
            <w:pPr>
              <w:pStyle w:val="ConsPlusNormal"/>
              <w:ind w:firstLine="283"/>
              <w:jc w:val="both"/>
            </w:pPr>
            <w:r w:rsidRPr="002503B2">
              <w:t>Указывается код финансового органа по Общероссийскому классификатору предприятий и организаций.</w:t>
            </w:r>
          </w:p>
        </w:tc>
      </w:tr>
      <w:tr w:rsidR="00F74423" w:rsidRPr="002503B2" w14:paraId="075B0570" w14:textId="77777777" w:rsidTr="00682196">
        <w:tblPrEx>
          <w:tblBorders>
            <w:left w:val="single" w:sz="4" w:space="0" w:color="auto"/>
            <w:right w:val="single" w:sz="4" w:space="0" w:color="auto"/>
          </w:tblBorders>
        </w:tblPrEx>
        <w:tc>
          <w:tcPr>
            <w:tcW w:w="3965" w:type="dxa"/>
          </w:tcPr>
          <w:p w14:paraId="54D4B943" w14:textId="77777777" w:rsidR="00F74423" w:rsidRPr="002503B2" w:rsidRDefault="00F74423" w:rsidP="00682196">
            <w:pPr>
              <w:pStyle w:val="ConsPlusNormal"/>
              <w:jc w:val="both"/>
            </w:pPr>
            <w:r w:rsidRPr="002503B2">
              <w:t>5.6. Код получателя бюджетных средств по Сводному реестру</w:t>
            </w:r>
          </w:p>
        </w:tc>
        <w:tc>
          <w:tcPr>
            <w:tcW w:w="6020" w:type="dxa"/>
          </w:tcPr>
          <w:p w14:paraId="7FD41C9F" w14:textId="77777777" w:rsidR="00F74423" w:rsidRPr="002503B2" w:rsidRDefault="00F74423" w:rsidP="00682196">
            <w:pPr>
              <w:pStyle w:val="ConsPlusNormal"/>
              <w:ind w:firstLine="283"/>
              <w:jc w:val="both"/>
            </w:pPr>
            <w:r w:rsidRPr="002503B2">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74423" w:rsidRPr="002503B2" w14:paraId="1045123B" w14:textId="77777777" w:rsidTr="00682196">
        <w:tblPrEx>
          <w:tblBorders>
            <w:left w:val="single" w:sz="4" w:space="0" w:color="auto"/>
            <w:right w:val="single" w:sz="4" w:space="0" w:color="auto"/>
            <w:insideH w:val="nil"/>
          </w:tblBorders>
        </w:tblPrEx>
        <w:tc>
          <w:tcPr>
            <w:tcW w:w="3965" w:type="dxa"/>
            <w:tcBorders>
              <w:top w:val="nil"/>
            </w:tcBorders>
          </w:tcPr>
          <w:p w14:paraId="49EC4EF6" w14:textId="77777777" w:rsidR="00F74423" w:rsidRPr="002503B2" w:rsidRDefault="00F74423" w:rsidP="00682196">
            <w:pPr>
              <w:pStyle w:val="ConsPlusNormal"/>
              <w:jc w:val="both"/>
            </w:pPr>
            <w:bookmarkStart w:id="20" w:name="P301"/>
            <w:bookmarkEnd w:id="20"/>
            <w:r w:rsidRPr="002503B2">
              <w:t>5.7. Наименование главного распорядителя бюджетных средств</w:t>
            </w:r>
          </w:p>
        </w:tc>
        <w:tc>
          <w:tcPr>
            <w:tcW w:w="6020" w:type="dxa"/>
            <w:tcBorders>
              <w:top w:val="nil"/>
            </w:tcBorders>
          </w:tcPr>
          <w:p w14:paraId="099E12D4" w14:textId="77777777" w:rsidR="00F74423" w:rsidRPr="002503B2" w:rsidRDefault="00F74423" w:rsidP="00682196">
            <w:pPr>
              <w:pStyle w:val="ConsPlusNormal"/>
              <w:ind w:firstLine="283"/>
              <w:jc w:val="both"/>
            </w:pPr>
            <w:r w:rsidRPr="002503B2">
              <w:t>Указывается наименование главного распорядителя средств местного бюджета в соответствии со Сводным реестром.</w:t>
            </w:r>
          </w:p>
        </w:tc>
      </w:tr>
      <w:tr w:rsidR="00F74423" w:rsidRPr="002503B2" w14:paraId="3BEC82A5" w14:textId="77777777" w:rsidTr="00682196">
        <w:tblPrEx>
          <w:tblBorders>
            <w:left w:val="single" w:sz="4" w:space="0" w:color="auto"/>
            <w:right w:val="single" w:sz="4" w:space="0" w:color="auto"/>
            <w:insideH w:val="nil"/>
          </w:tblBorders>
        </w:tblPrEx>
        <w:tc>
          <w:tcPr>
            <w:tcW w:w="3965" w:type="dxa"/>
            <w:tcBorders>
              <w:top w:val="nil"/>
            </w:tcBorders>
          </w:tcPr>
          <w:p w14:paraId="44D91249" w14:textId="77777777" w:rsidR="00F74423" w:rsidRPr="002503B2" w:rsidRDefault="00F74423" w:rsidP="00682196">
            <w:pPr>
              <w:pStyle w:val="ConsPlusNormal"/>
              <w:jc w:val="both"/>
            </w:pPr>
            <w:bookmarkStart w:id="21" w:name="P305"/>
            <w:bookmarkEnd w:id="21"/>
            <w:r w:rsidRPr="002503B2">
              <w:t>5.8. Глава по БК</w:t>
            </w:r>
          </w:p>
        </w:tc>
        <w:tc>
          <w:tcPr>
            <w:tcW w:w="6020" w:type="dxa"/>
            <w:tcBorders>
              <w:top w:val="nil"/>
            </w:tcBorders>
          </w:tcPr>
          <w:p w14:paraId="569F64D7" w14:textId="77777777" w:rsidR="00F74423" w:rsidRPr="002503B2" w:rsidRDefault="00F74423" w:rsidP="00682196">
            <w:pPr>
              <w:pStyle w:val="ConsPlusNormal"/>
              <w:ind w:firstLine="283"/>
              <w:jc w:val="both"/>
            </w:pPr>
            <w:r w:rsidRPr="002503B2">
              <w:t xml:space="preserve">Указывается код главы главного распорядителя средств местного бюджета по бюджетной классификации </w:t>
            </w:r>
          </w:p>
        </w:tc>
      </w:tr>
      <w:tr w:rsidR="00F74423" w:rsidRPr="002503B2" w14:paraId="7F1246FC" w14:textId="77777777" w:rsidTr="00682196">
        <w:tblPrEx>
          <w:tblBorders>
            <w:left w:val="single" w:sz="4" w:space="0" w:color="auto"/>
            <w:right w:val="single" w:sz="4" w:space="0" w:color="auto"/>
          </w:tblBorders>
        </w:tblPrEx>
        <w:tc>
          <w:tcPr>
            <w:tcW w:w="3965" w:type="dxa"/>
          </w:tcPr>
          <w:p w14:paraId="7B5CB50D" w14:textId="77777777" w:rsidR="00F74423" w:rsidRPr="002503B2" w:rsidRDefault="00F74423" w:rsidP="00682196">
            <w:pPr>
              <w:pStyle w:val="ConsPlusNormal"/>
              <w:jc w:val="both"/>
            </w:pPr>
            <w:r w:rsidRPr="002503B2">
              <w:t>5.9. Наименование органа Федерального казначейства</w:t>
            </w:r>
          </w:p>
        </w:tc>
        <w:tc>
          <w:tcPr>
            <w:tcW w:w="6020" w:type="dxa"/>
          </w:tcPr>
          <w:p w14:paraId="2E9AAE02" w14:textId="77777777" w:rsidR="00F74423" w:rsidRPr="002503B2" w:rsidRDefault="00F74423" w:rsidP="00682196">
            <w:pPr>
              <w:pStyle w:val="ConsPlusNormal"/>
              <w:ind w:firstLine="283"/>
              <w:jc w:val="both"/>
            </w:pPr>
            <w:r w:rsidRPr="002503B2">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F74423" w:rsidRPr="002503B2" w14:paraId="0B88D7DB" w14:textId="77777777" w:rsidTr="00682196">
        <w:tblPrEx>
          <w:tblBorders>
            <w:left w:val="single" w:sz="4" w:space="0" w:color="auto"/>
            <w:right w:val="single" w:sz="4" w:space="0" w:color="auto"/>
          </w:tblBorders>
        </w:tblPrEx>
        <w:tc>
          <w:tcPr>
            <w:tcW w:w="3965" w:type="dxa"/>
          </w:tcPr>
          <w:p w14:paraId="7B3A1D97" w14:textId="77777777" w:rsidR="00F74423" w:rsidRPr="002503B2" w:rsidRDefault="00F74423" w:rsidP="00682196">
            <w:pPr>
              <w:pStyle w:val="ConsPlusNormal"/>
              <w:jc w:val="both"/>
            </w:pPr>
            <w:r w:rsidRPr="002503B2">
              <w:t>5.10. Код органа Федерального казначейства (КОФК)</w:t>
            </w:r>
          </w:p>
        </w:tc>
        <w:tc>
          <w:tcPr>
            <w:tcW w:w="6020" w:type="dxa"/>
          </w:tcPr>
          <w:p w14:paraId="7F8E275B" w14:textId="77777777" w:rsidR="00F74423" w:rsidRPr="002503B2" w:rsidRDefault="00F74423" w:rsidP="00682196">
            <w:pPr>
              <w:pStyle w:val="ConsPlusNormal"/>
              <w:ind w:firstLine="283"/>
              <w:jc w:val="both"/>
            </w:pPr>
            <w:r w:rsidRPr="002503B2">
              <w:t>Указывается код органа Федерального казначейства, в котором открыт лицевой счет получателя бюджетных средств.</w:t>
            </w:r>
          </w:p>
        </w:tc>
      </w:tr>
      <w:tr w:rsidR="00F74423" w:rsidRPr="002503B2" w14:paraId="2AA51EC1" w14:textId="77777777" w:rsidTr="00682196">
        <w:tblPrEx>
          <w:tblBorders>
            <w:left w:val="single" w:sz="4" w:space="0" w:color="auto"/>
            <w:right w:val="single" w:sz="4" w:space="0" w:color="auto"/>
          </w:tblBorders>
        </w:tblPrEx>
        <w:tc>
          <w:tcPr>
            <w:tcW w:w="3965" w:type="dxa"/>
          </w:tcPr>
          <w:p w14:paraId="1BCDA189" w14:textId="77777777" w:rsidR="00F74423" w:rsidRPr="002503B2" w:rsidRDefault="00F74423" w:rsidP="00682196">
            <w:pPr>
              <w:pStyle w:val="ConsPlusNormal"/>
              <w:jc w:val="both"/>
            </w:pPr>
            <w:r w:rsidRPr="002503B2">
              <w:t>5.11. Номер лицевого счета получателя бюджетных средств</w:t>
            </w:r>
          </w:p>
        </w:tc>
        <w:tc>
          <w:tcPr>
            <w:tcW w:w="6020" w:type="dxa"/>
          </w:tcPr>
          <w:p w14:paraId="3ABAC85B" w14:textId="77777777" w:rsidR="00F74423" w:rsidRPr="002503B2" w:rsidRDefault="00F74423" w:rsidP="00682196">
            <w:pPr>
              <w:pStyle w:val="ConsPlusNormal"/>
              <w:ind w:firstLine="283"/>
              <w:jc w:val="both"/>
            </w:pPr>
            <w:r w:rsidRPr="002503B2">
              <w:t>Указывается номер лицевого счета получателя бюджетных средств.</w:t>
            </w:r>
          </w:p>
        </w:tc>
      </w:tr>
      <w:tr w:rsidR="00F74423" w:rsidRPr="002503B2" w14:paraId="535AF377" w14:textId="77777777" w:rsidTr="00682196">
        <w:tblPrEx>
          <w:tblBorders>
            <w:left w:val="single" w:sz="4" w:space="0" w:color="auto"/>
            <w:right w:val="single" w:sz="4" w:space="0" w:color="auto"/>
          </w:tblBorders>
        </w:tblPrEx>
        <w:tc>
          <w:tcPr>
            <w:tcW w:w="3965" w:type="dxa"/>
          </w:tcPr>
          <w:p w14:paraId="1B99A7D5" w14:textId="77777777" w:rsidR="00F74423" w:rsidRPr="002503B2" w:rsidRDefault="00F74423" w:rsidP="00682196">
            <w:pPr>
              <w:pStyle w:val="ConsPlusNormal"/>
              <w:jc w:val="both"/>
            </w:pPr>
            <w:r w:rsidRPr="002503B2">
              <w:t>6. Реквизиты документа, являющегося основанием для принятия на учет бюджетного обязательства (далее - документ-основание)</w:t>
            </w:r>
          </w:p>
        </w:tc>
        <w:tc>
          <w:tcPr>
            <w:tcW w:w="6020" w:type="dxa"/>
          </w:tcPr>
          <w:p w14:paraId="70C8686C" w14:textId="77777777" w:rsidR="00F74423" w:rsidRPr="002503B2" w:rsidRDefault="00F74423" w:rsidP="00682196">
            <w:pPr>
              <w:pStyle w:val="ConsPlusNormal"/>
            </w:pPr>
          </w:p>
        </w:tc>
      </w:tr>
      <w:tr w:rsidR="00F74423" w:rsidRPr="002503B2" w14:paraId="6753C9D2" w14:textId="77777777" w:rsidTr="00682196">
        <w:tblPrEx>
          <w:tblBorders>
            <w:left w:val="single" w:sz="4" w:space="0" w:color="auto"/>
            <w:right w:val="single" w:sz="4" w:space="0" w:color="auto"/>
          </w:tblBorders>
        </w:tblPrEx>
        <w:tc>
          <w:tcPr>
            <w:tcW w:w="3965" w:type="dxa"/>
          </w:tcPr>
          <w:p w14:paraId="633AFC5D" w14:textId="77777777" w:rsidR="00F74423" w:rsidRPr="002503B2" w:rsidRDefault="00F74423" w:rsidP="00682196">
            <w:pPr>
              <w:pStyle w:val="ConsPlusNormal"/>
              <w:jc w:val="both"/>
            </w:pPr>
            <w:bookmarkStart w:id="22" w:name="P315"/>
            <w:bookmarkEnd w:id="22"/>
            <w:r w:rsidRPr="002503B2">
              <w:t>6.1. Вид документа-основания</w:t>
            </w:r>
          </w:p>
        </w:tc>
        <w:tc>
          <w:tcPr>
            <w:tcW w:w="6020" w:type="dxa"/>
          </w:tcPr>
          <w:p w14:paraId="68F05758" w14:textId="77777777" w:rsidR="00F74423" w:rsidRPr="002503B2" w:rsidRDefault="00F74423" w:rsidP="00682196">
            <w:pPr>
              <w:pStyle w:val="ConsPlusNormal"/>
              <w:ind w:firstLine="283"/>
              <w:jc w:val="both"/>
            </w:pPr>
            <w:r w:rsidRPr="002503B2">
              <w:t>Указывается один из следующих видов документов: "контракт", "договор", "соглашение", "исполнительный документ", "решение налогового органа", "иное основание".</w:t>
            </w:r>
          </w:p>
        </w:tc>
      </w:tr>
      <w:tr w:rsidR="00F74423" w:rsidRPr="002503B2" w14:paraId="1B70EFD0" w14:textId="77777777" w:rsidTr="00682196">
        <w:tblPrEx>
          <w:tblBorders>
            <w:left w:val="single" w:sz="4" w:space="0" w:color="auto"/>
            <w:right w:val="single" w:sz="4" w:space="0" w:color="auto"/>
          </w:tblBorders>
        </w:tblPrEx>
        <w:tc>
          <w:tcPr>
            <w:tcW w:w="3965" w:type="dxa"/>
          </w:tcPr>
          <w:p w14:paraId="14726AFD" w14:textId="77777777" w:rsidR="00F74423" w:rsidRPr="002503B2" w:rsidRDefault="00F74423" w:rsidP="00682196">
            <w:pPr>
              <w:pStyle w:val="ConsPlusNormal"/>
              <w:jc w:val="both"/>
            </w:pPr>
            <w:r w:rsidRPr="002503B2">
              <w:lastRenderedPageBreak/>
              <w:t>6.2. Наименование нормативного правового акта</w:t>
            </w:r>
          </w:p>
        </w:tc>
        <w:tc>
          <w:tcPr>
            <w:tcW w:w="6020" w:type="dxa"/>
          </w:tcPr>
          <w:p w14:paraId="047F1C65" w14:textId="77777777" w:rsidR="00F74423" w:rsidRPr="002503B2" w:rsidRDefault="00F74423" w:rsidP="00682196">
            <w:pPr>
              <w:pStyle w:val="ConsPlusNormal"/>
              <w:ind w:firstLine="283"/>
              <w:jc w:val="both"/>
            </w:pPr>
            <w:r w:rsidRPr="002503B2">
              <w:t>Не заполняется</w:t>
            </w:r>
          </w:p>
        </w:tc>
      </w:tr>
      <w:tr w:rsidR="00F74423" w:rsidRPr="002503B2" w14:paraId="4E7C1CC3" w14:textId="77777777" w:rsidTr="00682196">
        <w:tblPrEx>
          <w:tblBorders>
            <w:left w:val="single" w:sz="4" w:space="0" w:color="auto"/>
            <w:right w:val="single" w:sz="4" w:space="0" w:color="auto"/>
          </w:tblBorders>
        </w:tblPrEx>
        <w:tc>
          <w:tcPr>
            <w:tcW w:w="3965" w:type="dxa"/>
          </w:tcPr>
          <w:p w14:paraId="56ACBCFA" w14:textId="77777777" w:rsidR="00F74423" w:rsidRPr="002503B2" w:rsidRDefault="00F74423" w:rsidP="00682196">
            <w:pPr>
              <w:pStyle w:val="ConsPlusNormal"/>
              <w:jc w:val="both"/>
            </w:pPr>
            <w:r w:rsidRPr="002503B2">
              <w:t>6.3. Номер документа-основания</w:t>
            </w:r>
          </w:p>
        </w:tc>
        <w:tc>
          <w:tcPr>
            <w:tcW w:w="6020" w:type="dxa"/>
          </w:tcPr>
          <w:p w14:paraId="3BDAA86C" w14:textId="77777777" w:rsidR="00F74423" w:rsidRPr="002503B2" w:rsidRDefault="00F74423" w:rsidP="00682196">
            <w:pPr>
              <w:pStyle w:val="ConsPlusNormal"/>
              <w:ind w:firstLine="283"/>
              <w:jc w:val="both"/>
            </w:pPr>
            <w:r w:rsidRPr="002503B2">
              <w:t>Указывается номер документа-основания (при наличии).</w:t>
            </w:r>
          </w:p>
        </w:tc>
      </w:tr>
      <w:tr w:rsidR="00F74423" w:rsidRPr="002503B2" w14:paraId="451A489A" w14:textId="77777777" w:rsidTr="00682196">
        <w:tblPrEx>
          <w:tblBorders>
            <w:left w:val="single" w:sz="4" w:space="0" w:color="auto"/>
            <w:right w:val="single" w:sz="4" w:space="0" w:color="auto"/>
          </w:tblBorders>
        </w:tblPrEx>
        <w:tc>
          <w:tcPr>
            <w:tcW w:w="3965" w:type="dxa"/>
          </w:tcPr>
          <w:p w14:paraId="0A684367" w14:textId="77777777" w:rsidR="00F74423" w:rsidRPr="002503B2" w:rsidRDefault="00F74423" w:rsidP="00682196">
            <w:pPr>
              <w:pStyle w:val="ConsPlusNormal"/>
              <w:jc w:val="both"/>
            </w:pPr>
            <w:bookmarkStart w:id="23" w:name="P321"/>
            <w:bookmarkEnd w:id="23"/>
            <w:r w:rsidRPr="002503B2">
              <w:t>6.4. Дата документа-основания</w:t>
            </w:r>
          </w:p>
        </w:tc>
        <w:tc>
          <w:tcPr>
            <w:tcW w:w="6020" w:type="dxa"/>
          </w:tcPr>
          <w:p w14:paraId="5CEE82BC" w14:textId="77777777" w:rsidR="00F74423" w:rsidRPr="002503B2" w:rsidRDefault="00F74423" w:rsidP="00682196">
            <w:pPr>
              <w:pStyle w:val="ConsPlusNormal"/>
              <w:ind w:firstLine="283"/>
              <w:jc w:val="both"/>
            </w:pPr>
            <w:r w:rsidRPr="002503B2">
              <w:t>Указывается дата заключения (подписания) документа-основания, дата выдачи исполнительного документа, решения налогового органа.</w:t>
            </w:r>
          </w:p>
        </w:tc>
      </w:tr>
      <w:tr w:rsidR="00F74423" w:rsidRPr="002503B2" w14:paraId="27543B33" w14:textId="77777777" w:rsidTr="00682196">
        <w:tblPrEx>
          <w:tblBorders>
            <w:left w:val="single" w:sz="4" w:space="0" w:color="auto"/>
            <w:right w:val="single" w:sz="4" w:space="0" w:color="auto"/>
            <w:insideH w:val="nil"/>
          </w:tblBorders>
        </w:tblPrEx>
        <w:tc>
          <w:tcPr>
            <w:tcW w:w="3965" w:type="dxa"/>
            <w:tcBorders>
              <w:top w:val="nil"/>
            </w:tcBorders>
          </w:tcPr>
          <w:p w14:paraId="1C6021C6" w14:textId="77777777" w:rsidR="00F74423" w:rsidRPr="002503B2" w:rsidRDefault="00F74423" w:rsidP="00682196">
            <w:pPr>
              <w:pStyle w:val="ConsPlusNormal"/>
              <w:jc w:val="both"/>
            </w:pPr>
            <w:bookmarkStart w:id="24" w:name="P325"/>
            <w:bookmarkEnd w:id="24"/>
            <w:r w:rsidRPr="002503B2">
              <w:t>6.5. Срок исполнения</w:t>
            </w:r>
          </w:p>
        </w:tc>
        <w:tc>
          <w:tcPr>
            <w:tcW w:w="6020" w:type="dxa"/>
            <w:tcBorders>
              <w:top w:val="nil"/>
            </w:tcBorders>
          </w:tcPr>
          <w:p w14:paraId="2EFC7D00" w14:textId="77777777" w:rsidR="00F74423" w:rsidRPr="002503B2" w:rsidRDefault="00F74423" w:rsidP="00682196">
            <w:pPr>
              <w:pStyle w:val="ConsPlusNormal"/>
              <w:ind w:firstLine="283"/>
              <w:jc w:val="both"/>
            </w:pPr>
            <w:r w:rsidRPr="002503B2">
              <w:t xml:space="preserve">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 </w:t>
            </w:r>
          </w:p>
        </w:tc>
      </w:tr>
      <w:tr w:rsidR="00F74423" w:rsidRPr="002503B2" w14:paraId="53D71197" w14:textId="77777777" w:rsidTr="00682196">
        <w:tblPrEx>
          <w:tblBorders>
            <w:left w:val="single" w:sz="4" w:space="0" w:color="auto"/>
            <w:right w:val="single" w:sz="4" w:space="0" w:color="auto"/>
          </w:tblBorders>
        </w:tblPrEx>
        <w:tc>
          <w:tcPr>
            <w:tcW w:w="3965" w:type="dxa"/>
          </w:tcPr>
          <w:p w14:paraId="656FD0F7" w14:textId="77777777" w:rsidR="00F74423" w:rsidRPr="002503B2" w:rsidRDefault="00F74423" w:rsidP="00682196">
            <w:pPr>
              <w:pStyle w:val="ConsPlusNormal"/>
              <w:jc w:val="both"/>
            </w:pPr>
            <w:r w:rsidRPr="002503B2">
              <w:t>6.6. Предмет по документу-основанию</w:t>
            </w:r>
          </w:p>
        </w:tc>
        <w:tc>
          <w:tcPr>
            <w:tcW w:w="6020" w:type="dxa"/>
          </w:tcPr>
          <w:p w14:paraId="0DB091D7" w14:textId="77777777" w:rsidR="00F74423" w:rsidRPr="002503B2" w:rsidRDefault="00F74423" w:rsidP="00682196">
            <w:pPr>
              <w:pStyle w:val="ConsPlusNormal"/>
              <w:ind w:firstLine="283"/>
              <w:jc w:val="both"/>
            </w:pPr>
            <w:r w:rsidRPr="002503B2">
              <w:t>Указывается предмет по документу-основанию.</w:t>
            </w:r>
          </w:p>
          <w:p w14:paraId="49D78D1E" w14:textId="77777777" w:rsidR="00F74423" w:rsidRPr="002503B2" w:rsidRDefault="00F74423" w:rsidP="00682196">
            <w:pPr>
              <w:pStyle w:val="ConsPlusNormal"/>
              <w:ind w:firstLine="283"/>
              <w:jc w:val="both"/>
            </w:pPr>
            <w:r w:rsidRPr="002503B2">
              <w:t xml:space="preserve">При заполнении в </w:t>
            </w:r>
            <w:hyperlink w:anchor="P315" w:history="1">
              <w:r w:rsidRPr="002503B2">
                <w:t>пункте 6.1</w:t>
              </w:r>
            </w:hyperlink>
            <w:r w:rsidRPr="002503B2">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2503B2">
              <w:t>ые</w:t>
            </w:r>
            <w:proofErr w:type="spellEnd"/>
            <w:r w:rsidRPr="002503B2">
              <w:t>) в контракте (договоре).</w:t>
            </w:r>
          </w:p>
          <w:p w14:paraId="6D4D9196" w14:textId="77777777" w:rsidR="00F74423" w:rsidRPr="002503B2" w:rsidRDefault="00F74423" w:rsidP="00682196">
            <w:pPr>
              <w:pStyle w:val="ConsPlusNormal"/>
              <w:ind w:firstLine="283"/>
              <w:jc w:val="both"/>
            </w:pPr>
            <w:r w:rsidRPr="002503B2">
              <w:t xml:space="preserve">При заполнении в </w:t>
            </w:r>
            <w:hyperlink w:anchor="P315" w:history="1">
              <w:r w:rsidRPr="002503B2">
                <w:t>пункте 6.1</w:t>
              </w:r>
            </w:hyperlink>
            <w:r w:rsidRPr="002503B2">
              <w:t xml:space="preserve"> настоящей информации вида документа "соглашение" указывается наименование(я) цели(ей) предоставления, целевого направления, направления(</w:t>
            </w:r>
            <w:proofErr w:type="spellStart"/>
            <w:r w:rsidRPr="002503B2">
              <w:t>ий</w:t>
            </w:r>
            <w:proofErr w:type="spellEnd"/>
            <w:r w:rsidRPr="002503B2">
              <w:t>) расходования субсидии, бюджетных инвестиций, межбюджетного трансферта или средств.</w:t>
            </w:r>
          </w:p>
        </w:tc>
      </w:tr>
      <w:tr w:rsidR="00F74423" w:rsidRPr="002503B2" w14:paraId="7FE1E6E7" w14:textId="77777777" w:rsidTr="00682196">
        <w:tblPrEx>
          <w:tblBorders>
            <w:left w:val="single" w:sz="4" w:space="0" w:color="auto"/>
            <w:right w:val="single" w:sz="4" w:space="0" w:color="auto"/>
          </w:tblBorders>
        </w:tblPrEx>
        <w:tc>
          <w:tcPr>
            <w:tcW w:w="3965" w:type="dxa"/>
          </w:tcPr>
          <w:p w14:paraId="7CCAAF7C" w14:textId="77777777" w:rsidR="00F74423" w:rsidRPr="002503B2" w:rsidRDefault="00F74423" w:rsidP="00682196">
            <w:pPr>
              <w:pStyle w:val="ConsPlusNormal"/>
              <w:jc w:val="both"/>
            </w:pPr>
            <w:bookmarkStart w:id="25" w:name="P331"/>
            <w:bookmarkEnd w:id="25"/>
            <w:r w:rsidRPr="002503B2">
              <w:t>6.7. Признак казначейского сопровождения</w:t>
            </w:r>
          </w:p>
        </w:tc>
        <w:tc>
          <w:tcPr>
            <w:tcW w:w="6020" w:type="dxa"/>
          </w:tcPr>
          <w:p w14:paraId="06BB1BE4" w14:textId="77777777" w:rsidR="00F74423" w:rsidRPr="002503B2" w:rsidRDefault="00F74423" w:rsidP="00682196">
            <w:pPr>
              <w:pStyle w:val="ConsPlusNormal"/>
              <w:ind w:firstLine="283"/>
              <w:jc w:val="both"/>
            </w:pPr>
            <w:r w:rsidRPr="002503B2">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329A669" w14:textId="77777777" w:rsidR="00F74423" w:rsidRPr="002503B2" w:rsidRDefault="00F74423" w:rsidP="00682196">
            <w:pPr>
              <w:pStyle w:val="ConsPlusNormal"/>
              <w:ind w:firstLine="283"/>
              <w:jc w:val="both"/>
            </w:pPr>
            <w:r w:rsidRPr="002503B2">
              <w:t>В остальных случаях не заполняется.</w:t>
            </w:r>
          </w:p>
        </w:tc>
      </w:tr>
      <w:tr w:rsidR="00F74423" w:rsidRPr="002503B2" w14:paraId="78C10CB6" w14:textId="77777777" w:rsidTr="00682196">
        <w:tblPrEx>
          <w:tblBorders>
            <w:left w:val="single" w:sz="4" w:space="0" w:color="auto"/>
            <w:right w:val="single" w:sz="4" w:space="0" w:color="auto"/>
          </w:tblBorders>
        </w:tblPrEx>
        <w:tc>
          <w:tcPr>
            <w:tcW w:w="3965" w:type="dxa"/>
          </w:tcPr>
          <w:p w14:paraId="1864272E" w14:textId="77777777" w:rsidR="00F74423" w:rsidRPr="002503B2" w:rsidRDefault="00F74423" w:rsidP="00682196">
            <w:pPr>
              <w:pStyle w:val="ConsPlusNormal"/>
              <w:jc w:val="both"/>
            </w:pPr>
            <w:r w:rsidRPr="002503B2">
              <w:t>6.8. Идентификатор</w:t>
            </w:r>
          </w:p>
        </w:tc>
        <w:tc>
          <w:tcPr>
            <w:tcW w:w="6020" w:type="dxa"/>
          </w:tcPr>
          <w:p w14:paraId="553FBB8B" w14:textId="77777777" w:rsidR="00F74423" w:rsidRPr="002503B2" w:rsidRDefault="00F74423" w:rsidP="00682196">
            <w:pPr>
              <w:pStyle w:val="ConsPlusNormal"/>
              <w:ind w:firstLine="283"/>
              <w:jc w:val="both"/>
            </w:pPr>
            <w:r w:rsidRPr="002503B2">
              <w:t xml:space="preserve">Указывается идентификатор документа-основания при заполнении "Да" в </w:t>
            </w:r>
            <w:hyperlink w:anchor="P331" w:history="1">
              <w:r w:rsidRPr="002503B2">
                <w:t>пункте 6.7</w:t>
              </w:r>
            </w:hyperlink>
            <w:r w:rsidRPr="002503B2">
              <w:t>.</w:t>
            </w:r>
          </w:p>
          <w:p w14:paraId="090AA74E" w14:textId="77777777" w:rsidR="00F74423" w:rsidRPr="002503B2" w:rsidRDefault="00F74423" w:rsidP="00682196">
            <w:pPr>
              <w:pStyle w:val="ConsPlusNormal"/>
              <w:ind w:firstLine="283"/>
              <w:jc w:val="both"/>
            </w:pPr>
            <w:r w:rsidRPr="002503B2">
              <w:t xml:space="preserve">При </w:t>
            </w:r>
            <w:proofErr w:type="spellStart"/>
            <w:r w:rsidRPr="002503B2">
              <w:t>незаполнении</w:t>
            </w:r>
            <w:proofErr w:type="spellEnd"/>
            <w:r w:rsidRPr="002503B2">
              <w:t xml:space="preserve"> </w:t>
            </w:r>
            <w:hyperlink w:anchor="P331" w:history="1">
              <w:r w:rsidRPr="002503B2">
                <w:t>пункта 6.7</w:t>
              </w:r>
            </w:hyperlink>
            <w:r w:rsidRPr="002503B2">
              <w:t xml:space="preserve"> идентификатор указывается при наличии.</w:t>
            </w:r>
          </w:p>
        </w:tc>
      </w:tr>
      <w:tr w:rsidR="00F74423" w:rsidRPr="002503B2" w14:paraId="1EA1FFBB" w14:textId="77777777" w:rsidTr="00682196">
        <w:tblPrEx>
          <w:tblBorders>
            <w:left w:val="single" w:sz="4" w:space="0" w:color="auto"/>
            <w:right w:val="single" w:sz="4" w:space="0" w:color="auto"/>
          </w:tblBorders>
        </w:tblPrEx>
        <w:tc>
          <w:tcPr>
            <w:tcW w:w="3965" w:type="dxa"/>
          </w:tcPr>
          <w:p w14:paraId="211196DC" w14:textId="77777777" w:rsidR="00F74423" w:rsidRPr="002503B2" w:rsidRDefault="00F74423" w:rsidP="00682196">
            <w:pPr>
              <w:pStyle w:val="ConsPlusNormal"/>
              <w:jc w:val="both"/>
            </w:pPr>
            <w:r w:rsidRPr="002503B2">
              <w:t>6.9. Уникальный номер реестровой записи в реестре контрактов/реестре соглашений</w:t>
            </w:r>
          </w:p>
        </w:tc>
        <w:tc>
          <w:tcPr>
            <w:tcW w:w="6020" w:type="dxa"/>
          </w:tcPr>
          <w:p w14:paraId="3AD52966" w14:textId="77777777" w:rsidR="00F74423" w:rsidRPr="002503B2" w:rsidRDefault="00F74423" w:rsidP="00682196">
            <w:pPr>
              <w:pStyle w:val="ConsPlusNormal"/>
              <w:ind w:firstLine="283"/>
              <w:jc w:val="both"/>
              <w:rPr>
                <w:strike/>
                <w:color w:val="FF0000"/>
              </w:rPr>
            </w:pPr>
            <w:r w:rsidRPr="002503B2">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F74423" w:rsidRPr="002503B2" w14:paraId="6647D313" w14:textId="77777777" w:rsidTr="00682196">
        <w:tblPrEx>
          <w:tblBorders>
            <w:left w:val="single" w:sz="4" w:space="0" w:color="auto"/>
            <w:right w:val="single" w:sz="4" w:space="0" w:color="auto"/>
          </w:tblBorders>
        </w:tblPrEx>
        <w:tc>
          <w:tcPr>
            <w:tcW w:w="3965" w:type="dxa"/>
          </w:tcPr>
          <w:p w14:paraId="47DC5BF6" w14:textId="77777777" w:rsidR="00F74423" w:rsidRPr="002503B2" w:rsidRDefault="00F74423" w:rsidP="00682196">
            <w:pPr>
              <w:pStyle w:val="ConsPlusNormal"/>
              <w:jc w:val="both"/>
            </w:pPr>
            <w:bookmarkStart w:id="26" w:name="P340"/>
            <w:bookmarkEnd w:id="26"/>
            <w:r w:rsidRPr="002503B2">
              <w:t>6.10. Сумма в валюте обязательства</w:t>
            </w:r>
          </w:p>
        </w:tc>
        <w:tc>
          <w:tcPr>
            <w:tcW w:w="6020" w:type="dxa"/>
          </w:tcPr>
          <w:p w14:paraId="6BC0BA97" w14:textId="77777777" w:rsidR="00F74423" w:rsidRPr="002503B2" w:rsidRDefault="00F74423" w:rsidP="00682196">
            <w:pPr>
              <w:pStyle w:val="ConsPlusNormal"/>
              <w:ind w:firstLine="283"/>
              <w:jc w:val="both"/>
            </w:pPr>
            <w:r w:rsidRPr="002503B2">
              <w:t xml:space="preserve">Указывается сумма бюджетного обязательства в </w:t>
            </w:r>
            <w:r w:rsidRPr="002503B2">
              <w:lastRenderedPageBreak/>
              <w:t>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BC324F8" w14:textId="77777777" w:rsidR="00F74423" w:rsidRPr="002503B2" w:rsidRDefault="00F74423" w:rsidP="00682196">
            <w:pPr>
              <w:pStyle w:val="ConsPlusNormal"/>
              <w:ind w:firstLine="283"/>
              <w:jc w:val="both"/>
            </w:pPr>
            <w:r w:rsidRPr="002503B2">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686E3082" w14:textId="77777777" w:rsidR="00F74423" w:rsidRPr="002503B2" w:rsidRDefault="00F74423" w:rsidP="00682196">
            <w:pPr>
              <w:pStyle w:val="ConsPlusNormal"/>
              <w:ind w:firstLine="283"/>
              <w:jc w:val="both"/>
            </w:pPr>
            <w:r w:rsidRPr="002503B2">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74423" w:rsidRPr="002503B2" w14:paraId="1B535A95" w14:textId="77777777" w:rsidTr="00682196">
        <w:tblPrEx>
          <w:tblBorders>
            <w:left w:val="single" w:sz="4" w:space="0" w:color="auto"/>
            <w:right w:val="single" w:sz="4" w:space="0" w:color="auto"/>
          </w:tblBorders>
        </w:tblPrEx>
        <w:tc>
          <w:tcPr>
            <w:tcW w:w="3965" w:type="dxa"/>
          </w:tcPr>
          <w:p w14:paraId="6C7976A9" w14:textId="77777777" w:rsidR="00F74423" w:rsidRPr="002503B2" w:rsidRDefault="00F74423" w:rsidP="00682196">
            <w:pPr>
              <w:pStyle w:val="ConsPlusNormal"/>
              <w:jc w:val="both"/>
            </w:pPr>
            <w:bookmarkStart w:id="27" w:name="P344"/>
            <w:bookmarkEnd w:id="27"/>
            <w:r w:rsidRPr="002503B2">
              <w:lastRenderedPageBreak/>
              <w:t xml:space="preserve">6.11. Код валюты по </w:t>
            </w:r>
            <w:hyperlink r:id="rId11" w:history="1">
              <w:r w:rsidRPr="002503B2">
                <w:t>ОКВ</w:t>
              </w:r>
            </w:hyperlink>
          </w:p>
        </w:tc>
        <w:tc>
          <w:tcPr>
            <w:tcW w:w="6020" w:type="dxa"/>
          </w:tcPr>
          <w:p w14:paraId="0ACA2DC7" w14:textId="77777777" w:rsidR="00F74423" w:rsidRPr="002503B2" w:rsidRDefault="00F74423" w:rsidP="00682196">
            <w:pPr>
              <w:pStyle w:val="ConsPlusNormal"/>
              <w:ind w:firstLine="283"/>
              <w:jc w:val="both"/>
            </w:pPr>
            <w:r w:rsidRPr="002503B2">
              <w:t xml:space="preserve">Указывается код валюты, в которой принято бюджетное обязательство, в соответствии с Общероссийским </w:t>
            </w:r>
            <w:hyperlink r:id="rId12" w:history="1">
              <w:r w:rsidRPr="002503B2">
                <w:t>классификатором</w:t>
              </w:r>
            </w:hyperlink>
            <w:r w:rsidRPr="002503B2">
              <w:t xml:space="preserve"> валют. Формируется автоматически после указания наименования валюты в соответствии с Общероссийским </w:t>
            </w:r>
            <w:hyperlink r:id="rId13" w:history="1">
              <w:r w:rsidRPr="002503B2">
                <w:t>классификатором</w:t>
              </w:r>
            </w:hyperlink>
            <w:r w:rsidRPr="002503B2">
              <w:t xml:space="preserve"> валют.</w:t>
            </w:r>
          </w:p>
          <w:p w14:paraId="094AF2DA" w14:textId="77777777" w:rsidR="00F74423" w:rsidRPr="002503B2" w:rsidRDefault="00F74423" w:rsidP="00682196">
            <w:pPr>
              <w:pStyle w:val="ConsPlusNormal"/>
              <w:ind w:firstLine="283"/>
              <w:jc w:val="both"/>
            </w:pPr>
            <w:r w:rsidRPr="002503B2">
              <w:t>В случае заключения муниципального контракта (договора) указывается код валюты, в которой указывается цена контракта.</w:t>
            </w:r>
          </w:p>
        </w:tc>
      </w:tr>
      <w:tr w:rsidR="00F74423" w:rsidRPr="002503B2" w14:paraId="7B350306" w14:textId="77777777" w:rsidTr="00682196">
        <w:tblPrEx>
          <w:tblBorders>
            <w:left w:val="single" w:sz="4" w:space="0" w:color="auto"/>
            <w:right w:val="single" w:sz="4" w:space="0" w:color="auto"/>
          </w:tblBorders>
        </w:tblPrEx>
        <w:tc>
          <w:tcPr>
            <w:tcW w:w="3965" w:type="dxa"/>
          </w:tcPr>
          <w:p w14:paraId="67C6C13F" w14:textId="77777777" w:rsidR="00F74423" w:rsidRPr="002503B2" w:rsidRDefault="00F74423" w:rsidP="00682196">
            <w:pPr>
              <w:pStyle w:val="ConsPlusNormal"/>
              <w:jc w:val="both"/>
            </w:pPr>
            <w:r w:rsidRPr="002503B2">
              <w:t>6.12. Сумма в валюте Российской Федерации всего</w:t>
            </w:r>
          </w:p>
        </w:tc>
        <w:tc>
          <w:tcPr>
            <w:tcW w:w="6020" w:type="dxa"/>
          </w:tcPr>
          <w:p w14:paraId="4EF073CA" w14:textId="77777777" w:rsidR="00F74423" w:rsidRPr="002503B2" w:rsidRDefault="00F74423" w:rsidP="00682196">
            <w:pPr>
              <w:pStyle w:val="ConsPlusNormal"/>
              <w:ind w:firstLine="283"/>
              <w:jc w:val="both"/>
            </w:pPr>
            <w:r w:rsidRPr="002503B2">
              <w:t>Указывается сумма бюджетного обязательства в валюте Российской Федерации.</w:t>
            </w:r>
          </w:p>
          <w:p w14:paraId="7996E76B" w14:textId="77777777" w:rsidR="00F74423" w:rsidRPr="002503B2" w:rsidRDefault="00F74423" w:rsidP="00682196">
            <w:pPr>
              <w:pStyle w:val="ConsPlusNormal"/>
              <w:ind w:firstLine="283"/>
              <w:jc w:val="both"/>
            </w:pPr>
            <w:r w:rsidRPr="002503B2">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21" w:history="1">
              <w:r w:rsidRPr="002503B2">
                <w:t>пункте 6.4</w:t>
              </w:r>
            </w:hyperlink>
            <w:r w:rsidRPr="002503B2">
              <w:t xml:space="preserve"> настоящей информации.</w:t>
            </w:r>
          </w:p>
          <w:p w14:paraId="2D38E850" w14:textId="77777777" w:rsidR="00F74423" w:rsidRPr="002503B2" w:rsidRDefault="00F74423" w:rsidP="00682196">
            <w:pPr>
              <w:pStyle w:val="ConsPlusNormal"/>
              <w:ind w:firstLine="283"/>
              <w:jc w:val="both"/>
            </w:pPr>
            <w:r w:rsidRPr="002503B2">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F74423" w:rsidRPr="002503B2" w14:paraId="3FE1826D" w14:textId="77777777" w:rsidTr="00682196">
        <w:tblPrEx>
          <w:tblBorders>
            <w:left w:val="single" w:sz="4" w:space="0" w:color="auto"/>
            <w:right w:val="single" w:sz="4" w:space="0" w:color="auto"/>
          </w:tblBorders>
        </w:tblPrEx>
        <w:tc>
          <w:tcPr>
            <w:tcW w:w="3965" w:type="dxa"/>
          </w:tcPr>
          <w:p w14:paraId="3BC205B3" w14:textId="77777777" w:rsidR="00F74423" w:rsidRPr="002503B2" w:rsidRDefault="00F74423" w:rsidP="00682196">
            <w:pPr>
              <w:pStyle w:val="ConsPlusNormal"/>
              <w:jc w:val="both"/>
            </w:pPr>
            <w:r w:rsidRPr="002503B2">
              <w:t>6.13. В том числе сумма казначейского обеспечения обязательств в валюте Российской Федерации</w:t>
            </w:r>
          </w:p>
        </w:tc>
        <w:tc>
          <w:tcPr>
            <w:tcW w:w="6020" w:type="dxa"/>
          </w:tcPr>
          <w:p w14:paraId="1D617C12" w14:textId="77777777" w:rsidR="00F74423" w:rsidRPr="002503B2" w:rsidRDefault="00F74423" w:rsidP="00682196">
            <w:pPr>
              <w:pStyle w:val="ConsPlusNormal"/>
              <w:ind w:firstLine="283"/>
              <w:jc w:val="both"/>
            </w:pPr>
            <w:r w:rsidRPr="002503B2">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74423" w:rsidRPr="002503B2" w14:paraId="323C3216" w14:textId="77777777" w:rsidTr="00682196">
        <w:tblPrEx>
          <w:tblBorders>
            <w:left w:val="single" w:sz="4" w:space="0" w:color="auto"/>
            <w:right w:val="single" w:sz="4" w:space="0" w:color="auto"/>
          </w:tblBorders>
        </w:tblPrEx>
        <w:tc>
          <w:tcPr>
            <w:tcW w:w="3965" w:type="dxa"/>
          </w:tcPr>
          <w:p w14:paraId="495558CD" w14:textId="77777777" w:rsidR="00F74423" w:rsidRPr="002503B2" w:rsidRDefault="00F74423" w:rsidP="00682196">
            <w:pPr>
              <w:pStyle w:val="ConsPlusNormal"/>
              <w:jc w:val="both"/>
            </w:pPr>
            <w:r w:rsidRPr="002503B2">
              <w:t>6.14. Процент платежа, требующего подтверждения, от общей суммы бюджетного обязательства</w:t>
            </w:r>
          </w:p>
        </w:tc>
        <w:tc>
          <w:tcPr>
            <w:tcW w:w="6020" w:type="dxa"/>
          </w:tcPr>
          <w:p w14:paraId="6A3C9C11" w14:textId="77777777" w:rsidR="00F74423" w:rsidRPr="002503B2" w:rsidRDefault="00F74423" w:rsidP="00682196">
            <w:pPr>
              <w:pStyle w:val="ConsPlusNormal"/>
              <w:ind w:firstLine="283"/>
              <w:jc w:val="both"/>
            </w:pPr>
            <w:r w:rsidRPr="002503B2">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74423" w:rsidRPr="002503B2" w14:paraId="0606B1E6" w14:textId="77777777" w:rsidTr="00682196">
        <w:tblPrEx>
          <w:tblBorders>
            <w:left w:val="single" w:sz="4" w:space="0" w:color="auto"/>
            <w:right w:val="single" w:sz="4" w:space="0" w:color="auto"/>
          </w:tblBorders>
        </w:tblPrEx>
        <w:tc>
          <w:tcPr>
            <w:tcW w:w="3965" w:type="dxa"/>
          </w:tcPr>
          <w:p w14:paraId="4A5A3DC6" w14:textId="77777777" w:rsidR="00F74423" w:rsidRPr="002503B2" w:rsidRDefault="00F74423" w:rsidP="00682196">
            <w:pPr>
              <w:pStyle w:val="ConsPlusNormal"/>
              <w:jc w:val="both"/>
            </w:pPr>
            <w:r w:rsidRPr="002503B2">
              <w:t xml:space="preserve">6.15. Сумма платежа, требующего </w:t>
            </w:r>
            <w:r w:rsidRPr="002503B2">
              <w:lastRenderedPageBreak/>
              <w:t>подтверждения</w:t>
            </w:r>
          </w:p>
        </w:tc>
        <w:tc>
          <w:tcPr>
            <w:tcW w:w="6020" w:type="dxa"/>
          </w:tcPr>
          <w:p w14:paraId="0300AF39" w14:textId="77777777" w:rsidR="00F74423" w:rsidRPr="002503B2" w:rsidRDefault="00F74423" w:rsidP="00682196">
            <w:pPr>
              <w:pStyle w:val="ConsPlusNormal"/>
              <w:ind w:firstLine="283"/>
              <w:jc w:val="both"/>
            </w:pPr>
            <w:r w:rsidRPr="002503B2">
              <w:lastRenderedPageBreak/>
              <w:t xml:space="preserve">Указывается сумма платежа, требующего </w:t>
            </w:r>
            <w:r w:rsidRPr="002503B2">
              <w:lastRenderedPageBreak/>
              <w:t>подтверждения, в валюте Российской Федерации, установленная документом-основанием или исчисленная от общей суммы бюджетного обязательства.</w:t>
            </w:r>
          </w:p>
          <w:p w14:paraId="4C4ECC76" w14:textId="77777777" w:rsidR="00F74423" w:rsidRPr="002503B2" w:rsidRDefault="00F74423" w:rsidP="00682196">
            <w:pPr>
              <w:pStyle w:val="ConsPlusNormal"/>
              <w:ind w:firstLine="283"/>
              <w:jc w:val="both"/>
            </w:pPr>
            <w:r w:rsidRPr="002503B2">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74423" w:rsidRPr="002503B2" w14:paraId="6512FB41" w14:textId="77777777" w:rsidTr="00682196">
        <w:tblPrEx>
          <w:tblBorders>
            <w:left w:val="single" w:sz="4" w:space="0" w:color="auto"/>
            <w:right w:val="single" w:sz="4" w:space="0" w:color="auto"/>
          </w:tblBorders>
        </w:tblPrEx>
        <w:tc>
          <w:tcPr>
            <w:tcW w:w="3965" w:type="dxa"/>
          </w:tcPr>
          <w:p w14:paraId="49E385AB" w14:textId="77777777" w:rsidR="00F74423" w:rsidRPr="002503B2" w:rsidRDefault="00F74423" w:rsidP="00682196">
            <w:pPr>
              <w:pStyle w:val="ConsPlusNormal"/>
              <w:jc w:val="both"/>
            </w:pPr>
            <w:r w:rsidRPr="002503B2">
              <w:lastRenderedPageBreak/>
              <w:t>6.16. Номер уведомления о поступлении исполнительного документа/решения налогового органа</w:t>
            </w:r>
          </w:p>
        </w:tc>
        <w:tc>
          <w:tcPr>
            <w:tcW w:w="6020" w:type="dxa"/>
          </w:tcPr>
          <w:p w14:paraId="388BC50B" w14:textId="77777777" w:rsidR="00F74423" w:rsidRPr="002503B2" w:rsidRDefault="00F74423" w:rsidP="00682196">
            <w:pPr>
              <w:pStyle w:val="ConsPlusNormal"/>
              <w:ind w:firstLine="283"/>
              <w:jc w:val="both"/>
            </w:pPr>
            <w:r w:rsidRPr="002503B2">
              <w:t xml:space="preserve">При заполнении в </w:t>
            </w:r>
            <w:hyperlink w:anchor="P315" w:history="1">
              <w:r w:rsidRPr="002503B2">
                <w:t>пункте 6.1</w:t>
              </w:r>
            </w:hyperlink>
            <w:r w:rsidRPr="002503B2">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74423" w:rsidRPr="002503B2" w14:paraId="673B8562" w14:textId="77777777" w:rsidTr="00682196">
        <w:tblPrEx>
          <w:tblBorders>
            <w:left w:val="single" w:sz="4" w:space="0" w:color="auto"/>
            <w:right w:val="single" w:sz="4" w:space="0" w:color="auto"/>
          </w:tblBorders>
        </w:tblPrEx>
        <w:tc>
          <w:tcPr>
            <w:tcW w:w="3965" w:type="dxa"/>
          </w:tcPr>
          <w:p w14:paraId="243DD8A9" w14:textId="77777777" w:rsidR="00F74423" w:rsidRPr="002503B2" w:rsidRDefault="00F74423" w:rsidP="00682196">
            <w:pPr>
              <w:pStyle w:val="ConsPlusNormal"/>
              <w:jc w:val="both"/>
            </w:pPr>
            <w:r w:rsidRPr="002503B2">
              <w:t>6.17. Дата уведомления о поступлении исполнительного документа/решения налогового органа</w:t>
            </w:r>
          </w:p>
        </w:tc>
        <w:tc>
          <w:tcPr>
            <w:tcW w:w="6020" w:type="dxa"/>
          </w:tcPr>
          <w:p w14:paraId="73ADA262" w14:textId="77777777" w:rsidR="00F74423" w:rsidRPr="002503B2" w:rsidRDefault="00F74423" w:rsidP="00682196">
            <w:pPr>
              <w:pStyle w:val="ConsPlusNormal"/>
              <w:ind w:firstLine="283"/>
              <w:jc w:val="both"/>
            </w:pPr>
            <w:r w:rsidRPr="002503B2">
              <w:t xml:space="preserve">При заполнении в </w:t>
            </w:r>
            <w:hyperlink w:anchor="P315" w:history="1">
              <w:r w:rsidRPr="002503B2">
                <w:t>пункте 6.1</w:t>
              </w:r>
            </w:hyperlink>
            <w:r w:rsidRPr="002503B2">
              <w:t xml:space="preserve"> настоящей информации вида документа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74423" w:rsidRPr="002503B2" w14:paraId="583360CF" w14:textId="77777777" w:rsidTr="00682196">
        <w:tblPrEx>
          <w:tblBorders>
            <w:left w:val="single" w:sz="4" w:space="0" w:color="auto"/>
            <w:right w:val="single" w:sz="4" w:space="0" w:color="auto"/>
          </w:tblBorders>
        </w:tblPrEx>
        <w:tc>
          <w:tcPr>
            <w:tcW w:w="3965" w:type="dxa"/>
          </w:tcPr>
          <w:p w14:paraId="7178DD23" w14:textId="77777777" w:rsidR="00F74423" w:rsidRPr="002503B2" w:rsidRDefault="00F74423" w:rsidP="00682196">
            <w:pPr>
              <w:pStyle w:val="ConsPlusNormal"/>
              <w:jc w:val="both"/>
            </w:pPr>
            <w:r w:rsidRPr="002503B2">
              <w:t>6.18. Основание невключения договора (муниципального контракта) в реестр контрактов</w:t>
            </w:r>
          </w:p>
        </w:tc>
        <w:tc>
          <w:tcPr>
            <w:tcW w:w="6020" w:type="dxa"/>
          </w:tcPr>
          <w:p w14:paraId="44C86E11" w14:textId="77777777" w:rsidR="00F74423" w:rsidRPr="002503B2" w:rsidRDefault="00F74423" w:rsidP="00682196">
            <w:pPr>
              <w:autoSpaceDE w:val="0"/>
              <w:autoSpaceDN w:val="0"/>
              <w:adjustRightInd w:val="0"/>
              <w:spacing w:after="0" w:line="240" w:lineRule="auto"/>
              <w:jc w:val="both"/>
            </w:pPr>
            <w:r w:rsidRPr="002503B2">
              <w:t xml:space="preserve">При заполнении в </w:t>
            </w:r>
            <w:hyperlink w:anchor="P315" w:history="1">
              <w:r w:rsidRPr="002503B2">
                <w:t>пункте 6.1</w:t>
              </w:r>
            </w:hyperlink>
            <w:r w:rsidRPr="002503B2">
              <w:t xml:space="preserve"> настоящей информации вида документа "договор" </w:t>
            </w:r>
            <w:r w:rsidRPr="002503B2">
              <w:rPr>
                <w:rFonts w:cs="Times New Roman"/>
                <w:szCs w:val="24"/>
              </w:rPr>
              <w:t xml:space="preserve">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sidRPr="002503B2">
              <w:t>невключения договора (контракта) в реестр контрактов.</w:t>
            </w:r>
          </w:p>
        </w:tc>
      </w:tr>
      <w:tr w:rsidR="00F74423" w:rsidRPr="002503B2" w14:paraId="097134A9" w14:textId="77777777" w:rsidTr="00682196">
        <w:tblPrEx>
          <w:tblBorders>
            <w:left w:val="single" w:sz="4" w:space="0" w:color="auto"/>
            <w:right w:val="single" w:sz="4" w:space="0" w:color="auto"/>
          </w:tblBorders>
        </w:tblPrEx>
        <w:tc>
          <w:tcPr>
            <w:tcW w:w="3965" w:type="dxa"/>
          </w:tcPr>
          <w:p w14:paraId="4615CED9" w14:textId="77777777" w:rsidR="00F74423" w:rsidRPr="002503B2" w:rsidRDefault="00F74423" w:rsidP="00682196">
            <w:pPr>
              <w:pStyle w:val="ConsPlusNormal"/>
              <w:jc w:val="both"/>
            </w:pPr>
            <w:r w:rsidRPr="002503B2">
              <w:t>7. Реквизиты контрагента/взыскателя по исполнительному документу/ решению налогового органа</w:t>
            </w:r>
            <w:r w:rsidRPr="002503B2">
              <w:rPr>
                <w:rStyle w:val="a6"/>
              </w:rPr>
              <w:footnoteReference w:id="1"/>
            </w:r>
          </w:p>
        </w:tc>
        <w:tc>
          <w:tcPr>
            <w:tcW w:w="6020" w:type="dxa"/>
          </w:tcPr>
          <w:p w14:paraId="4DAD3904" w14:textId="77777777" w:rsidR="00F74423" w:rsidRPr="002503B2" w:rsidRDefault="00F74423" w:rsidP="00682196">
            <w:pPr>
              <w:pStyle w:val="ConsPlusNormal"/>
            </w:pPr>
          </w:p>
        </w:tc>
      </w:tr>
      <w:tr w:rsidR="00F74423" w:rsidRPr="002503B2" w14:paraId="597730D0" w14:textId="77777777" w:rsidTr="00682196">
        <w:tblPrEx>
          <w:tblBorders>
            <w:left w:val="single" w:sz="4" w:space="0" w:color="auto"/>
            <w:right w:val="single" w:sz="4" w:space="0" w:color="auto"/>
          </w:tblBorders>
        </w:tblPrEx>
        <w:tc>
          <w:tcPr>
            <w:tcW w:w="3965" w:type="dxa"/>
          </w:tcPr>
          <w:p w14:paraId="56FDE194" w14:textId="77777777" w:rsidR="00F74423" w:rsidRPr="002503B2" w:rsidRDefault="00F74423" w:rsidP="00682196">
            <w:pPr>
              <w:pStyle w:val="ConsPlusNormal"/>
              <w:jc w:val="both"/>
            </w:pPr>
            <w:r w:rsidRPr="002503B2">
              <w:t>7.1. Наименование юридического лица/фамилия, имя, отчество физического лица</w:t>
            </w:r>
          </w:p>
        </w:tc>
        <w:tc>
          <w:tcPr>
            <w:tcW w:w="6020" w:type="dxa"/>
          </w:tcPr>
          <w:p w14:paraId="64C3CEB8" w14:textId="77777777" w:rsidR="00F74423" w:rsidRPr="002503B2" w:rsidRDefault="00F74423" w:rsidP="00682196">
            <w:pPr>
              <w:pStyle w:val="ConsPlusNormal"/>
              <w:ind w:firstLine="283"/>
              <w:jc w:val="both"/>
            </w:pPr>
            <w:r w:rsidRPr="002503B2">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6DE4E85" w14:textId="77777777" w:rsidR="00F74423" w:rsidRPr="002503B2" w:rsidRDefault="00F74423" w:rsidP="00682196">
            <w:pPr>
              <w:pStyle w:val="ConsPlusNormal"/>
              <w:ind w:firstLine="283"/>
              <w:jc w:val="both"/>
            </w:pPr>
            <w:r w:rsidRPr="002503B2">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r w:rsidRPr="002503B2">
              <w:rPr>
                <w:szCs w:val="24"/>
              </w:rPr>
              <w:t xml:space="preserve">     </w:t>
            </w:r>
          </w:p>
        </w:tc>
      </w:tr>
      <w:tr w:rsidR="00F74423" w:rsidRPr="002503B2" w14:paraId="2327803C" w14:textId="77777777" w:rsidTr="00682196">
        <w:tblPrEx>
          <w:tblBorders>
            <w:left w:val="single" w:sz="4" w:space="0" w:color="auto"/>
            <w:right w:val="single" w:sz="4" w:space="0" w:color="auto"/>
          </w:tblBorders>
        </w:tblPrEx>
        <w:tc>
          <w:tcPr>
            <w:tcW w:w="3965" w:type="dxa"/>
          </w:tcPr>
          <w:p w14:paraId="4C987600" w14:textId="77777777" w:rsidR="00F74423" w:rsidRPr="002503B2" w:rsidRDefault="00F74423" w:rsidP="00682196">
            <w:pPr>
              <w:pStyle w:val="ConsPlusNormal"/>
              <w:jc w:val="both"/>
            </w:pPr>
            <w:bookmarkStart w:id="28" w:name="P373"/>
            <w:bookmarkEnd w:id="28"/>
            <w:r w:rsidRPr="002503B2">
              <w:t>7.2. Идентификационный номер налогоплательщика (ИНН)</w:t>
            </w:r>
          </w:p>
        </w:tc>
        <w:tc>
          <w:tcPr>
            <w:tcW w:w="6020" w:type="dxa"/>
          </w:tcPr>
          <w:p w14:paraId="0FF3C10F" w14:textId="77777777" w:rsidR="00F74423" w:rsidRPr="002503B2" w:rsidRDefault="00F74423" w:rsidP="00682196">
            <w:pPr>
              <w:pStyle w:val="ConsPlusNormal"/>
              <w:ind w:firstLine="283"/>
              <w:jc w:val="both"/>
            </w:pPr>
            <w:r w:rsidRPr="002503B2">
              <w:t>Указывается ИНН контрагента в соответствии со сведениями ЕГРЮЛ.</w:t>
            </w:r>
          </w:p>
          <w:p w14:paraId="154214E0" w14:textId="77777777" w:rsidR="00F74423" w:rsidRPr="002503B2" w:rsidRDefault="00F74423" w:rsidP="00682196">
            <w:pPr>
              <w:pStyle w:val="ConsPlusNormal"/>
              <w:ind w:firstLine="283"/>
              <w:jc w:val="both"/>
            </w:pPr>
            <w:r w:rsidRPr="002503B2">
              <w:lastRenderedPageBreak/>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74423" w:rsidRPr="002503B2" w14:paraId="39A9FF51" w14:textId="77777777" w:rsidTr="00682196">
        <w:tblPrEx>
          <w:tblBorders>
            <w:left w:val="single" w:sz="4" w:space="0" w:color="auto"/>
            <w:right w:val="single" w:sz="4" w:space="0" w:color="auto"/>
          </w:tblBorders>
        </w:tblPrEx>
        <w:tc>
          <w:tcPr>
            <w:tcW w:w="3965" w:type="dxa"/>
          </w:tcPr>
          <w:p w14:paraId="3D6F53BD" w14:textId="77777777" w:rsidR="00F74423" w:rsidRPr="002503B2" w:rsidRDefault="00F74423" w:rsidP="00682196">
            <w:pPr>
              <w:pStyle w:val="ConsPlusNormal"/>
              <w:jc w:val="both"/>
            </w:pPr>
            <w:bookmarkStart w:id="29" w:name="P376"/>
            <w:bookmarkEnd w:id="29"/>
            <w:r w:rsidRPr="002503B2">
              <w:lastRenderedPageBreak/>
              <w:t>7.3. Код причины постановки на учет в налоговом органе (КПП)</w:t>
            </w:r>
          </w:p>
        </w:tc>
        <w:tc>
          <w:tcPr>
            <w:tcW w:w="6020" w:type="dxa"/>
          </w:tcPr>
          <w:p w14:paraId="72EC609C" w14:textId="77777777" w:rsidR="00F74423" w:rsidRPr="002503B2" w:rsidRDefault="00F74423" w:rsidP="00682196">
            <w:pPr>
              <w:autoSpaceDE w:val="0"/>
              <w:autoSpaceDN w:val="0"/>
              <w:adjustRightInd w:val="0"/>
              <w:spacing w:after="0" w:line="240" w:lineRule="auto"/>
              <w:jc w:val="both"/>
            </w:pPr>
            <w:r w:rsidRPr="002503B2">
              <w:t xml:space="preserve">Указывается КПП контрагента в соответствии со сведениями ЕГРЮЛ </w:t>
            </w:r>
            <w:r w:rsidRPr="002503B2">
              <w:rPr>
                <w:rFonts w:cs="Times New Roman"/>
                <w:szCs w:val="24"/>
              </w:rPr>
              <w:t xml:space="preserve">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w:t>
            </w:r>
            <w:r w:rsidRPr="002503B2">
              <w:t>(при наличии).</w:t>
            </w:r>
          </w:p>
          <w:p w14:paraId="7143308A" w14:textId="77777777" w:rsidR="00F74423" w:rsidRPr="002503B2" w:rsidRDefault="00F74423" w:rsidP="00682196">
            <w:pPr>
              <w:pStyle w:val="ConsPlusNormal"/>
              <w:ind w:firstLine="283"/>
              <w:jc w:val="both"/>
            </w:pPr>
            <w:r w:rsidRPr="002503B2">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74423" w:rsidRPr="002503B2" w14:paraId="7FF1B939" w14:textId="77777777" w:rsidTr="00682196">
        <w:tblPrEx>
          <w:tblBorders>
            <w:left w:val="single" w:sz="4" w:space="0" w:color="auto"/>
            <w:right w:val="single" w:sz="4" w:space="0" w:color="auto"/>
          </w:tblBorders>
        </w:tblPrEx>
        <w:tc>
          <w:tcPr>
            <w:tcW w:w="3965" w:type="dxa"/>
          </w:tcPr>
          <w:p w14:paraId="49B49088" w14:textId="77777777" w:rsidR="00F74423" w:rsidRPr="002503B2" w:rsidRDefault="00F74423" w:rsidP="00682196">
            <w:pPr>
              <w:pStyle w:val="ConsPlusNormal"/>
              <w:jc w:val="both"/>
            </w:pPr>
            <w:r w:rsidRPr="002503B2">
              <w:t>7.4. Код по Сводному реестру</w:t>
            </w:r>
          </w:p>
        </w:tc>
        <w:tc>
          <w:tcPr>
            <w:tcW w:w="6020" w:type="dxa"/>
          </w:tcPr>
          <w:p w14:paraId="2F197D89" w14:textId="77777777" w:rsidR="00F74423" w:rsidRPr="002503B2" w:rsidRDefault="00F74423" w:rsidP="00682196">
            <w:pPr>
              <w:pStyle w:val="ConsPlusNormal"/>
              <w:ind w:firstLine="283"/>
              <w:jc w:val="both"/>
            </w:pPr>
            <w:r w:rsidRPr="002503B2">
              <w:t xml:space="preserve">Код по Сводному реестру контрагента указывается в случае наличия информации о нем в Сводном реестре в соответствии с ИНН и КПП контрагента, указанным в </w:t>
            </w:r>
            <w:hyperlink w:anchor="P373" w:history="1">
              <w:r w:rsidRPr="002503B2">
                <w:t>пунктах 7.2</w:t>
              </w:r>
            </w:hyperlink>
            <w:r w:rsidRPr="002503B2">
              <w:t xml:space="preserve"> и </w:t>
            </w:r>
            <w:hyperlink w:anchor="P376" w:history="1">
              <w:r w:rsidRPr="002503B2">
                <w:t>7.3</w:t>
              </w:r>
            </w:hyperlink>
            <w:r w:rsidRPr="002503B2">
              <w:t xml:space="preserve"> настоящей информации.</w:t>
            </w:r>
          </w:p>
        </w:tc>
      </w:tr>
      <w:tr w:rsidR="00F74423" w:rsidRPr="002503B2" w14:paraId="798C0219" w14:textId="77777777" w:rsidTr="00682196">
        <w:tblPrEx>
          <w:tblBorders>
            <w:left w:val="single" w:sz="4" w:space="0" w:color="auto"/>
            <w:right w:val="single" w:sz="4" w:space="0" w:color="auto"/>
            <w:insideH w:val="nil"/>
          </w:tblBorders>
        </w:tblPrEx>
        <w:tc>
          <w:tcPr>
            <w:tcW w:w="3965" w:type="dxa"/>
            <w:tcBorders>
              <w:top w:val="nil"/>
            </w:tcBorders>
          </w:tcPr>
          <w:p w14:paraId="775BB258" w14:textId="77777777" w:rsidR="00F74423" w:rsidRPr="002503B2" w:rsidRDefault="00F74423" w:rsidP="00682196">
            <w:pPr>
              <w:pStyle w:val="ConsPlusNormal"/>
              <w:jc w:val="both"/>
            </w:pPr>
            <w:bookmarkStart w:id="30" w:name="P383"/>
            <w:bookmarkEnd w:id="30"/>
            <w:r w:rsidRPr="002503B2">
              <w:t>7.5. Номер лицевого счета (раздела на лицевом счете)</w:t>
            </w:r>
          </w:p>
        </w:tc>
        <w:tc>
          <w:tcPr>
            <w:tcW w:w="6020" w:type="dxa"/>
            <w:tcBorders>
              <w:top w:val="nil"/>
            </w:tcBorders>
          </w:tcPr>
          <w:p w14:paraId="13D5D6E1" w14:textId="77777777" w:rsidR="00F74423" w:rsidRPr="002503B2" w:rsidRDefault="00F74423" w:rsidP="00682196">
            <w:pPr>
              <w:pStyle w:val="ConsPlusNormal"/>
              <w:ind w:firstLine="283"/>
              <w:jc w:val="both"/>
            </w:pPr>
            <w:r w:rsidRPr="002503B2">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0DA1216D" w14:textId="77777777" w:rsidR="00F74423" w:rsidRPr="002503B2" w:rsidRDefault="00F74423" w:rsidP="00682196">
            <w:pPr>
              <w:pStyle w:val="ConsPlusNormal"/>
              <w:ind w:firstLine="283"/>
              <w:jc w:val="both"/>
            </w:pPr>
            <w:r w:rsidRPr="002503B2">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F74423" w:rsidRPr="002503B2" w14:paraId="51877718" w14:textId="77777777" w:rsidTr="00682196">
        <w:tblPrEx>
          <w:tblBorders>
            <w:left w:val="single" w:sz="4" w:space="0" w:color="auto"/>
            <w:right w:val="single" w:sz="4" w:space="0" w:color="auto"/>
          </w:tblBorders>
        </w:tblPrEx>
        <w:tc>
          <w:tcPr>
            <w:tcW w:w="3965" w:type="dxa"/>
          </w:tcPr>
          <w:p w14:paraId="0B397F6F" w14:textId="77777777" w:rsidR="00F74423" w:rsidRPr="002503B2" w:rsidRDefault="00F74423" w:rsidP="00682196">
            <w:pPr>
              <w:pStyle w:val="ConsPlusNormal"/>
              <w:jc w:val="both"/>
            </w:pPr>
            <w:r w:rsidRPr="002503B2">
              <w:t>7.6. Номер банковского (казначейского) счета</w:t>
            </w:r>
          </w:p>
        </w:tc>
        <w:tc>
          <w:tcPr>
            <w:tcW w:w="6020" w:type="dxa"/>
          </w:tcPr>
          <w:p w14:paraId="37DA6CAA" w14:textId="77777777" w:rsidR="00F74423" w:rsidRPr="002503B2" w:rsidRDefault="00F74423" w:rsidP="00682196">
            <w:pPr>
              <w:pStyle w:val="ConsPlusNormal"/>
              <w:ind w:firstLine="283"/>
              <w:jc w:val="both"/>
            </w:pPr>
            <w:r w:rsidRPr="002503B2">
              <w:t>Указывается номер банковского (казначейского) счета контрагента (при наличии в документе-основании).</w:t>
            </w:r>
          </w:p>
        </w:tc>
      </w:tr>
      <w:tr w:rsidR="00F74423" w:rsidRPr="002503B2" w14:paraId="26A31F49" w14:textId="77777777" w:rsidTr="00682196">
        <w:tblPrEx>
          <w:tblBorders>
            <w:left w:val="single" w:sz="4" w:space="0" w:color="auto"/>
            <w:right w:val="single" w:sz="4" w:space="0" w:color="auto"/>
          </w:tblBorders>
        </w:tblPrEx>
        <w:tc>
          <w:tcPr>
            <w:tcW w:w="3965" w:type="dxa"/>
          </w:tcPr>
          <w:p w14:paraId="54F0BC8B" w14:textId="77777777" w:rsidR="00F74423" w:rsidRPr="002503B2" w:rsidRDefault="00F74423" w:rsidP="00682196">
            <w:pPr>
              <w:pStyle w:val="ConsPlusNormal"/>
              <w:jc w:val="both"/>
            </w:pPr>
            <w:r w:rsidRPr="002503B2">
              <w:t>7.7. Наименование банка (иной организации), в котором(-ой) открыт счет контрагенту</w:t>
            </w:r>
          </w:p>
        </w:tc>
        <w:tc>
          <w:tcPr>
            <w:tcW w:w="6020" w:type="dxa"/>
          </w:tcPr>
          <w:p w14:paraId="327DFEC2" w14:textId="77777777" w:rsidR="00F74423" w:rsidRPr="002503B2" w:rsidRDefault="00F74423" w:rsidP="00682196">
            <w:pPr>
              <w:pStyle w:val="ConsPlusNormal"/>
              <w:ind w:firstLine="283"/>
              <w:jc w:val="both"/>
            </w:pPr>
            <w:r w:rsidRPr="002503B2">
              <w:t>Указывается наименование банка контрагента или органа Федерального казначейства (при наличии в документе-основании).</w:t>
            </w:r>
          </w:p>
        </w:tc>
      </w:tr>
      <w:tr w:rsidR="00F74423" w:rsidRPr="002503B2" w14:paraId="15B7EBAF" w14:textId="77777777" w:rsidTr="00682196">
        <w:tblPrEx>
          <w:tblBorders>
            <w:left w:val="single" w:sz="4" w:space="0" w:color="auto"/>
            <w:right w:val="single" w:sz="4" w:space="0" w:color="auto"/>
          </w:tblBorders>
        </w:tblPrEx>
        <w:tc>
          <w:tcPr>
            <w:tcW w:w="3965" w:type="dxa"/>
          </w:tcPr>
          <w:p w14:paraId="5AF3FFF2" w14:textId="77777777" w:rsidR="00F74423" w:rsidRPr="002503B2" w:rsidRDefault="00F74423" w:rsidP="00682196">
            <w:pPr>
              <w:pStyle w:val="ConsPlusNormal"/>
              <w:jc w:val="both"/>
            </w:pPr>
            <w:r w:rsidRPr="002503B2">
              <w:t>7.8. БИК банка</w:t>
            </w:r>
          </w:p>
        </w:tc>
        <w:tc>
          <w:tcPr>
            <w:tcW w:w="6020" w:type="dxa"/>
          </w:tcPr>
          <w:p w14:paraId="5DAECB3E" w14:textId="77777777" w:rsidR="00F74423" w:rsidRPr="002503B2" w:rsidRDefault="00F74423" w:rsidP="00682196">
            <w:pPr>
              <w:pStyle w:val="ConsPlusNormal"/>
              <w:ind w:firstLine="283"/>
              <w:jc w:val="both"/>
            </w:pPr>
            <w:r w:rsidRPr="002503B2">
              <w:t>Указывается БИК банка контрагента (при наличии в документе-основании).</w:t>
            </w:r>
          </w:p>
        </w:tc>
      </w:tr>
      <w:tr w:rsidR="00F74423" w:rsidRPr="002503B2" w14:paraId="1C231AED" w14:textId="77777777" w:rsidTr="00682196">
        <w:tblPrEx>
          <w:tblBorders>
            <w:left w:val="single" w:sz="4" w:space="0" w:color="auto"/>
            <w:right w:val="single" w:sz="4" w:space="0" w:color="auto"/>
          </w:tblBorders>
        </w:tblPrEx>
        <w:tc>
          <w:tcPr>
            <w:tcW w:w="3965" w:type="dxa"/>
          </w:tcPr>
          <w:p w14:paraId="4BD94A1A" w14:textId="77777777" w:rsidR="00F74423" w:rsidRPr="002503B2" w:rsidRDefault="00F74423" w:rsidP="00682196">
            <w:pPr>
              <w:pStyle w:val="ConsPlusNormal"/>
              <w:jc w:val="both"/>
            </w:pPr>
            <w:r w:rsidRPr="002503B2">
              <w:t>7.9. Корреспондентский счет банка</w:t>
            </w:r>
          </w:p>
        </w:tc>
        <w:tc>
          <w:tcPr>
            <w:tcW w:w="6020" w:type="dxa"/>
          </w:tcPr>
          <w:p w14:paraId="69FCA3C1" w14:textId="77777777" w:rsidR="00F74423" w:rsidRPr="002503B2" w:rsidRDefault="00F74423" w:rsidP="00682196">
            <w:pPr>
              <w:pStyle w:val="ConsPlusNormal"/>
              <w:ind w:firstLine="283"/>
              <w:jc w:val="both"/>
            </w:pPr>
            <w:r w:rsidRPr="002503B2">
              <w:t>Указывается корреспондентский счет банка контрагента (при наличии в документе-основании).</w:t>
            </w:r>
          </w:p>
        </w:tc>
      </w:tr>
      <w:tr w:rsidR="00F74423" w:rsidRPr="002503B2" w14:paraId="4CD41D79" w14:textId="77777777" w:rsidTr="00682196">
        <w:tblPrEx>
          <w:tblBorders>
            <w:left w:val="single" w:sz="4" w:space="0" w:color="auto"/>
            <w:right w:val="single" w:sz="4" w:space="0" w:color="auto"/>
          </w:tblBorders>
        </w:tblPrEx>
        <w:tc>
          <w:tcPr>
            <w:tcW w:w="3965" w:type="dxa"/>
          </w:tcPr>
          <w:p w14:paraId="09CCBA96" w14:textId="77777777" w:rsidR="00F74423" w:rsidRPr="002503B2" w:rsidRDefault="00F74423" w:rsidP="00682196">
            <w:pPr>
              <w:pStyle w:val="ConsPlusNormal"/>
              <w:jc w:val="both"/>
            </w:pPr>
            <w:r w:rsidRPr="002503B2">
              <w:t>8. Расшифровка обязательства</w:t>
            </w:r>
          </w:p>
        </w:tc>
        <w:tc>
          <w:tcPr>
            <w:tcW w:w="6020" w:type="dxa"/>
          </w:tcPr>
          <w:p w14:paraId="0E1EC0B8" w14:textId="77777777" w:rsidR="00F74423" w:rsidRPr="002503B2" w:rsidRDefault="00F74423" w:rsidP="00682196">
            <w:pPr>
              <w:pStyle w:val="ConsPlusNormal"/>
            </w:pPr>
          </w:p>
        </w:tc>
      </w:tr>
      <w:tr w:rsidR="00F74423" w:rsidRPr="002503B2" w14:paraId="03F439DD" w14:textId="77777777" w:rsidTr="00682196">
        <w:tblPrEx>
          <w:tblBorders>
            <w:left w:val="single" w:sz="4" w:space="0" w:color="auto"/>
            <w:right w:val="single" w:sz="4" w:space="0" w:color="auto"/>
          </w:tblBorders>
        </w:tblPrEx>
        <w:tc>
          <w:tcPr>
            <w:tcW w:w="3965" w:type="dxa"/>
          </w:tcPr>
          <w:p w14:paraId="007B8181" w14:textId="77777777" w:rsidR="00F74423" w:rsidRPr="002503B2" w:rsidRDefault="00F74423" w:rsidP="00682196">
            <w:pPr>
              <w:pStyle w:val="ConsPlusNormal"/>
              <w:jc w:val="both"/>
            </w:pPr>
            <w:r w:rsidRPr="002503B2">
              <w:lastRenderedPageBreak/>
              <w:t xml:space="preserve">8.1. Наименование объекта капитального строительства или объекта недвижимого имущества </w:t>
            </w:r>
          </w:p>
        </w:tc>
        <w:tc>
          <w:tcPr>
            <w:tcW w:w="6020" w:type="dxa"/>
          </w:tcPr>
          <w:p w14:paraId="1D23DD79" w14:textId="77777777" w:rsidR="00F74423" w:rsidRPr="002503B2" w:rsidRDefault="00F74423" w:rsidP="00682196">
            <w:pPr>
              <w:pStyle w:val="ConsPlusNormal"/>
              <w:ind w:firstLine="283"/>
              <w:jc w:val="both"/>
            </w:pPr>
            <w:r w:rsidRPr="002503B2">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74423" w:rsidRPr="002503B2" w14:paraId="4188B43C" w14:textId="77777777" w:rsidTr="00682196">
        <w:tblPrEx>
          <w:tblBorders>
            <w:left w:val="single" w:sz="4" w:space="0" w:color="auto"/>
            <w:right w:val="single" w:sz="4" w:space="0" w:color="auto"/>
          </w:tblBorders>
        </w:tblPrEx>
        <w:tc>
          <w:tcPr>
            <w:tcW w:w="3965" w:type="dxa"/>
          </w:tcPr>
          <w:p w14:paraId="4B5C762A" w14:textId="77777777" w:rsidR="00F74423" w:rsidRPr="002503B2" w:rsidRDefault="00F74423" w:rsidP="00682196">
            <w:pPr>
              <w:pStyle w:val="ConsPlusNormal"/>
              <w:jc w:val="both"/>
            </w:pPr>
            <w:r w:rsidRPr="002503B2">
              <w:t xml:space="preserve">8.2. Уникальный код объекта капитального строительства или объекта недвижимого имущества </w:t>
            </w:r>
          </w:p>
        </w:tc>
        <w:tc>
          <w:tcPr>
            <w:tcW w:w="6020" w:type="dxa"/>
          </w:tcPr>
          <w:p w14:paraId="352E0529" w14:textId="77777777" w:rsidR="00F74423" w:rsidRPr="002503B2" w:rsidRDefault="00F74423" w:rsidP="00682196">
            <w:pPr>
              <w:pStyle w:val="ConsPlusNormal"/>
              <w:ind w:firstLine="283"/>
              <w:jc w:val="both"/>
            </w:pPr>
            <w:r w:rsidRPr="002503B2">
              <w:t xml:space="preserve">Указывается уникальный код объекта капитального строительства или объекта недвижимого имущества </w:t>
            </w:r>
          </w:p>
        </w:tc>
      </w:tr>
      <w:tr w:rsidR="00F74423" w:rsidRPr="002503B2" w14:paraId="2185CAC3" w14:textId="77777777" w:rsidTr="00682196">
        <w:tblPrEx>
          <w:tblBorders>
            <w:left w:val="single" w:sz="4" w:space="0" w:color="auto"/>
            <w:right w:val="single" w:sz="4" w:space="0" w:color="auto"/>
          </w:tblBorders>
        </w:tblPrEx>
        <w:tc>
          <w:tcPr>
            <w:tcW w:w="3965" w:type="dxa"/>
          </w:tcPr>
          <w:p w14:paraId="3477406F" w14:textId="77777777" w:rsidR="00F74423" w:rsidRPr="002503B2" w:rsidRDefault="00F74423" w:rsidP="00682196">
            <w:pPr>
              <w:pStyle w:val="ConsPlusNormal"/>
              <w:jc w:val="both"/>
            </w:pPr>
            <w:r w:rsidRPr="002503B2">
              <w:t>8.3 Наименование вида средств</w:t>
            </w:r>
          </w:p>
        </w:tc>
        <w:tc>
          <w:tcPr>
            <w:tcW w:w="6020" w:type="dxa"/>
          </w:tcPr>
          <w:p w14:paraId="5DEFA59C" w14:textId="77777777" w:rsidR="00F74423" w:rsidRPr="002503B2" w:rsidRDefault="00F74423" w:rsidP="00682196">
            <w:pPr>
              <w:pStyle w:val="ConsPlusNormal"/>
              <w:ind w:firstLine="283"/>
              <w:jc w:val="both"/>
            </w:pPr>
            <w:r w:rsidRPr="002503B2">
              <w:t>Указывается наименование вида средств, за счет которых должна быть произведена кассовая выплата: средства бюджета</w:t>
            </w:r>
          </w:p>
          <w:p w14:paraId="4DB12FDB" w14:textId="77777777" w:rsidR="00F74423" w:rsidRPr="002503B2" w:rsidRDefault="00F74423" w:rsidP="00682196">
            <w:pPr>
              <w:pStyle w:val="ConsPlusNormal"/>
              <w:ind w:firstLine="283"/>
              <w:jc w:val="both"/>
            </w:pPr>
          </w:p>
        </w:tc>
      </w:tr>
      <w:tr w:rsidR="00F74423" w:rsidRPr="002503B2" w14:paraId="238A99DC" w14:textId="77777777" w:rsidTr="00682196">
        <w:tblPrEx>
          <w:tblBorders>
            <w:left w:val="single" w:sz="4" w:space="0" w:color="auto"/>
            <w:right w:val="single" w:sz="4" w:space="0" w:color="auto"/>
          </w:tblBorders>
        </w:tblPrEx>
        <w:tc>
          <w:tcPr>
            <w:tcW w:w="3965" w:type="dxa"/>
          </w:tcPr>
          <w:p w14:paraId="24C06B64" w14:textId="77777777" w:rsidR="00F74423" w:rsidRPr="002503B2" w:rsidRDefault="00F74423" w:rsidP="00682196">
            <w:pPr>
              <w:pStyle w:val="ConsPlusNormal"/>
              <w:jc w:val="both"/>
            </w:pPr>
            <w:r w:rsidRPr="002503B2">
              <w:t>8.4. Код по БК</w:t>
            </w:r>
          </w:p>
        </w:tc>
        <w:tc>
          <w:tcPr>
            <w:tcW w:w="6020" w:type="dxa"/>
          </w:tcPr>
          <w:p w14:paraId="04E498EC" w14:textId="77777777" w:rsidR="00F74423" w:rsidRPr="002503B2" w:rsidRDefault="00F74423" w:rsidP="00682196">
            <w:pPr>
              <w:pStyle w:val="ConsPlusNormal"/>
              <w:ind w:firstLine="283"/>
              <w:jc w:val="both"/>
            </w:pPr>
            <w:r w:rsidRPr="002503B2">
              <w:t>Указывается код классификации расходов местного бюджета в соответствии с предметом документа-основания.</w:t>
            </w:r>
          </w:p>
          <w:p w14:paraId="50CB550C" w14:textId="77777777" w:rsidR="00F74423" w:rsidRPr="002503B2" w:rsidRDefault="00F74423" w:rsidP="00682196">
            <w:pPr>
              <w:pStyle w:val="ConsPlusNormal"/>
              <w:ind w:firstLine="283"/>
              <w:jc w:val="both"/>
            </w:pPr>
            <w:r w:rsidRPr="002503B2">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F74423" w:rsidRPr="002503B2" w14:paraId="1B23AF38" w14:textId="77777777" w:rsidTr="00682196">
        <w:tblPrEx>
          <w:tblBorders>
            <w:left w:val="single" w:sz="4" w:space="0" w:color="auto"/>
            <w:right w:val="single" w:sz="4" w:space="0" w:color="auto"/>
          </w:tblBorders>
        </w:tblPrEx>
        <w:tc>
          <w:tcPr>
            <w:tcW w:w="3965" w:type="dxa"/>
          </w:tcPr>
          <w:p w14:paraId="173D4100" w14:textId="77777777" w:rsidR="00F74423" w:rsidRPr="002503B2" w:rsidRDefault="00F74423" w:rsidP="00682196">
            <w:pPr>
              <w:pStyle w:val="ConsPlusNormal"/>
              <w:jc w:val="both"/>
            </w:pPr>
            <w:r w:rsidRPr="002503B2">
              <w:t>8.5. Признак безусловности обязательства</w:t>
            </w:r>
          </w:p>
        </w:tc>
        <w:tc>
          <w:tcPr>
            <w:tcW w:w="6020" w:type="dxa"/>
          </w:tcPr>
          <w:p w14:paraId="23F359B2" w14:textId="77777777" w:rsidR="00F74423" w:rsidRPr="002503B2" w:rsidRDefault="00F74423" w:rsidP="00682196">
            <w:pPr>
              <w:pStyle w:val="ConsPlusNormal"/>
              <w:ind w:firstLine="283"/>
              <w:jc w:val="both"/>
            </w:pPr>
            <w:r w:rsidRPr="002503B2">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(межбюджетного трансферта) по соглашению, исполнение решения налогового органа, оплата исполнительного документа, иное).</w:t>
            </w:r>
          </w:p>
          <w:p w14:paraId="49C4BA16" w14:textId="77777777" w:rsidR="00F74423" w:rsidRPr="002503B2" w:rsidRDefault="00F74423" w:rsidP="00682196">
            <w:pPr>
              <w:pStyle w:val="ConsPlusNormal"/>
              <w:ind w:firstLine="283"/>
              <w:jc w:val="both"/>
            </w:pPr>
            <w:r w:rsidRPr="002503B2">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(межбюджетного трансферта), иное).</w:t>
            </w:r>
          </w:p>
        </w:tc>
      </w:tr>
      <w:tr w:rsidR="00F74423" w:rsidRPr="002503B2" w14:paraId="4AC53371" w14:textId="77777777" w:rsidTr="00682196">
        <w:tblPrEx>
          <w:tblBorders>
            <w:left w:val="single" w:sz="4" w:space="0" w:color="auto"/>
            <w:right w:val="single" w:sz="4" w:space="0" w:color="auto"/>
          </w:tblBorders>
        </w:tblPrEx>
        <w:tc>
          <w:tcPr>
            <w:tcW w:w="3965" w:type="dxa"/>
          </w:tcPr>
          <w:p w14:paraId="4305A6EC" w14:textId="77777777" w:rsidR="00F74423" w:rsidRPr="002503B2" w:rsidRDefault="00F74423" w:rsidP="00682196">
            <w:pPr>
              <w:pStyle w:val="ConsPlusNormal"/>
              <w:jc w:val="both"/>
            </w:pPr>
            <w:r w:rsidRPr="002503B2">
              <w:t>8.6. Сумма исполненного обязательства прошлых лет в валюте Российской Федерации</w:t>
            </w:r>
          </w:p>
        </w:tc>
        <w:tc>
          <w:tcPr>
            <w:tcW w:w="6020" w:type="dxa"/>
          </w:tcPr>
          <w:p w14:paraId="4AE192AF" w14:textId="77777777" w:rsidR="00F74423" w:rsidRPr="002503B2" w:rsidRDefault="00F74423" w:rsidP="00682196">
            <w:pPr>
              <w:pStyle w:val="ConsPlusNormal"/>
              <w:ind w:firstLine="283"/>
              <w:jc w:val="both"/>
            </w:pPr>
            <w:r w:rsidRPr="002503B2">
              <w:t>Указывается исполненная сумма бюджетного обязательства прошлых лет с точностью до второго знака после запятой.</w:t>
            </w:r>
          </w:p>
        </w:tc>
      </w:tr>
      <w:tr w:rsidR="00F74423" w:rsidRPr="002503B2" w14:paraId="4B03BA49" w14:textId="77777777" w:rsidTr="00682196">
        <w:tblPrEx>
          <w:tblBorders>
            <w:left w:val="single" w:sz="4" w:space="0" w:color="auto"/>
            <w:right w:val="single" w:sz="4" w:space="0" w:color="auto"/>
          </w:tblBorders>
        </w:tblPrEx>
        <w:tc>
          <w:tcPr>
            <w:tcW w:w="3965" w:type="dxa"/>
          </w:tcPr>
          <w:p w14:paraId="0A535729" w14:textId="77777777" w:rsidR="00F74423" w:rsidRPr="002503B2" w:rsidRDefault="00F74423" w:rsidP="00682196">
            <w:pPr>
              <w:pStyle w:val="ConsPlusNormal"/>
              <w:jc w:val="both"/>
            </w:pPr>
            <w:r w:rsidRPr="002503B2">
              <w:t>8.7. Сумма неисполненного обязательства прошлых лет в валюте Российской Федерации</w:t>
            </w:r>
          </w:p>
        </w:tc>
        <w:tc>
          <w:tcPr>
            <w:tcW w:w="6020" w:type="dxa"/>
          </w:tcPr>
          <w:p w14:paraId="3A4382F5" w14:textId="77777777" w:rsidR="00F74423" w:rsidRPr="002503B2" w:rsidRDefault="00F74423" w:rsidP="00682196">
            <w:pPr>
              <w:autoSpaceDE w:val="0"/>
              <w:autoSpaceDN w:val="0"/>
              <w:adjustRightInd w:val="0"/>
              <w:spacing w:after="0" w:line="240" w:lineRule="auto"/>
              <w:jc w:val="both"/>
            </w:pPr>
            <w:r w:rsidRPr="002503B2">
              <w:t xml:space="preserve">При внесении изменения в бюджетное обязательство, </w:t>
            </w:r>
            <w:r w:rsidRPr="002503B2">
              <w:rPr>
                <w:rFonts w:cs="Times New Roman"/>
                <w:szCs w:val="24"/>
              </w:rPr>
              <w:t>поставленное на учет до начала текущего финансового года, исполнение которого осуществляется в текущем финансовом году</w:t>
            </w:r>
            <w:r w:rsidRPr="002503B2">
              <w:t>, указывается сумма бюджетного обязательства прошлых лет с точностью до второго знака после запятой.</w:t>
            </w:r>
          </w:p>
        </w:tc>
      </w:tr>
      <w:tr w:rsidR="00F74423" w:rsidRPr="002503B2" w14:paraId="4F5D9CA6" w14:textId="77777777" w:rsidTr="00682196">
        <w:tblPrEx>
          <w:tblBorders>
            <w:left w:val="single" w:sz="4" w:space="0" w:color="auto"/>
            <w:right w:val="single" w:sz="4" w:space="0" w:color="auto"/>
          </w:tblBorders>
        </w:tblPrEx>
        <w:tc>
          <w:tcPr>
            <w:tcW w:w="3965" w:type="dxa"/>
          </w:tcPr>
          <w:p w14:paraId="690E4EB8" w14:textId="77777777" w:rsidR="00F74423" w:rsidRPr="002503B2" w:rsidRDefault="00F74423" w:rsidP="00682196">
            <w:pPr>
              <w:pStyle w:val="ConsPlusNormal"/>
              <w:jc w:val="both"/>
            </w:pPr>
            <w:r w:rsidRPr="002503B2">
              <w:lastRenderedPageBreak/>
              <w:t>8.8. Сумма на 20__ текущий финансовый год в валюте Российской Федерации с помесячной разбивкой</w:t>
            </w:r>
          </w:p>
        </w:tc>
        <w:tc>
          <w:tcPr>
            <w:tcW w:w="6020" w:type="dxa"/>
          </w:tcPr>
          <w:p w14:paraId="64EEDEA1" w14:textId="77777777" w:rsidR="00F74423" w:rsidRPr="002503B2" w:rsidRDefault="00F74423" w:rsidP="00682196">
            <w:pPr>
              <w:pStyle w:val="ConsPlusNormal"/>
              <w:ind w:firstLine="283"/>
              <w:jc w:val="both"/>
            </w:pPr>
            <w:r w:rsidRPr="002503B2">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3ADFB502" w14:textId="77777777" w:rsidR="00F74423" w:rsidRPr="002503B2" w:rsidRDefault="00F74423" w:rsidP="00682196">
            <w:pPr>
              <w:pStyle w:val="ConsPlusNormal"/>
              <w:ind w:firstLine="283"/>
              <w:jc w:val="both"/>
            </w:pPr>
            <w:r w:rsidRPr="002503B2">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332FE47F" w14:textId="77777777" w:rsidR="00F74423" w:rsidRPr="002503B2" w:rsidRDefault="00F74423" w:rsidP="00682196">
            <w:pPr>
              <w:pStyle w:val="ConsPlusNormal"/>
              <w:ind w:firstLine="283"/>
              <w:jc w:val="both"/>
            </w:pPr>
            <w:r w:rsidRPr="002503B2">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74423" w:rsidRPr="002503B2" w14:paraId="3BA8AF26" w14:textId="77777777" w:rsidTr="00682196">
        <w:tblPrEx>
          <w:tblBorders>
            <w:left w:val="single" w:sz="4" w:space="0" w:color="auto"/>
            <w:right w:val="single" w:sz="4" w:space="0" w:color="auto"/>
          </w:tblBorders>
        </w:tblPrEx>
        <w:tc>
          <w:tcPr>
            <w:tcW w:w="3965" w:type="dxa"/>
          </w:tcPr>
          <w:p w14:paraId="554F7534" w14:textId="77777777" w:rsidR="00F74423" w:rsidRPr="002503B2" w:rsidRDefault="00F74423" w:rsidP="00682196">
            <w:pPr>
              <w:pStyle w:val="ConsPlusNormal"/>
              <w:jc w:val="both"/>
            </w:pPr>
            <w:r w:rsidRPr="002503B2">
              <w:t>8.9. Сумма в валюте Российской Федерации на плановый период и за пределами планового периода</w:t>
            </w:r>
          </w:p>
        </w:tc>
        <w:tc>
          <w:tcPr>
            <w:tcW w:w="6020" w:type="dxa"/>
          </w:tcPr>
          <w:p w14:paraId="6450311E" w14:textId="77777777" w:rsidR="00F74423" w:rsidRPr="002503B2" w:rsidRDefault="00F74423" w:rsidP="00682196">
            <w:pPr>
              <w:pStyle w:val="ConsPlusNormal"/>
              <w:ind w:firstLine="283"/>
              <w:jc w:val="both"/>
            </w:pPr>
            <w:r w:rsidRPr="002503B2">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737934F2" w14:textId="77777777" w:rsidR="00F74423" w:rsidRPr="002503B2" w:rsidRDefault="00F74423" w:rsidP="00682196">
            <w:pPr>
              <w:pStyle w:val="ConsPlusNormal"/>
              <w:ind w:firstLine="283"/>
              <w:jc w:val="both"/>
            </w:pPr>
            <w:r w:rsidRPr="002503B2">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0BF11B15" w14:textId="77777777" w:rsidR="00F74423" w:rsidRPr="002503B2" w:rsidRDefault="00F74423" w:rsidP="00682196">
            <w:pPr>
              <w:pStyle w:val="ConsPlusNormal"/>
              <w:ind w:firstLine="283"/>
              <w:jc w:val="both"/>
            </w:pPr>
            <w:r w:rsidRPr="002503B2">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74423" w:rsidRPr="002503B2" w14:paraId="4C140F30" w14:textId="77777777" w:rsidTr="00682196">
        <w:tblPrEx>
          <w:tblBorders>
            <w:left w:val="single" w:sz="4" w:space="0" w:color="auto"/>
            <w:right w:val="single" w:sz="4" w:space="0" w:color="auto"/>
          </w:tblBorders>
        </w:tblPrEx>
        <w:tc>
          <w:tcPr>
            <w:tcW w:w="3965" w:type="dxa"/>
          </w:tcPr>
          <w:p w14:paraId="51541953" w14:textId="77777777" w:rsidR="00F74423" w:rsidRPr="002503B2" w:rsidRDefault="00F74423" w:rsidP="00682196">
            <w:pPr>
              <w:pStyle w:val="ConsPlusNormal"/>
              <w:jc w:val="both"/>
            </w:pPr>
            <w:r w:rsidRPr="002503B2">
              <w:t>8.10. Дата выплаты по исполнительному документу</w:t>
            </w:r>
          </w:p>
        </w:tc>
        <w:tc>
          <w:tcPr>
            <w:tcW w:w="6020" w:type="dxa"/>
          </w:tcPr>
          <w:p w14:paraId="225C5ACC" w14:textId="77777777" w:rsidR="00F74423" w:rsidRPr="002503B2" w:rsidRDefault="00F74423" w:rsidP="00682196">
            <w:pPr>
              <w:pStyle w:val="ConsPlusNormal"/>
              <w:ind w:firstLine="283"/>
              <w:jc w:val="both"/>
            </w:pPr>
            <w:r w:rsidRPr="002503B2">
              <w:t>Указывается дата ежемесячной выплаты по исполнению исполнительного документа, если выплаты имеют периодический характер.</w:t>
            </w:r>
          </w:p>
        </w:tc>
      </w:tr>
      <w:tr w:rsidR="00F74423" w:rsidRPr="002503B2" w14:paraId="1386F167" w14:textId="77777777" w:rsidTr="00682196">
        <w:tblPrEx>
          <w:tblBorders>
            <w:left w:val="single" w:sz="4" w:space="0" w:color="auto"/>
            <w:right w:val="single" w:sz="4" w:space="0" w:color="auto"/>
          </w:tblBorders>
        </w:tblPrEx>
        <w:tc>
          <w:tcPr>
            <w:tcW w:w="3965" w:type="dxa"/>
          </w:tcPr>
          <w:p w14:paraId="38977E6D" w14:textId="77777777" w:rsidR="00F74423" w:rsidRPr="002503B2" w:rsidRDefault="00F74423" w:rsidP="00682196">
            <w:pPr>
              <w:pStyle w:val="ConsPlusNormal"/>
              <w:jc w:val="both"/>
            </w:pPr>
            <w:r w:rsidRPr="002503B2">
              <w:t>8.11. Аналитический код</w:t>
            </w:r>
          </w:p>
        </w:tc>
        <w:tc>
          <w:tcPr>
            <w:tcW w:w="6020" w:type="dxa"/>
          </w:tcPr>
          <w:p w14:paraId="26D9FB35" w14:textId="77777777" w:rsidR="00F74423" w:rsidRPr="002503B2" w:rsidRDefault="00F74423" w:rsidP="00682196">
            <w:pPr>
              <w:pStyle w:val="ConsPlusNormal"/>
              <w:ind w:firstLine="283"/>
              <w:jc w:val="both"/>
            </w:pPr>
            <w:r w:rsidRPr="002503B2">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w:t>
            </w:r>
            <w:r w:rsidRPr="002503B2">
              <w:lastRenderedPageBreak/>
              <w:t>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F74423" w:rsidRPr="002503B2" w14:paraId="6E66868C" w14:textId="77777777" w:rsidTr="00682196">
        <w:tblPrEx>
          <w:tblBorders>
            <w:left w:val="single" w:sz="4" w:space="0" w:color="auto"/>
            <w:right w:val="single" w:sz="4" w:space="0" w:color="auto"/>
          </w:tblBorders>
        </w:tblPrEx>
        <w:tc>
          <w:tcPr>
            <w:tcW w:w="3965" w:type="dxa"/>
          </w:tcPr>
          <w:p w14:paraId="3AE7CB65" w14:textId="77777777" w:rsidR="00F74423" w:rsidRPr="002503B2" w:rsidRDefault="00F74423" w:rsidP="00682196">
            <w:pPr>
              <w:pStyle w:val="ConsPlusNormal"/>
              <w:jc w:val="both"/>
            </w:pPr>
            <w:r w:rsidRPr="002503B2">
              <w:lastRenderedPageBreak/>
              <w:t>8.12. Примечание</w:t>
            </w:r>
          </w:p>
        </w:tc>
        <w:tc>
          <w:tcPr>
            <w:tcW w:w="6020" w:type="dxa"/>
          </w:tcPr>
          <w:p w14:paraId="6972A666" w14:textId="77777777" w:rsidR="00F74423" w:rsidRPr="002503B2" w:rsidRDefault="00F74423" w:rsidP="00682196">
            <w:pPr>
              <w:pStyle w:val="ConsPlusNormal"/>
              <w:ind w:firstLine="283"/>
              <w:jc w:val="both"/>
            </w:pPr>
            <w:r w:rsidRPr="002503B2">
              <w:t>Иная информация, необходимая для постановки бюджетного обязательства на учет.</w:t>
            </w:r>
          </w:p>
        </w:tc>
      </w:tr>
      <w:tr w:rsidR="00F74423" w14:paraId="0848C29F" w14:textId="77777777" w:rsidTr="00682196">
        <w:tblPrEx>
          <w:tblBorders>
            <w:left w:val="single" w:sz="4" w:space="0" w:color="auto"/>
            <w:right w:val="single" w:sz="4" w:space="0" w:color="auto"/>
          </w:tblBorders>
        </w:tblPrEx>
        <w:tc>
          <w:tcPr>
            <w:tcW w:w="3965" w:type="dxa"/>
          </w:tcPr>
          <w:p w14:paraId="6E448D7C" w14:textId="77777777" w:rsidR="00F74423" w:rsidRPr="002503B2" w:rsidRDefault="00F74423" w:rsidP="00682196">
            <w:pPr>
              <w:autoSpaceDE w:val="0"/>
              <w:autoSpaceDN w:val="0"/>
              <w:adjustRightInd w:val="0"/>
              <w:spacing w:after="0" w:line="240" w:lineRule="auto"/>
              <w:jc w:val="both"/>
              <w:rPr>
                <w:rFonts w:cs="Times New Roman"/>
                <w:szCs w:val="24"/>
              </w:rPr>
            </w:pPr>
            <w:r w:rsidRPr="002503B2">
              <w:rPr>
                <w:rFonts w:cs="Times New Roman"/>
                <w:szCs w:val="24"/>
              </w:rPr>
              <w:t>8.13. Руководитель (уполномоченное лицо)</w:t>
            </w:r>
          </w:p>
        </w:tc>
        <w:tc>
          <w:tcPr>
            <w:tcW w:w="6020" w:type="dxa"/>
          </w:tcPr>
          <w:p w14:paraId="56F4CC26" w14:textId="77777777" w:rsidR="00F74423" w:rsidRPr="002503B2" w:rsidRDefault="00F74423" w:rsidP="00682196">
            <w:pPr>
              <w:autoSpaceDE w:val="0"/>
              <w:autoSpaceDN w:val="0"/>
              <w:adjustRightInd w:val="0"/>
              <w:spacing w:after="0" w:line="240" w:lineRule="auto"/>
              <w:ind w:firstLine="283"/>
              <w:jc w:val="both"/>
              <w:rPr>
                <w:rFonts w:cs="Times New Roman"/>
                <w:szCs w:val="24"/>
              </w:rPr>
            </w:pPr>
            <w:r w:rsidRPr="002503B2">
              <w:rPr>
                <w:rFonts w:cs="Times New Roman"/>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6A5F080E" w14:textId="77777777" w:rsidR="00F74423" w:rsidRDefault="00F74423" w:rsidP="00F74423"/>
    <w:p w14:paraId="2F439E75" w14:textId="3134F847" w:rsidR="00F74423" w:rsidRDefault="00F74423"/>
    <w:p w14:paraId="58259A34" w14:textId="359991A3" w:rsidR="00D06C8F" w:rsidRDefault="00D06C8F"/>
    <w:p w14:paraId="5F74DE66" w14:textId="2184D423" w:rsidR="00D06C8F" w:rsidRDefault="00D06C8F"/>
    <w:p w14:paraId="7FCAF776" w14:textId="28846547" w:rsidR="00D06C8F" w:rsidRDefault="00D06C8F"/>
    <w:p w14:paraId="7A2E0E8F" w14:textId="53F185E0" w:rsidR="00D06C8F" w:rsidRDefault="00D06C8F"/>
    <w:p w14:paraId="73A9BB03" w14:textId="51785DB9" w:rsidR="00D06C8F" w:rsidRDefault="00D06C8F"/>
    <w:p w14:paraId="11B050F6" w14:textId="341E9D2C" w:rsidR="00D06C8F" w:rsidRDefault="00D06C8F"/>
    <w:p w14:paraId="1580767B" w14:textId="7C4E09D2" w:rsidR="00D06C8F" w:rsidRDefault="00D06C8F"/>
    <w:p w14:paraId="58DBC5E2" w14:textId="02434E0A" w:rsidR="00D06C8F" w:rsidRDefault="00D06C8F"/>
    <w:p w14:paraId="6B158E6D" w14:textId="3505DFAA" w:rsidR="00D06C8F" w:rsidRDefault="00D06C8F"/>
    <w:p w14:paraId="3D625519" w14:textId="00677FD8" w:rsidR="00D06C8F" w:rsidRDefault="00D06C8F"/>
    <w:p w14:paraId="1DA03A31" w14:textId="26E53089" w:rsidR="00D06C8F" w:rsidRDefault="00D06C8F"/>
    <w:p w14:paraId="4183CB9D" w14:textId="782729B0" w:rsidR="00D06C8F" w:rsidRDefault="00D06C8F"/>
    <w:p w14:paraId="1177351C" w14:textId="253D2381" w:rsidR="00D06C8F" w:rsidRDefault="00D06C8F"/>
    <w:p w14:paraId="3587C569" w14:textId="34AD13CE" w:rsidR="00D06C8F" w:rsidRDefault="00D06C8F"/>
    <w:p w14:paraId="6EDD8453" w14:textId="432A50B9" w:rsidR="00D06C8F" w:rsidRDefault="00D06C8F"/>
    <w:p w14:paraId="4967AAB0" w14:textId="290C07D7" w:rsidR="00D06C8F" w:rsidRDefault="00D06C8F"/>
    <w:p w14:paraId="4D959E25" w14:textId="7FE0BF83" w:rsidR="00D06C8F" w:rsidRDefault="00D06C8F"/>
    <w:p w14:paraId="6C200F21" w14:textId="24F15FA6" w:rsidR="00D06C8F" w:rsidRDefault="00D06C8F"/>
    <w:p w14:paraId="5AEF241E" w14:textId="2349714F" w:rsidR="00D06C8F" w:rsidRDefault="00D06C8F"/>
    <w:p w14:paraId="538CB871" w14:textId="3E1929B6" w:rsidR="00D06C8F" w:rsidRDefault="00D06C8F"/>
    <w:p w14:paraId="1BA06E9A" w14:textId="77777777" w:rsidR="00AA322F" w:rsidRPr="00A54EC4" w:rsidRDefault="00AA322F" w:rsidP="00AA322F">
      <w:pPr>
        <w:pStyle w:val="ConsPlusNormal"/>
        <w:jc w:val="right"/>
        <w:outlineLvl w:val="1"/>
      </w:pPr>
      <w:r w:rsidRPr="00A54EC4">
        <w:lastRenderedPageBreak/>
        <w:t>Приложение № 2</w:t>
      </w:r>
    </w:p>
    <w:p w14:paraId="74BFB89F" w14:textId="77777777" w:rsidR="00AA322F" w:rsidRPr="00A54EC4" w:rsidRDefault="00AA322F" w:rsidP="00AA322F">
      <w:pPr>
        <w:pStyle w:val="ConsPlusTitle"/>
        <w:jc w:val="right"/>
        <w:rPr>
          <w:b w:val="0"/>
          <w:sz w:val="20"/>
        </w:rPr>
      </w:pPr>
      <w:r w:rsidRPr="00A54EC4">
        <w:rPr>
          <w:b w:val="0"/>
          <w:sz w:val="20"/>
        </w:rPr>
        <w:t>к Порядку</w:t>
      </w:r>
      <w:r w:rsidRPr="00A54EC4">
        <w:rPr>
          <w:sz w:val="20"/>
        </w:rPr>
        <w:t xml:space="preserve"> </w:t>
      </w:r>
      <w:r w:rsidRPr="00A54EC4">
        <w:rPr>
          <w:b w:val="0"/>
          <w:sz w:val="20"/>
        </w:rPr>
        <w:t xml:space="preserve">учета бюджетных и денежных обязательств </w:t>
      </w:r>
    </w:p>
    <w:p w14:paraId="7A1AB22E" w14:textId="77777777" w:rsidR="00AA322F" w:rsidRPr="00A54EC4" w:rsidRDefault="00AA322F" w:rsidP="00AA322F">
      <w:pPr>
        <w:autoSpaceDE w:val="0"/>
        <w:autoSpaceDN w:val="0"/>
        <w:adjustRightInd w:val="0"/>
        <w:spacing w:after="0" w:line="240" w:lineRule="auto"/>
        <w:jc w:val="right"/>
        <w:rPr>
          <w:sz w:val="20"/>
          <w:szCs w:val="20"/>
        </w:rPr>
      </w:pPr>
      <w:r w:rsidRPr="00A54EC4">
        <w:rPr>
          <w:sz w:val="20"/>
          <w:szCs w:val="20"/>
        </w:rPr>
        <w:t xml:space="preserve">получателей средств бюджета </w:t>
      </w:r>
      <w:r>
        <w:rPr>
          <w:sz w:val="20"/>
          <w:szCs w:val="20"/>
        </w:rPr>
        <w:t>Двойновского</w:t>
      </w:r>
      <w:r>
        <w:t xml:space="preserve"> </w:t>
      </w:r>
      <w:r w:rsidRPr="00A54EC4">
        <w:rPr>
          <w:sz w:val="20"/>
          <w:szCs w:val="20"/>
        </w:rPr>
        <w:t xml:space="preserve">сельского </w:t>
      </w:r>
    </w:p>
    <w:p w14:paraId="6D3289D1" w14:textId="77777777" w:rsidR="00AA322F" w:rsidRPr="00A54EC4" w:rsidRDefault="00AA322F" w:rsidP="00AA322F">
      <w:pPr>
        <w:autoSpaceDE w:val="0"/>
        <w:autoSpaceDN w:val="0"/>
        <w:adjustRightInd w:val="0"/>
        <w:spacing w:after="0" w:line="240" w:lineRule="auto"/>
        <w:jc w:val="right"/>
        <w:rPr>
          <w:sz w:val="20"/>
          <w:szCs w:val="20"/>
        </w:rPr>
      </w:pPr>
      <w:r w:rsidRPr="00A54EC4">
        <w:rPr>
          <w:sz w:val="20"/>
          <w:szCs w:val="20"/>
        </w:rPr>
        <w:t xml:space="preserve">поселения Новониколаевского муниципального района </w:t>
      </w:r>
    </w:p>
    <w:p w14:paraId="46DE018C" w14:textId="77777777" w:rsidR="00AA322F" w:rsidRPr="00A54EC4" w:rsidRDefault="00AA322F" w:rsidP="00AA322F">
      <w:pPr>
        <w:autoSpaceDE w:val="0"/>
        <w:autoSpaceDN w:val="0"/>
        <w:adjustRightInd w:val="0"/>
        <w:spacing w:after="0" w:line="240" w:lineRule="auto"/>
        <w:jc w:val="right"/>
        <w:rPr>
          <w:sz w:val="20"/>
          <w:szCs w:val="20"/>
        </w:rPr>
      </w:pPr>
      <w:r w:rsidRPr="00A54EC4">
        <w:rPr>
          <w:sz w:val="20"/>
          <w:szCs w:val="20"/>
        </w:rPr>
        <w:t xml:space="preserve">Волгоградской области территориальным органом </w:t>
      </w:r>
    </w:p>
    <w:p w14:paraId="4DEE43FB" w14:textId="77777777" w:rsidR="00AA322F" w:rsidRPr="00A54EC4" w:rsidRDefault="00AA322F" w:rsidP="00AA322F">
      <w:pPr>
        <w:autoSpaceDE w:val="0"/>
        <w:autoSpaceDN w:val="0"/>
        <w:adjustRightInd w:val="0"/>
        <w:spacing w:after="0" w:line="240" w:lineRule="auto"/>
        <w:jc w:val="right"/>
        <w:rPr>
          <w:rFonts w:cs="Times New Roman"/>
          <w:sz w:val="20"/>
          <w:szCs w:val="20"/>
        </w:rPr>
      </w:pPr>
      <w:r w:rsidRPr="00A54EC4">
        <w:rPr>
          <w:sz w:val="20"/>
          <w:szCs w:val="20"/>
        </w:rPr>
        <w:t>Федерального казначейства</w:t>
      </w:r>
      <w:r w:rsidRPr="00A54EC4">
        <w:rPr>
          <w:rFonts w:cs="Times New Roman"/>
          <w:sz w:val="20"/>
          <w:szCs w:val="20"/>
        </w:rPr>
        <w:t xml:space="preserve">, утвержденному </w:t>
      </w:r>
    </w:p>
    <w:p w14:paraId="48B2D225" w14:textId="77777777" w:rsidR="00AA322F" w:rsidRPr="00A54EC4" w:rsidRDefault="00AA322F" w:rsidP="00AA322F">
      <w:pPr>
        <w:autoSpaceDE w:val="0"/>
        <w:autoSpaceDN w:val="0"/>
        <w:adjustRightInd w:val="0"/>
        <w:spacing w:after="0" w:line="240" w:lineRule="auto"/>
        <w:jc w:val="right"/>
        <w:rPr>
          <w:sz w:val="20"/>
          <w:szCs w:val="20"/>
        </w:rPr>
      </w:pPr>
      <w:r w:rsidRPr="00A54EC4">
        <w:rPr>
          <w:sz w:val="20"/>
          <w:szCs w:val="20"/>
        </w:rPr>
        <w:t xml:space="preserve">постановлением Администрации </w:t>
      </w:r>
      <w:r>
        <w:rPr>
          <w:sz w:val="20"/>
          <w:szCs w:val="20"/>
        </w:rPr>
        <w:t>Двойновского</w:t>
      </w:r>
    </w:p>
    <w:p w14:paraId="0F34A6BE" w14:textId="77777777" w:rsidR="00AA322F" w:rsidRPr="00A54EC4" w:rsidRDefault="00AA322F" w:rsidP="00AA322F">
      <w:pPr>
        <w:autoSpaceDE w:val="0"/>
        <w:autoSpaceDN w:val="0"/>
        <w:adjustRightInd w:val="0"/>
        <w:spacing w:after="0" w:line="240" w:lineRule="auto"/>
        <w:jc w:val="right"/>
        <w:rPr>
          <w:sz w:val="20"/>
          <w:szCs w:val="20"/>
        </w:rPr>
      </w:pPr>
      <w:r w:rsidRPr="00A54EC4">
        <w:rPr>
          <w:sz w:val="20"/>
          <w:szCs w:val="20"/>
        </w:rPr>
        <w:t xml:space="preserve">сельского поселения Новониколаевского </w:t>
      </w:r>
    </w:p>
    <w:p w14:paraId="71ED7D92" w14:textId="77777777" w:rsidR="00AA322F" w:rsidRPr="00A54EC4" w:rsidRDefault="00AA322F" w:rsidP="00AA322F">
      <w:pPr>
        <w:autoSpaceDE w:val="0"/>
        <w:autoSpaceDN w:val="0"/>
        <w:adjustRightInd w:val="0"/>
        <w:spacing w:after="0" w:line="240" w:lineRule="auto"/>
        <w:jc w:val="right"/>
        <w:rPr>
          <w:sz w:val="20"/>
          <w:szCs w:val="20"/>
        </w:rPr>
      </w:pPr>
      <w:r w:rsidRPr="00A54EC4">
        <w:rPr>
          <w:sz w:val="20"/>
          <w:szCs w:val="20"/>
        </w:rPr>
        <w:t>муниципального района Волгоградской области</w:t>
      </w:r>
    </w:p>
    <w:p w14:paraId="3EF72CDF" w14:textId="77777777" w:rsidR="00AA322F" w:rsidRPr="00935BE1" w:rsidRDefault="00AA322F" w:rsidP="00AA322F">
      <w:pPr>
        <w:pStyle w:val="ConsPlusNormal"/>
        <w:jc w:val="right"/>
        <w:rPr>
          <w:sz w:val="20"/>
        </w:rPr>
      </w:pPr>
      <w:r w:rsidRPr="00935BE1">
        <w:rPr>
          <w:sz w:val="20"/>
        </w:rPr>
        <w:t>от 29 декабря 2022 г. № 41</w:t>
      </w:r>
    </w:p>
    <w:p w14:paraId="2B8130F8" w14:textId="77777777" w:rsidR="00AA322F" w:rsidRPr="00A54EC4" w:rsidRDefault="00AA322F" w:rsidP="00AA322F">
      <w:pPr>
        <w:pStyle w:val="ConsPlusNormal"/>
        <w:jc w:val="both"/>
      </w:pPr>
    </w:p>
    <w:p w14:paraId="16405849" w14:textId="77777777" w:rsidR="00AA322F" w:rsidRPr="00A54EC4" w:rsidRDefault="00AA322F" w:rsidP="00AA322F">
      <w:pPr>
        <w:pStyle w:val="ConsPlusNormal"/>
        <w:jc w:val="center"/>
      </w:pPr>
      <w:bookmarkStart w:id="31" w:name="P441"/>
      <w:bookmarkEnd w:id="31"/>
      <w:r w:rsidRPr="00A54EC4">
        <w:t>Реквизиты</w:t>
      </w:r>
    </w:p>
    <w:p w14:paraId="3D87B938" w14:textId="77777777" w:rsidR="00AA322F" w:rsidRPr="00A54EC4" w:rsidRDefault="00AA322F" w:rsidP="00AA322F">
      <w:pPr>
        <w:pStyle w:val="ConsPlusNormal"/>
        <w:jc w:val="center"/>
      </w:pPr>
      <w:r w:rsidRPr="00A54EC4">
        <w:t>Сведений о денежном обязательстве</w:t>
      </w:r>
    </w:p>
    <w:p w14:paraId="1AD964E0" w14:textId="77777777" w:rsidR="00AA322F" w:rsidRPr="00A54EC4" w:rsidRDefault="00AA322F" w:rsidP="00AA32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AA322F" w:rsidRPr="00A54EC4" w14:paraId="0921AEAA" w14:textId="77777777" w:rsidTr="00682196">
        <w:tc>
          <w:tcPr>
            <w:tcW w:w="9985" w:type="dxa"/>
            <w:gridSpan w:val="2"/>
            <w:tcBorders>
              <w:top w:val="nil"/>
              <w:left w:val="nil"/>
              <w:right w:val="nil"/>
            </w:tcBorders>
          </w:tcPr>
          <w:p w14:paraId="20FF9C73" w14:textId="77777777" w:rsidR="00AA322F" w:rsidRPr="00A54EC4" w:rsidRDefault="00AA322F" w:rsidP="00682196">
            <w:pPr>
              <w:pStyle w:val="ConsPlusNormal"/>
              <w:jc w:val="both"/>
            </w:pPr>
            <w:r w:rsidRPr="00A54EC4">
              <w:t>Единица измерения: руб. (с точностью до второго десятичного знака)</w:t>
            </w:r>
          </w:p>
        </w:tc>
      </w:tr>
      <w:tr w:rsidR="00AA322F" w:rsidRPr="00A54EC4" w14:paraId="1DE83063" w14:textId="77777777" w:rsidTr="00682196">
        <w:tblPrEx>
          <w:tblBorders>
            <w:left w:val="single" w:sz="4" w:space="0" w:color="auto"/>
            <w:right w:val="single" w:sz="4" w:space="0" w:color="auto"/>
          </w:tblBorders>
        </w:tblPrEx>
        <w:tc>
          <w:tcPr>
            <w:tcW w:w="3965" w:type="dxa"/>
          </w:tcPr>
          <w:p w14:paraId="6C365CCA" w14:textId="77777777" w:rsidR="00AA322F" w:rsidRPr="00A54EC4" w:rsidRDefault="00AA322F" w:rsidP="00682196">
            <w:pPr>
              <w:pStyle w:val="ConsPlusNormal"/>
              <w:jc w:val="center"/>
            </w:pPr>
            <w:r w:rsidRPr="00A54EC4">
              <w:t>Наименование реквизита</w:t>
            </w:r>
          </w:p>
        </w:tc>
        <w:tc>
          <w:tcPr>
            <w:tcW w:w="6020" w:type="dxa"/>
          </w:tcPr>
          <w:p w14:paraId="7C929196" w14:textId="77777777" w:rsidR="00AA322F" w:rsidRPr="00A54EC4" w:rsidRDefault="00AA322F" w:rsidP="00682196">
            <w:pPr>
              <w:pStyle w:val="ConsPlusNormal"/>
              <w:jc w:val="center"/>
            </w:pPr>
            <w:r w:rsidRPr="00A54EC4">
              <w:t>Правила формирования информации (реквизита, показателя)</w:t>
            </w:r>
          </w:p>
        </w:tc>
      </w:tr>
      <w:tr w:rsidR="00AA322F" w:rsidRPr="00A54EC4" w14:paraId="7648FBC3" w14:textId="77777777" w:rsidTr="00682196">
        <w:tblPrEx>
          <w:tblBorders>
            <w:left w:val="single" w:sz="4" w:space="0" w:color="auto"/>
            <w:right w:val="single" w:sz="4" w:space="0" w:color="auto"/>
          </w:tblBorders>
        </w:tblPrEx>
        <w:tc>
          <w:tcPr>
            <w:tcW w:w="3965" w:type="dxa"/>
          </w:tcPr>
          <w:p w14:paraId="6F951A68" w14:textId="77777777" w:rsidR="00AA322F" w:rsidRPr="00A54EC4" w:rsidRDefault="00AA322F" w:rsidP="00682196">
            <w:pPr>
              <w:pStyle w:val="ConsPlusNormal"/>
              <w:jc w:val="both"/>
            </w:pPr>
            <w:r w:rsidRPr="00A54EC4">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020" w:type="dxa"/>
          </w:tcPr>
          <w:p w14:paraId="4622FCD2" w14:textId="77777777" w:rsidR="00AA322F" w:rsidRPr="00A54EC4" w:rsidRDefault="00AA322F" w:rsidP="00682196">
            <w:pPr>
              <w:pStyle w:val="ConsPlusNormal"/>
              <w:ind w:firstLine="283"/>
              <w:jc w:val="both"/>
            </w:pPr>
            <w:r w:rsidRPr="00A54EC4">
              <w:t>Указывается порядковый номер Сведений о денежном обязательстве.</w:t>
            </w:r>
          </w:p>
          <w:p w14:paraId="4749D3A3" w14:textId="77777777" w:rsidR="00AA322F" w:rsidRPr="00A54EC4" w:rsidRDefault="00AA322F" w:rsidP="00682196">
            <w:pPr>
              <w:pStyle w:val="ConsPlusNormal"/>
              <w:ind w:firstLine="283"/>
              <w:jc w:val="both"/>
              <w:rPr>
                <w:b/>
              </w:rPr>
            </w:pPr>
          </w:p>
        </w:tc>
      </w:tr>
      <w:tr w:rsidR="00AA322F" w:rsidRPr="00A54EC4" w14:paraId="58AF06D9" w14:textId="77777777" w:rsidTr="00682196">
        <w:tblPrEx>
          <w:tblBorders>
            <w:left w:val="single" w:sz="4" w:space="0" w:color="auto"/>
            <w:right w:val="single" w:sz="4" w:space="0" w:color="auto"/>
          </w:tblBorders>
        </w:tblPrEx>
        <w:tc>
          <w:tcPr>
            <w:tcW w:w="3965" w:type="dxa"/>
          </w:tcPr>
          <w:p w14:paraId="68EF6917" w14:textId="77777777" w:rsidR="00AA322F" w:rsidRPr="00A54EC4" w:rsidRDefault="00AA322F" w:rsidP="00682196">
            <w:pPr>
              <w:pStyle w:val="ConsPlusNormal"/>
              <w:jc w:val="both"/>
            </w:pPr>
            <w:r w:rsidRPr="00A54EC4">
              <w:t>2. Дата Сведений о денежном обязательстве</w:t>
            </w:r>
          </w:p>
        </w:tc>
        <w:tc>
          <w:tcPr>
            <w:tcW w:w="6020" w:type="dxa"/>
          </w:tcPr>
          <w:p w14:paraId="439F7DEF" w14:textId="77777777" w:rsidR="00AA322F" w:rsidRPr="00A54EC4" w:rsidRDefault="00AA322F" w:rsidP="00682196">
            <w:pPr>
              <w:pStyle w:val="ConsPlusNormal"/>
              <w:ind w:firstLine="283"/>
              <w:jc w:val="both"/>
            </w:pPr>
            <w:r w:rsidRPr="00A54EC4">
              <w:t>Указывается дата подписания Сведений о денежном обязательстве получателем бюджетных средств.</w:t>
            </w:r>
          </w:p>
        </w:tc>
      </w:tr>
      <w:tr w:rsidR="00AA322F" w:rsidRPr="00A54EC4" w14:paraId="44FCE663" w14:textId="77777777" w:rsidTr="00682196">
        <w:tblPrEx>
          <w:tblBorders>
            <w:left w:val="single" w:sz="4" w:space="0" w:color="auto"/>
            <w:right w:val="single" w:sz="4" w:space="0" w:color="auto"/>
          </w:tblBorders>
        </w:tblPrEx>
        <w:tc>
          <w:tcPr>
            <w:tcW w:w="3965" w:type="dxa"/>
          </w:tcPr>
          <w:p w14:paraId="4DA6A88B" w14:textId="77777777" w:rsidR="00AA322F" w:rsidRPr="00A54EC4" w:rsidRDefault="00AA322F" w:rsidP="00682196">
            <w:pPr>
              <w:pStyle w:val="ConsPlusNormal"/>
              <w:jc w:val="both"/>
            </w:pPr>
            <w:r w:rsidRPr="00A54EC4">
              <w:t>3. Учетный номер денежного обязательства</w:t>
            </w:r>
          </w:p>
        </w:tc>
        <w:tc>
          <w:tcPr>
            <w:tcW w:w="6020" w:type="dxa"/>
          </w:tcPr>
          <w:p w14:paraId="0D9CC40D" w14:textId="77777777" w:rsidR="00AA322F" w:rsidRPr="00A54EC4" w:rsidRDefault="00AA322F" w:rsidP="00682196">
            <w:pPr>
              <w:pStyle w:val="ConsPlusNormal"/>
              <w:ind w:firstLine="283"/>
              <w:jc w:val="both"/>
            </w:pPr>
            <w:r w:rsidRPr="00A54EC4">
              <w:t>Указывается при внесении изменений в поставленное на учет денежное обязательство.</w:t>
            </w:r>
          </w:p>
          <w:p w14:paraId="5219DB3F" w14:textId="77777777" w:rsidR="00AA322F" w:rsidRPr="00A54EC4" w:rsidRDefault="00AA322F" w:rsidP="00682196">
            <w:pPr>
              <w:pStyle w:val="ConsPlusNormal"/>
              <w:ind w:firstLine="283"/>
              <w:jc w:val="both"/>
            </w:pPr>
            <w:r w:rsidRPr="00A54EC4">
              <w:t>Указывается учетный номер денежного обязательства, в которое вносятся изменения, присвоенный ему при постановке на учет.</w:t>
            </w:r>
          </w:p>
        </w:tc>
      </w:tr>
      <w:tr w:rsidR="00AA322F" w:rsidRPr="00A54EC4" w14:paraId="12E5BE81" w14:textId="77777777" w:rsidTr="00682196">
        <w:tblPrEx>
          <w:tblBorders>
            <w:left w:val="single" w:sz="4" w:space="0" w:color="auto"/>
            <w:right w:val="single" w:sz="4" w:space="0" w:color="auto"/>
          </w:tblBorders>
        </w:tblPrEx>
        <w:tc>
          <w:tcPr>
            <w:tcW w:w="3965" w:type="dxa"/>
          </w:tcPr>
          <w:p w14:paraId="351F5063" w14:textId="77777777" w:rsidR="00AA322F" w:rsidRPr="00A54EC4" w:rsidRDefault="00AA322F" w:rsidP="00682196">
            <w:pPr>
              <w:pStyle w:val="ConsPlusNormal"/>
              <w:jc w:val="both"/>
            </w:pPr>
            <w:r w:rsidRPr="00A54EC4">
              <w:t>4. Учетный номер бюджетного обязательства</w:t>
            </w:r>
          </w:p>
        </w:tc>
        <w:tc>
          <w:tcPr>
            <w:tcW w:w="6020" w:type="dxa"/>
          </w:tcPr>
          <w:p w14:paraId="0D5BB970" w14:textId="77777777" w:rsidR="00AA322F" w:rsidRPr="00A54EC4" w:rsidRDefault="00AA322F" w:rsidP="00682196">
            <w:pPr>
              <w:pStyle w:val="ConsPlusNormal"/>
              <w:ind w:firstLine="283"/>
              <w:jc w:val="both"/>
            </w:pPr>
            <w:r w:rsidRPr="00A54EC4">
              <w:t>Указывается учетный номер принятого бюджетного обязательства, денежное обязательство по которому ставится на учет (</w:t>
            </w:r>
            <w:proofErr w:type="gramStart"/>
            <w:r w:rsidRPr="00A54EC4">
              <w:t>в денежное обязательство</w:t>
            </w:r>
            <w:proofErr w:type="gramEnd"/>
            <w:r w:rsidRPr="00A54EC4">
              <w:t xml:space="preserve"> по которому вносятся изменения).</w:t>
            </w:r>
          </w:p>
        </w:tc>
      </w:tr>
      <w:tr w:rsidR="00AA322F" w:rsidRPr="00A54EC4" w14:paraId="6FC04583" w14:textId="77777777" w:rsidTr="00682196">
        <w:tblPrEx>
          <w:tblBorders>
            <w:left w:val="single" w:sz="4" w:space="0" w:color="auto"/>
            <w:right w:val="single" w:sz="4" w:space="0" w:color="auto"/>
          </w:tblBorders>
        </w:tblPrEx>
        <w:tc>
          <w:tcPr>
            <w:tcW w:w="3965" w:type="dxa"/>
          </w:tcPr>
          <w:p w14:paraId="12CA12EA" w14:textId="77777777" w:rsidR="00AA322F" w:rsidRPr="00A54EC4" w:rsidRDefault="00AA322F" w:rsidP="00682196">
            <w:pPr>
              <w:pStyle w:val="ConsPlusNormal"/>
              <w:jc w:val="both"/>
            </w:pPr>
            <w:r w:rsidRPr="00A54EC4">
              <w:t>5. Уникальный код объекта капитального строительства или объекта недвижимого имущества</w:t>
            </w:r>
          </w:p>
        </w:tc>
        <w:tc>
          <w:tcPr>
            <w:tcW w:w="6020" w:type="dxa"/>
          </w:tcPr>
          <w:p w14:paraId="6D444963" w14:textId="77777777" w:rsidR="00AA322F" w:rsidRPr="00A54EC4" w:rsidRDefault="00AA322F" w:rsidP="00682196">
            <w:pPr>
              <w:pStyle w:val="ConsPlusNormal"/>
              <w:ind w:firstLine="283"/>
              <w:jc w:val="both"/>
            </w:pPr>
            <w:r w:rsidRPr="00A54EC4">
              <w:t xml:space="preserve">Указывается уникальный код объекта капитального строительства или объекта недвижимого имущества </w:t>
            </w:r>
          </w:p>
        </w:tc>
      </w:tr>
      <w:tr w:rsidR="00AA322F" w:rsidRPr="00A54EC4" w14:paraId="1802C47F" w14:textId="77777777" w:rsidTr="00682196">
        <w:tblPrEx>
          <w:tblBorders>
            <w:left w:val="single" w:sz="4" w:space="0" w:color="auto"/>
            <w:right w:val="single" w:sz="4" w:space="0" w:color="auto"/>
          </w:tblBorders>
        </w:tblPrEx>
        <w:tc>
          <w:tcPr>
            <w:tcW w:w="3965" w:type="dxa"/>
          </w:tcPr>
          <w:p w14:paraId="3E3797D2" w14:textId="77777777" w:rsidR="00AA322F" w:rsidRPr="00A54EC4" w:rsidRDefault="00AA322F" w:rsidP="00682196">
            <w:pPr>
              <w:pStyle w:val="ConsPlusNormal"/>
              <w:jc w:val="both"/>
            </w:pPr>
            <w:r w:rsidRPr="00A54EC4">
              <w:t>6. Информация о получателе бюджетных средств</w:t>
            </w:r>
          </w:p>
        </w:tc>
        <w:tc>
          <w:tcPr>
            <w:tcW w:w="6020" w:type="dxa"/>
          </w:tcPr>
          <w:p w14:paraId="75C8160C" w14:textId="77777777" w:rsidR="00AA322F" w:rsidRPr="00A54EC4" w:rsidRDefault="00AA322F" w:rsidP="00682196">
            <w:pPr>
              <w:pStyle w:val="ConsPlusNormal"/>
            </w:pPr>
          </w:p>
        </w:tc>
      </w:tr>
      <w:tr w:rsidR="00AA322F" w:rsidRPr="00A54EC4" w14:paraId="029323C6" w14:textId="77777777" w:rsidTr="00682196">
        <w:tblPrEx>
          <w:tblBorders>
            <w:left w:val="single" w:sz="4" w:space="0" w:color="auto"/>
            <w:right w:val="single" w:sz="4" w:space="0" w:color="auto"/>
          </w:tblBorders>
        </w:tblPrEx>
        <w:tc>
          <w:tcPr>
            <w:tcW w:w="3965" w:type="dxa"/>
          </w:tcPr>
          <w:p w14:paraId="3D38F29C" w14:textId="77777777" w:rsidR="00AA322F" w:rsidRPr="00A54EC4" w:rsidRDefault="00AA322F" w:rsidP="00682196">
            <w:pPr>
              <w:pStyle w:val="ConsPlusNormal"/>
              <w:jc w:val="both"/>
            </w:pPr>
            <w:r w:rsidRPr="00A54EC4">
              <w:t>6.1. Получатель бюджетных средств</w:t>
            </w:r>
          </w:p>
        </w:tc>
        <w:tc>
          <w:tcPr>
            <w:tcW w:w="6020" w:type="dxa"/>
          </w:tcPr>
          <w:p w14:paraId="4CC02689" w14:textId="77777777" w:rsidR="00AA322F" w:rsidRPr="00A54EC4" w:rsidRDefault="00AA322F" w:rsidP="00682196">
            <w:pPr>
              <w:pStyle w:val="ConsPlusNormal"/>
              <w:ind w:firstLine="283"/>
              <w:jc w:val="both"/>
            </w:pPr>
            <w:r w:rsidRPr="00A54EC4">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A322F" w:rsidRPr="00A54EC4" w14:paraId="64B9A09C" w14:textId="77777777" w:rsidTr="00682196">
        <w:tblPrEx>
          <w:tblBorders>
            <w:left w:val="single" w:sz="4" w:space="0" w:color="auto"/>
            <w:right w:val="single" w:sz="4" w:space="0" w:color="auto"/>
          </w:tblBorders>
        </w:tblPrEx>
        <w:tc>
          <w:tcPr>
            <w:tcW w:w="3965" w:type="dxa"/>
          </w:tcPr>
          <w:p w14:paraId="61D019C7" w14:textId="77777777" w:rsidR="00AA322F" w:rsidRPr="00A54EC4" w:rsidRDefault="00AA322F" w:rsidP="00682196">
            <w:pPr>
              <w:pStyle w:val="ConsPlusNormal"/>
              <w:jc w:val="both"/>
            </w:pPr>
            <w:r w:rsidRPr="00A54EC4">
              <w:t>6.2. Код получателя бюджетных средств по Сводному реестру</w:t>
            </w:r>
          </w:p>
        </w:tc>
        <w:tc>
          <w:tcPr>
            <w:tcW w:w="6020" w:type="dxa"/>
          </w:tcPr>
          <w:p w14:paraId="0779BFA4" w14:textId="77777777" w:rsidR="00AA322F" w:rsidRPr="00A54EC4" w:rsidRDefault="00AA322F" w:rsidP="00682196">
            <w:pPr>
              <w:pStyle w:val="ConsPlusNormal"/>
              <w:ind w:firstLine="283"/>
              <w:jc w:val="both"/>
            </w:pPr>
            <w:r w:rsidRPr="00A54EC4">
              <w:t>Указывается код получателя средств местного бюджета.</w:t>
            </w:r>
          </w:p>
        </w:tc>
      </w:tr>
      <w:tr w:rsidR="00AA322F" w:rsidRPr="00A54EC4" w14:paraId="0CA30454" w14:textId="77777777" w:rsidTr="00682196">
        <w:tblPrEx>
          <w:tblBorders>
            <w:left w:val="single" w:sz="4" w:space="0" w:color="auto"/>
            <w:right w:val="single" w:sz="4" w:space="0" w:color="auto"/>
          </w:tblBorders>
        </w:tblPrEx>
        <w:tc>
          <w:tcPr>
            <w:tcW w:w="3965" w:type="dxa"/>
          </w:tcPr>
          <w:p w14:paraId="40537D0E" w14:textId="77777777" w:rsidR="00AA322F" w:rsidRPr="00A54EC4" w:rsidRDefault="00AA322F" w:rsidP="00682196">
            <w:pPr>
              <w:pStyle w:val="ConsPlusNormal"/>
              <w:jc w:val="both"/>
            </w:pPr>
            <w:r w:rsidRPr="00A54EC4">
              <w:lastRenderedPageBreak/>
              <w:t>6.3. Номер лицевого счета</w:t>
            </w:r>
          </w:p>
        </w:tc>
        <w:tc>
          <w:tcPr>
            <w:tcW w:w="6020" w:type="dxa"/>
          </w:tcPr>
          <w:p w14:paraId="5DF149A4" w14:textId="77777777" w:rsidR="00AA322F" w:rsidRPr="00A54EC4" w:rsidRDefault="00AA322F" w:rsidP="00682196">
            <w:pPr>
              <w:pStyle w:val="ConsPlusNormal"/>
              <w:ind w:firstLine="283"/>
              <w:jc w:val="both"/>
            </w:pPr>
            <w:r w:rsidRPr="00A54EC4">
              <w:t>Указывается номер лицевого счета получателя средств местного бюджета.</w:t>
            </w:r>
          </w:p>
        </w:tc>
      </w:tr>
      <w:tr w:rsidR="00AA322F" w:rsidRPr="00A54EC4" w14:paraId="492F7027" w14:textId="77777777" w:rsidTr="00682196">
        <w:tblPrEx>
          <w:tblBorders>
            <w:left w:val="single" w:sz="4" w:space="0" w:color="auto"/>
            <w:right w:val="single" w:sz="4" w:space="0" w:color="auto"/>
          </w:tblBorders>
        </w:tblPrEx>
        <w:tc>
          <w:tcPr>
            <w:tcW w:w="3965" w:type="dxa"/>
          </w:tcPr>
          <w:p w14:paraId="64E9C5A2" w14:textId="77777777" w:rsidR="00AA322F" w:rsidRPr="00A54EC4" w:rsidRDefault="00AA322F" w:rsidP="00682196">
            <w:pPr>
              <w:pStyle w:val="ConsPlusNormal"/>
              <w:jc w:val="both"/>
            </w:pPr>
            <w:r w:rsidRPr="00A54EC4">
              <w:t>6.4. Главный распорядитель бюджетных средств</w:t>
            </w:r>
          </w:p>
        </w:tc>
        <w:tc>
          <w:tcPr>
            <w:tcW w:w="6020" w:type="dxa"/>
          </w:tcPr>
          <w:p w14:paraId="774FBDC0" w14:textId="77777777" w:rsidR="00AA322F" w:rsidRPr="00A54EC4" w:rsidRDefault="00AA322F" w:rsidP="00682196">
            <w:pPr>
              <w:pStyle w:val="ConsPlusNormal"/>
              <w:ind w:firstLine="283"/>
              <w:jc w:val="both"/>
            </w:pPr>
            <w:r w:rsidRPr="00A54EC4">
              <w:t>Указывается наименование главного распорядителя средств местного бюджета, соответствующее реестровой записи Сводного реестра.</w:t>
            </w:r>
          </w:p>
        </w:tc>
      </w:tr>
      <w:tr w:rsidR="00AA322F" w:rsidRPr="00A54EC4" w14:paraId="58F07380" w14:textId="77777777" w:rsidTr="00682196">
        <w:tblPrEx>
          <w:tblBorders>
            <w:left w:val="single" w:sz="4" w:space="0" w:color="auto"/>
            <w:right w:val="single" w:sz="4" w:space="0" w:color="auto"/>
          </w:tblBorders>
        </w:tblPrEx>
        <w:tc>
          <w:tcPr>
            <w:tcW w:w="3965" w:type="dxa"/>
          </w:tcPr>
          <w:p w14:paraId="3BEE5652" w14:textId="77777777" w:rsidR="00AA322F" w:rsidRPr="00A54EC4" w:rsidRDefault="00AA322F" w:rsidP="00682196">
            <w:pPr>
              <w:pStyle w:val="ConsPlusNormal"/>
              <w:jc w:val="both"/>
            </w:pPr>
            <w:r w:rsidRPr="00A54EC4">
              <w:t>6.5. Глава по БК</w:t>
            </w:r>
          </w:p>
        </w:tc>
        <w:tc>
          <w:tcPr>
            <w:tcW w:w="6020" w:type="dxa"/>
          </w:tcPr>
          <w:p w14:paraId="41724C93" w14:textId="77777777" w:rsidR="00AA322F" w:rsidRPr="00A54EC4" w:rsidRDefault="00AA322F" w:rsidP="00682196">
            <w:pPr>
              <w:pStyle w:val="ConsPlusNormal"/>
              <w:ind w:firstLine="283"/>
              <w:jc w:val="both"/>
            </w:pPr>
            <w:r w:rsidRPr="00A54EC4">
              <w:t xml:space="preserve">Указывается глава главного распорядителя средств местного бюджета по бюджетной классификации </w:t>
            </w:r>
          </w:p>
        </w:tc>
      </w:tr>
      <w:tr w:rsidR="00AA322F" w:rsidRPr="00A54EC4" w14:paraId="6A116373" w14:textId="77777777" w:rsidTr="00682196">
        <w:tblPrEx>
          <w:tblBorders>
            <w:left w:val="single" w:sz="4" w:space="0" w:color="auto"/>
            <w:right w:val="single" w:sz="4" w:space="0" w:color="auto"/>
          </w:tblBorders>
        </w:tblPrEx>
        <w:tc>
          <w:tcPr>
            <w:tcW w:w="3965" w:type="dxa"/>
          </w:tcPr>
          <w:p w14:paraId="1B8BD603" w14:textId="77777777" w:rsidR="00AA322F" w:rsidRPr="00A54EC4" w:rsidRDefault="00AA322F" w:rsidP="00682196">
            <w:pPr>
              <w:pStyle w:val="ConsPlusNormal"/>
              <w:jc w:val="both"/>
            </w:pPr>
            <w:r w:rsidRPr="00A54EC4">
              <w:t>6.6. Наименование бюджета</w:t>
            </w:r>
          </w:p>
        </w:tc>
        <w:tc>
          <w:tcPr>
            <w:tcW w:w="6020" w:type="dxa"/>
          </w:tcPr>
          <w:p w14:paraId="5E9DE2C4" w14:textId="77777777" w:rsidR="00AA322F" w:rsidRPr="00A54EC4" w:rsidRDefault="00AA322F" w:rsidP="00682196">
            <w:pPr>
              <w:pStyle w:val="ConsPlusNormal"/>
              <w:ind w:firstLine="283"/>
              <w:jc w:val="both"/>
            </w:pPr>
            <w:r w:rsidRPr="00A54EC4">
              <w:t>Указывается наименование бюджета муниципального образования.</w:t>
            </w:r>
          </w:p>
        </w:tc>
      </w:tr>
      <w:tr w:rsidR="00AA322F" w:rsidRPr="00A54EC4" w14:paraId="39BE0F39" w14:textId="77777777" w:rsidTr="00682196">
        <w:tblPrEx>
          <w:tblBorders>
            <w:left w:val="single" w:sz="4" w:space="0" w:color="auto"/>
            <w:right w:val="single" w:sz="4" w:space="0" w:color="auto"/>
          </w:tblBorders>
        </w:tblPrEx>
        <w:tc>
          <w:tcPr>
            <w:tcW w:w="3965" w:type="dxa"/>
          </w:tcPr>
          <w:p w14:paraId="38212259" w14:textId="77777777" w:rsidR="00AA322F" w:rsidRPr="00A54EC4" w:rsidRDefault="00AA322F" w:rsidP="00682196">
            <w:pPr>
              <w:pStyle w:val="ConsPlusNormal"/>
              <w:jc w:val="both"/>
            </w:pPr>
            <w:r w:rsidRPr="00A54EC4">
              <w:t xml:space="preserve">6.7. Код по </w:t>
            </w:r>
            <w:hyperlink r:id="rId14" w:history="1">
              <w:r w:rsidRPr="00A54EC4">
                <w:t>ОКТМО</w:t>
              </w:r>
            </w:hyperlink>
          </w:p>
        </w:tc>
        <w:tc>
          <w:tcPr>
            <w:tcW w:w="6020" w:type="dxa"/>
          </w:tcPr>
          <w:p w14:paraId="6A2F7590" w14:textId="77777777" w:rsidR="00AA322F" w:rsidRPr="00A54EC4" w:rsidRDefault="00AA322F" w:rsidP="00682196">
            <w:pPr>
              <w:pStyle w:val="ConsPlusNormal"/>
              <w:ind w:firstLine="283"/>
              <w:jc w:val="both"/>
            </w:pPr>
            <w:r w:rsidRPr="00A54EC4">
              <w:t xml:space="preserve">Указывается код по Общероссийскому </w:t>
            </w:r>
            <w:hyperlink r:id="rId15" w:history="1">
              <w:r w:rsidRPr="00A54EC4">
                <w:t>классификатору</w:t>
              </w:r>
            </w:hyperlink>
            <w:r w:rsidRPr="00A54EC4">
              <w:t xml:space="preserve"> территорий муниципальных образований финансового органа муниципального образования</w:t>
            </w:r>
          </w:p>
        </w:tc>
      </w:tr>
      <w:tr w:rsidR="00AA322F" w:rsidRPr="00A54EC4" w14:paraId="4E747625" w14:textId="77777777" w:rsidTr="00682196">
        <w:tblPrEx>
          <w:tblBorders>
            <w:left w:val="single" w:sz="4" w:space="0" w:color="auto"/>
            <w:right w:val="single" w:sz="4" w:space="0" w:color="auto"/>
          </w:tblBorders>
        </w:tblPrEx>
        <w:tc>
          <w:tcPr>
            <w:tcW w:w="3965" w:type="dxa"/>
          </w:tcPr>
          <w:p w14:paraId="4B5AC57D" w14:textId="77777777" w:rsidR="00AA322F" w:rsidRPr="00A54EC4" w:rsidRDefault="00AA322F" w:rsidP="00682196">
            <w:pPr>
              <w:pStyle w:val="ConsPlusNormal"/>
              <w:jc w:val="both"/>
            </w:pPr>
            <w:r w:rsidRPr="00A54EC4">
              <w:t>6.8. Финансовый орган</w:t>
            </w:r>
          </w:p>
        </w:tc>
        <w:tc>
          <w:tcPr>
            <w:tcW w:w="6020" w:type="dxa"/>
          </w:tcPr>
          <w:p w14:paraId="745726B2" w14:textId="77777777" w:rsidR="00AA322F" w:rsidRPr="00A54EC4" w:rsidRDefault="00AA322F" w:rsidP="00682196">
            <w:pPr>
              <w:pStyle w:val="ConsPlusNormal"/>
              <w:ind w:firstLine="283"/>
              <w:jc w:val="both"/>
            </w:pPr>
            <w:r w:rsidRPr="00A54EC4">
              <w:t>Указывается наименование финансового органа муниципального образования.</w:t>
            </w:r>
          </w:p>
        </w:tc>
      </w:tr>
      <w:tr w:rsidR="00AA322F" w:rsidRPr="00A54EC4" w14:paraId="3BA3552A" w14:textId="77777777" w:rsidTr="00682196">
        <w:tblPrEx>
          <w:tblBorders>
            <w:left w:val="single" w:sz="4" w:space="0" w:color="auto"/>
            <w:right w:val="single" w:sz="4" w:space="0" w:color="auto"/>
          </w:tblBorders>
        </w:tblPrEx>
        <w:tc>
          <w:tcPr>
            <w:tcW w:w="3965" w:type="dxa"/>
          </w:tcPr>
          <w:p w14:paraId="64E55077" w14:textId="77777777" w:rsidR="00AA322F" w:rsidRPr="00A54EC4" w:rsidRDefault="00AA322F" w:rsidP="00682196">
            <w:pPr>
              <w:pStyle w:val="ConsPlusNormal"/>
              <w:jc w:val="both"/>
            </w:pPr>
            <w:r w:rsidRPr="00A54EC4">
              <w:t>6.9. Код по ОКПО</w:t>
            </w:r>
          </w:p>
        </w:tc>
        <w:tc>
          <w:tcPr>
            <w:tcW w:w="6020" w:type="dxa"/>
          </w:tcPr>
          <w:p w14:paraId="4C4CDC11" w14:textId="77777777" w:rsidR="00AA322F" w:rsidRPr="00A54EC4" w:rsidRDefault="00AA322F" w:rsidP="00682196">
            <w:pPr>
              <w:pStyle w:val="ConsPlusNormal"/>
              <w:ind w:firstLine="283"/>
              <w:jc w:val="both"/>
            </w:pPr>
            <w:r w:rsidRPr="00A54EC4">
              <w:t>Указывается код финансового органа по Общероссийскому классификатору предприятий и организаций.</w:t>
            </w:r>
          </w:p>
        </w:tc>
      </w:tr>
      <w:tr w:rsidR="00AA322F" w:rsidRPr="00A54EC4" w14:paraId="6C421E31" w14:textId="77777777" w:rsidTr="00682196">
        <w:tblPrEx>
          <w:tblBorders>
            <w:left w:val="single" w:sz="4" w:space="0" w:color="auto"/>
            <w:right w:val="single" w:sz="4" w:space="0" w:color="auto"/>
          </w:tblBorders>
        </w:tblPrEx>
        <w:tc>
          <w:tcPr>
            <w:tcW w:w="3965" w:type="dxa"/>
          </w:tcPr>
          <w:p w14:paraId="0406EFB2" w14:textId="77777777" w:rsidR="00AA322F" w:rsidRPr="00A54EC4" w:rsidRDefault="00AA322F" w:rsidP="00682196">
            <w:pPr>
              <w:pStyle w:val="ConsPlusNormal"/>
              <w:jc w:val="both"/>
            </w:pPr>
            <w:r w:rsidRPr="00A54EC4">
              <w:t>6.10. Территориальный орган Федерального казначейства</w:t>
            </w:r>
          </w:p>
        </w:tc>
        <w:tc>
          <w:tcPr>
            <w:tcW w:w="6020" w:type="dxa"/>
          </w:tcPr>
          <w:p w14:paraId="1926456D" w14:textId="77777777" w:rsidR="00AA322F" w:rsidRPr="00A54EC4" w:rsidRDefault="00AA322F" w:rsidP="00682196">
            <w:pPr>
              <w:pStyle w:val="ConsPlusNormal"/>
              <w:ind w:firstLine="283"/>
              <w:jc w:val="both"/>
            </w:pPr>
            <w:r w:rsidRPr="00A54EC4">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лицевой счет получателя бюджетных средств).</w:t>
            </w:r>
          </w:p>
        </w:tc>
      </w:tr>
      <w:tr w:rsidR="00AA322F" w:rsidRPr="00A54EC4" w14:paraId="2EE7B0FF" w14:textId="77777777" w:rsidTr="00682196">
        <w:tblPrEx>
          <w:tblBorders>
            <w:left w:val="single" w:sz="4" w:space="0" w:color="auto"/>
            <w:right w:val="single" w:sz="4" w:space="0" w:color="auto"/>
          </w:tblBorders>
        </w:tblPrEx>
        <w:tc>
          <w:tcPr>
            <w:tcW w:w="3965" w:type="dxa"/>
          </w:tcPr>
          <w:p w14:paraId="3F8D3576" w14:textId="77777777" w:rsidR="00AA322F" w:rsidRPr="00A54EC4" w:rsidRDefault="00AA322F" w:rsidP="00682196">
            <w:pPr>
              <w:pStyle w:val="ConsPlusNormal"/>
              <w:jc w:val="both"/>
            </w:pPr>
            <w:r w:rsidRPr="00A54EC4">
              <w:t>6.11. Код органа Федерального казначейства (КОФК)</w:t>
            </w:r>
          </w:p>
        </w:tc>
        <w:tc>
          <w:tcPr>
            <w:tcW w:w="6020" w:type="dxa"/>
          </w:tcPr>
          <w:p w14:paraId="2748CCDB" w14:textId="77777777" w:rsidR="00AA322F" w:rsidRPr="00A54EC4" w:rsidRDefault="00AA322F" w:rsidP="00682196">
            <w:pPr>
              <w:pStyle w:val="ConsPlusNormal"/>
              <w:ind w:firstLine="283"/>
              <w:jc w:val="both"/>
            </w:pPr>
            <w:r w:rsidRPr="00A54EC4">
              <w:t>Указывается код органа Федерального казначейства, в котором получателю средств местного бюджета открыт лицевой счет получателя бюджетных средств.</w:t>
            </w:r>
          </w:p>
        </w:tc>
      </w:tr>
      <w:tr w:rsidR="00AA322F" w:rsidRPr="00A54EC4" w14:paraId="1B6C23F8" w14:textId="77777777" w:rsidTr="00682196">
        <w:tblPrEx>
          <w:tblBorders>
            <w:left w:val="single" w:sz="4" w:space="0" w:color="auto"/>
            <w:right w:val="single" w:sz="4" w:space="0" w:color="auto"/>
          </w:tblBorders>
        </w:tblPrEx>
        <w:tc>
          <w:tcPr>
            <w:tcW w:w="3965" w:type="dxa"/>
          </w:tcPr>
          <w:p w14:paraId="097DEC66" w14:textId="77777777" w:rsidR="00AA322F" w:rsidRPr="00A54EC4" w:rsidRDefault="00AA322F" w:rsidP="00682196">
            <w:pPr>
              <w:pStyle w:val="ConsPlusNormal"/>
              <w:jc w:val="both"/>
            </w:pPr>
            <w:r w:rsidRPr="00A54EC4">
              <w:t>6.12. Признак платежа, требующего подтверждения</w:t>
            </w:r>
          </w:p>
        </w:tc>
        <w:tc>
          <w:tcPr>
            <w:tcW w:w="6020" w:type="dxa"/>
          </w:tcPr>
          <w:p w14:paraId="3EE2BCA7" w14:textId="77777777" w:rsidR="00AA322F" w:rsidRPr="00A54EC4" w:rsidRDefault="00AA322F" w:rsidP="00682196">
            <w:pPr>
              <w:pStyle w:val="ConsPlusNormal"/>
              <w:ind w:firstLine="283"/>
              <w:jc w:val="both"/>
            </w:pPr>
            <w:r w:rsidRPr="00A54EC4">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AA322F" w:rsidRPr="00A54EC4" w14:paraId="3139F306" w14:textId="77777777" w:rsidTr="00682196">
        <w:tblPrEx>
          <w:tblBorders>
            <w:left w:val="single" w:sz="4" w:space="0" w:color="auto"/>
            <w:right w:val="single" w:sz="4" w:space="0" w:color="auto"/>
          </w:tblBorders>
        </w:tblPrEx>
        <w:tc>
          <w:tcPr>
            <w:tcW w:w="3965" w:type="dxa"/>
          </w:tcPr>
          <w:p w14:paraId="1EAC97A5" w14:textId="77777777" w:rsidR="00AA322F" w:rsidRPr="00A54EC4" w:rsidRDefault="00AA322F" w:rsidP="00682196">
            <w:pPr>
              <w:pStyle w:val="ConsPlusNormal"/>
              <w:jc w:val="both"/>
            </w:pPr>
            <w:r w:rsidRPr="00A54EC4">
              <w:t>7. Реквизиты документа, подтверждающего возникновение денежного обязательства</w:t>
            </w:r>
          </w:p>
        </w:tc>
        <w:tc>
          <w:tcPr>
            <w:tcW w:w="6020" w:type="dxa"/>
          </w:tcPr>
          <w:p w14:paraId="5E425168" w14:textId="77777777" w:rsidR="00AA322F" w:rsidRPr="00A54EC4" w:rsidRDefault="00AA322F" w:rsidP="00682196">
            <w:pPr>
              <w:pStyle w:val="ConsPlusNormal"/>
            </w:pPr>
          </w:p>
        </w:tc>
      </w:tr>
      <w:tr w:rsidR="00AA322F" w:rsidRPr="00A54EC4" w14:paraId="25D96F56" w14:textId="77777777" w:rsidTr="00682196">
        <w:tblPrEx>
          <w:tblBorders>
            <w:left w:val="single" w:sz="4" w:space="0" w:color="auto"/>
            <w:right w:val="single" w:sz="4" w:space="0" w:color="auto"/>
          </w:tblBorders>
        </w:tblPrEx>
        <w:tc>
          <w:tcPr>
            <w:tcW w:w="3965" w:type="dxa"/>
          </w:tcPr>
          <w:p w14:paraId="172D0AC5" w14:textId="77777777" w:rsidR="00AA322F" w:rsidRPr="00A54EC4" w:rsidRDefault="00AA322F" w:rsidP="00682196">
            <w:pPr>
              <w:pStyle w:val="ConsPlusNormal"/>
              <w:jc w:val="both"/>
            </w:pPr>
            <w:r w:rsidRPr="00A54EC4">
              <w:t>7.1. Вид</w:t>
            </w:r>
          </w:p>
        </w:tc>
        <w:tc>
          <w:tcPr>
            <w:tcW w:w="6020" w:type="dxa"/>
          </w:tcPr>
          <w:p w14:paraId="3602D606" w14:textId="77777777" w:rsidR="00AA322F" w:rsidRPr="00A54EC4" w:rsidRDefault="00AA322F" w:rsidP="00682196">
            <w:pPr>
              <w:pStyle w:val="ConsPlusNormal"/>
              <w:ind w:firstLine="283"/>
              <w:jc w:val="both"/>
            </w:pPr>
            <w:r w:rsidRPr="00A54EC4">
              <w:t>Указывается наименование документа, являющегося основанием для возникновения денежного обязательства.</w:t>
            </w:r>
          </w:p>
        </w:tc>
      </w:tr>
      <w:tr w:rsidR="00AA322F" w:rsidRPr="00A54EC4" w14:paraId="119231F5" w14:textId="77777777" w:rsidTr="00682196">
        <w:tblPrEx>
          <w:tblBorders>
            <w:left w:val="single" w:sz="4" w:space="0" w:color="auto"/>
            <w:right w:val="single" w:sz="4" w:space="0" w:color="auto"/>
          </w:tblBorders>
        </w:tblPrEx>
        <w:tc>
          <w:tcPr>
            <w:tcW w:w="3965" w:type="dxa"/>
          </w:tcPr>
          <w:p w14:paraId="2190F0D7" w14:textId="77777777" w:rsidR="00AA322F" w:rsidRPr="00A54EC4" w:rsidRDefault="00AA322F" w:rsidP="00682196">
            <w:pPr>
              <w:pStyle w:val="ConsPlusNormal"/>
              <w:jc w:val="both"/>
            </w:pPr>
            <w:r w:rsidRPr="00A54EC4">
              <w:t>7.2. Номер</w:t>
            </w:r>
          </w:p>
        </w:tc>
        <w:tc>
          <w:tcPr>
            <w:tcW w:w="6020" w:type="dxa"/>
          </w:tcPr>
          <w:p w14:paraId="50741D3B" w14:textId="77777777" w:rsidR="00AA322F" w:rsidRPr="00A54EC4" w:rsidRDefault="00AA322F" w:rsidP="00682196">
            <w:pPr>
              <w:pStyle w:val="ConsPlusNormal"/>
              <w:ind w:firstLine="283"/>
              <w:jc w:val="both"/>
            </w:pPr>
            <w:r w:rsidRPr="00A54EC4">
              <w:t>Указывается номер документа, подтверждающего возникновение денежного обязательства.</w:t>
            </w:r>
          </w:p>
        </w:tc>
      </w:tr>
      <w:tr w:rsidR="00AA322F" w:rsidRPr="00A54EC4" w14:paraId="4D2A4876" w14:textId="77777777" w:rsidTr="00682196">
        <w:tblPrEx>
          <w:tblBorders>
            <w:left w:val="single" w:sz="4" w:space="0" w:color="auto"/>
            <w:right w:val="single" w:sz="4" w:space="0" w:color="auto"/>
          </w:tblBorders>
        </w:tblPrEx>
        <w:tc>
          <w:tcPr>
            <w:tcW w:w="3965" w:type="dxa"/>
          </w:tcPr>
          <w:p w14:paraId="30934F75" w14:textId="77777777" w:rsidR="00AA322F" w:rsidRPr="00A54EC4" w:rsidRDefault="00AA322F" w:rsidP="00682196">
            <w:pPr>
              <w:pStyle w:val="ConsPlusNormal"/>
              <w:jc w:val="both"/>
            </w:pPr>
            <w:bookmarkStart w:id="32" w:name="P497"/>
            <w:bookmarkEnd w:id="32"/>
            <w:r w:rsidRPr="00A54EC4">
              <w:t>7.3. Дата</w:t>
            </w:r>
          </w:p>
        </w:tc>
        <w:tc>
          <w:tcPr>
            <w:tcW w:w="6020" w:type="dxa"/>
          </w:tcPr>
          <w:p w14:paraId="1E5C11F9" w14:textId="77777777" w:rsidR="00AA322F" w:rsidRPr="00A54EC4" w:rsidRDefault="00AA322F" w:rsidP="00682196">
            <w:pPr>
              <w:pStyle w:val="ConsPlusNormal"/>
              <w:ind w:firstLine="283"/>
              <w:jc w:val="both"/>
            </w:pPr>
            <w:r w:rsidRPr="00A54EC4">
              <w:t>Указывается дата документа, подтверждающего возникновение денежного обязательства.</w:t>
            </w:r>
          </w:p>
        </w:tc>
      </w:tr>
      <w:tr w:rsidR="00AA322F" w:rsidRPr="00A54EC4" w14:paraId="62D247EF" w14:textId="77777777" w:rsidTr="00682196">
        <w:tblPrEx>
          <w:tblBorders>
            <w:left w:val="single" w:sz="4" w:space="0" w:color="auto"/>
            <w:right w:val="single" w:sz="4" w:space="0" w:color="auto"/>
          </w:tblBorders>
        </w:tblPrEx>
        <w:tc>
          <w:tcPr>
            <w:tcW w:w="3965" w:type="dxa"/>
          </w:tcPr>
          <w:p w14:paraId="6A2AA9E3" w14:textId="77777777" w:rsidR="00AA322F" w:rsidRPr="00A54EC4" w:rsidRDefault="00AA322F" w:rsidP="00682196">
            <w:pPr>
              <w:pStyle w:val="ConsPlusNormal"/>
              <w:jc w:val="both"/>
            </w:pPr>
            <w:r w:rsidRPr="00A54EC4">
              <w:lastRenderedPageBreak/>
              <w:t>7.4. Сумма документа, подтверждающего возникновение денежного обязательства</w:t>
            </w:r>
          </w:p>
        </w:tc>
        <w:tc>
          <w:tcPr>
            <w:tcW w:w="6020" w:type="dxa"/>
          </w:tcPr>
          <w:p w14:paraId="01C44D33" w14:textId="77777777" w:rsidR="00AA322F" w:rsidRPr="00A54EC4" w:rsidRDefault="00AA322F" w:rsidP="00682196">
            <w:pPr>
              <w:pStyle w:val="ConsPlusNormal"/>
              <w:ind w:firstLine="283"/>
              <w:jc w:val="both"/>
            </w:pPr>
            <w:r w:rsidRPr="00A54EC4">
              <w:t>Указывается сумма документа, подтверждающего возникновение денежного обязательства в валюте выплаты.</w:t>
            </w:r>
          </w:p>
        </w:tc>
      </w:tr>
      <w:tr w:rsidR="00AA322F" w:rsidRPr="00A54EC4" w14:paraId="57C52861" w14:textId="77777777" w:rsidTr="00682196">
        <w:tblPrEx>
          <w:tblBorders>
            <w:left w:val="single" w:sz="4" w:space="0" w:color="auto"/>
            <w:right w:val="single" w:sz="4" w:space="0" w:color="auto"/>
          </w:tblBorders>
        </w:tblPrEx>
        <w:tc>
          <w:tcPr>
            <w:tcW w:w="3965" w:type="dxa"/>
          </w:tcPr>
          <w:p w14:paraId="381E94B0" w14:textId="77777777" w:rsidR="00AA322F" w:rsidRPr="00A54EC4" w:rsidRDefault="00AA322F" w:rsidP="00682196">
            <w:pPr>
              <w:pStyle w:val="ConsPlusNormal"/>
              <w:jc w:val="both"/>
            </w:pPr>
            <w:r w:rsidRPr="00A54EC4">
              <w:t>7.5. Предмет</w:t>
            </w:r>
          </w:p>
        </w:tc>
        <w:tc>
          <w:tcPr>
            <w:tcW w:w="6020" w:type="dxa"/>
          </w:tcPr>
          <w:p w14:paraId="083AEDE5" w14:textId="77777777" w:rsidR="00AA322F" w:rsidRPr="00A54EC4" w:rsidRDefault="00AA322F" w:rsidP="00682196">
            <w:pPr>
              <w:pStyle w:val="ConsPlusNormal"/>
              <w:ind w:firstLine="283"/>
              <w:jc w:val="both"/>
            </w:pPr>
            <w:r w:rsidRPr="00A54EC4">
              <w:t>Указывается наименование товаров (работ, услуг) в соответствии с документом, подтверждающим возникновение денежного обязательства.</w:t>
            </w:r>
          </w:p>
        </w:tc>
      </w:tr>
      <w:tr w:rsidR="00AA322F" w:rsidRPr="00A54EC4" w14:paraId="5BC634EF" w14:textId="77777777" w:rsidTr="00682196">
        <w:tblPrEx>
          <w:tblBorders>
            <w:left w:val="single" w:sz="4" w:space="0" w:color="auto"/>
            <w:right w:val="single" w:sz="4" w:space="0" w:color="auto"/>
          </w:tblBorders>
        </w:tblPrEx>
        <w:tc>
          <w:tcPr>
            <w:tcW w:w="3965" w:type="dxa"/>
          </w:tcPr>
          <w:p w14:paraId="41AB084D" w14:textId="77777777" w:rsidR="00AA322F" w:rsidRPr="00A54EC4" w:rsidRDefault="00AA322F" w:rsidP="00682196">
            <w:pPr>
              <w:pStyle w:val="ConsPlusNormal"/>
              <w:jc w:val="both"/>
            </w:pPr>
            <w:r w:rsidRPr="00A54EC4">
              <w:t>7.6. Наименование вида средств</w:t>
            </w:r>
          </w:p>
        </w:tc>
        <w:tc>
          <w:tcPr>
            <w:tcW w:w="6020" w:type="dxa"/>
          </w:tcPr>
          <w:p w14:paraId="596A3D80" w14:textId="77777777" w:rsidR="00AA322F" w:rsidRPr="00A54EC4" w:rsidRDefault="00AA322F" w:rsidP="00682196">
            <w:pPr>
              <w:pStyle w:val="ConsPlusNormal"/>
              <w:ind w:firstLine="283"/>
              <w:jc w:val="both"/>
            </w:pPr>
            <w:r w:rsidRPr="00A54EC4">
              <w:t>Указывается наименование вида средств, за счет которых должна быть произведена кассовая выплата: средства бюджета.</w:t>
            </w:r>
          </w:p>
        </w:tc>
      </w:tr>
      <w:tr w:rsidR="00AA322F" w:rsidRPr="00A54EC4" w14:paraId="0784F971" w14:textId="77777777" w:rsidTr="00682196">
        <w:tblPrEx>
          <w:tblBorders>
            <w:left w:val="single" w:sz="4" w:space="0" w:color="auto"/>
            <w:right w:val="single" w:sz="4" w:space="0" w:color="auto"/>
          </w:tblBorders>
        </w:tblPrEx>
        <w:tc>
          <w:tcPr>
            <w:tcW w:w="3965" w:type="dxa"/>
          </w:tcPr>
          <w:p w14:paraId="5DE9A211" w14:textId="77777777" w:rsidR="00AA322F" w:rsidRPr="00A54EC4" w:rsidRDefault="00AA322F" w:rsidP="00682196">
            <w:pPr>
              <w:pStyle w:val="ConsPlusNormal"/>
              <w:jc w:val="both"/>
            </w:pPr>
            <w:r w:rsidRPr="00A54EC4">
              <w:t>7.7. Код по бюджетной классификации (далее - Код по БК)</w:t>
            </w:r>
          </w:p>
        </w:tc>
        <w:tc>
          <w:tcPr>
            <w:tcW w:w="6020" w:type="dxa"/>
          </w:tcPr>
          <w:p w14:paraId="66FB5FEF" w14:textId="77777777" w:rsidR="00AA322F" w:rsidRPr="00A54EC4" w:rsidRDefault="00AA322F" w:rsidP="00682196">
            <w:pPr>
              <w:pStyle w:val="ConsPlusNormal"/>
              <w:ind w:firstLine="283"/>
              <w:jc w:val="both"/>
            </w:pPr>
            <w:r w:rsidRPr="00A54EC4">
              <w:t>Указывается код классификации расходов местного бюджета в соответствии с предметом документа-основания.</w:t>
            </w:r>
          </w:p>
          <w:p w14:paraId="549C3408" w14:textId="77777777" w:rsidR="00AA322F" w:rsidRPr="00A54EC4" w:rsidRDefault="00AA322F" w:rsidP="00682196">
            <w:pPr>
              <w:pStyle w:val="ConsPlusNormal"/>
              <w:ind w:firstLine="283"/>
              <w:jc w:val="both"/>
            </w:pPr>
            <w:r w:rsidRPr="00A54EC4">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AA322F" w:rsidRPr="00A54EC4" w14:paraId="37DC7EDA" w14:textId="77777777" w:rsidTr="00682196">
        <w:tblPrEx>
          <w:tblBorders>
            <w:left w:val="single" w:sz="4" w:space="0" w:color="auto"/>
            <w:right w:val="single" w:sz="4" w:space="0" w:color="auto"/>
          </w:tblBorders>
        </w:tblPrEx>
        <w:tc>
          <w:tcPr>
            <w:tcW w:w="3965" w:type="dxa"/>
          </w:tcPr>
          <w:p w14:paraId="1362120F" w14:textId="77777777" w:rsidR="00AA322F" w:rsidRPr="00A54EC4" w:rsidRDefault="00AA322F" w:rsidP="00682196">
            <w:pPr>
              <w:pStyle w:val="ConsPlusNormal"/>
              <w:jc w:val="both"/>
            </w:pPr>
            <w:r w:rsidRPr="00A54EC4">
              <w:t>7.8. Аналитический код</w:t>
            </w:r>
          </w:p>
        </w:tc>
        <w:tc>
          <w:tcPr>
            <w:tcW w:w="6020" w:type="dxa"/>
          </w:tcPr>
          <w:p w14:paraId="345B9128" w14:textId="77777777" w:rsidR="00AA322F" w:rsidRPr="00A54EC4" w:rsidRDefault="00AA322F" w:rsidP="00682196">
            <w:pPr>
              <w:pStyle w:val="ConsPlusNormal"/>
              <w:ind w:firstLine="283"/>
              <w:jc w:val="both"/>
            </w:pPr>
            <w:r w:rsidRPr="00A54EC4">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AA322F" w:rsidRPr="00A54EC4" w14:paraId="7706F128" w14:textId="77777777" w:rsidTr="00682196">
        <w:tblPrEx>
          <w:tblBorders>
            <w:left w:val="single" w:sz="4" w:space="0" w:color="auto"/>
            <w:right w:val="single" w:sz="4" w:space="0" w:color="auto"/>
          </w:tblBorders>
        </w:tblPrEx>
        <w:tc>
          <w:tcPr>
            <w:tcW w:w="3965" w:type="dxa"/>
          </w:tcPr>
          <w:p w14:paraId="20FB4A70" w14:textId="77777777" w:rsidR="00AA322F" w:rsidRPr="00A54EC4" w:rsidRDefault="00AA322F" w:rsidP="00682196">
            <w:pPr>
              <w:pStyle w:val="ConsPlusNormal"/>
              <w:jc w:val="both"/>
            </w:pPr>
            <w:r w:rsidRPr="00A54EC4">
              <w:t>7.9. Сумма в рублевом эквиваленте всего</w:t>
            </w:r>
          </w:p>
        </w:tc>
        <w:tc>
          <w:tcPr>
            <w:tcW w:w="6020" w:type="dxa"/>
          </w:tcPr>
          <w:p w14:paraId="63636AF9" w14:textId="77777777" w:rsidR="00AA322F" w:rsidRPr="00A54EC4" w:rsidRDefault="00AA322F" w:rsidP="00682196">
            <w:pPr>
              <w:pStyle w:val="ConsPlusNormal"/>
              <w:ind w:firstLine="283"/>
              <w:jc w:val="both"/>
            </w:pPr>
            <w:r w:rsidRPr="00A54EC4">
              <w:t>Указывается сумма денежного обязательства в валюте Российской Федерации.</w:t>
            </w:r>
          </w:p>
          <w:p w14:paraId="780BCCD0" w14:textId="77777777" w:rsidR="00AA322F" w:rsidRPr="00A54EC4" w:rsidRDefault="00AA322F" w:rsidP="00682196">
            <w:pPr>
              <w:pStyle w:val="ConsPlusNormal"/>
              <w:ind w:firstLine="283"/>
              <w:jc w:val="both"/>
            </w:pPr>
            <w:r w:rsidRPr="00A54EC4">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A54EC4">
                <w:t>пункте 7.3</w:t>
              </w:r>
            </w:hyperlink>
            <w:r w:rsidRPr="00A54EC4">
              <w:t xml:space="preserve"> настоящей информации.</w:t>
            </w:r>
          </w:p>
          <w:p w14:paraId="77BD3927" w14:textId="77777777" w:rsidR="00AA322F" w:rsidRPr="00A54EC4" w:rsidRDefault="00AA322F" w:rsidP="00682196">
            <w:pPr>
              <w:pStyle w:val="ConsPlusNormal"/>
              <w:ind w:firstLine="283"/>
              <w:jc w:val="both"/>
            </w:pPr>
            <w:r w:rsidRPr="00A54EC4">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31467518" w14:textId="77777777" w:rsidR="00AA322F" w:rsidRPr="00A54EC4" w:rsidRDefault="00AA322F" w:rsidP="00682196">
            <w:pPr>
              <w:pStyle w:val="ConsPlusNormal"/>
              <w:ind w:firstLine="283"/>
              <w:jc w:val="both"/>
            </w:pPr>
            <w:r w:rsidRPr="00A54EC4">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A322F" w:rsidRPr="00A54EC4" w14:paraId="20F06EA6" w14:textId="77777777" w:rsidTr="00682196">
        <w:tblPrEx>
          <w:tblBorders>
            <w:left w:val="single" w:sz="4" w:space="0" w:color="auto"/>
            <w:right w:val="single" w:sz="4" w:space="0" w:color="auto"/>
          </w:tblBorders>
        </w:tblPrEx>
        <w:tc>
          <w:tcPr>
            <w:tcW w:w="3965" w:type="dxa"/>
          </w:tcPr>
          <w:p w14:paraId="605E8AC2" w14:textId="77777777" w:rsidR="00AA322F" w:rsidRPr="00A54EC4" w:rsidRDefault="00AA322F" w:rsidP="00682196">
            <w:pPr>
              <w:pStyle w:val="ConsPlusNormal"/>
              <w:jc w:val="both"/>
            </w:pPr>
            <w:r w:rsidRPr="00A54EC4">
              <w:t>7.10. Код валюты</w:t>
            </w:r>
          </w:p>
        </w:tc>
        <w:tc>
          <w:tcPr>
            <w:tcW w:w="6020" w:type="dxa"/>
          </w:tcPr>
          <w:p w14:paraId="25FE1ECD" w14:textId="77777777" w:rsidR="00AA322F" w:rsidRPr="00A54EC4" w:rsidRDefault="00AA322F" w:rsidP="00682196">
            <w:pPr>
              <w:pStyle w:val="ConsPlusNormal"/>
              <w:ind w:firstLine="283"/>
              <w:jc w:val="both"/>
            </w:pPr>
            <w:r w:rsidRPr="00A54EC4">
              <w:t xml:space="preserve">Указывается код валюты, в которой принято денежное обязательство, в соответствии с Общероссийским </w:t>
            </w:r>
            <w:hyperlink r:id="rId16" w:history="1">
              <w:r w:rsidRPr="00A54EC4">
                <w:t>классификатором</w:t>
              </w:r>
            </w:hyperlink>
            <w:r w:rsidRPr="00A54EC4">
              <w:t xml:space="preserve"> валют.</w:t>
            </w:r>
          </w:p>
        </w:tc>
      </w:tr>
      <w:tr w:rsidR="00AA322F" w:rsidRPr="00A54EC4" w14:paraId="1959AB02" w14:textId="77777777" w:rsidTr="00682196">
        <w:tblPrEx>
          <w:tblBorders>
            <w:left w:val="single" w:sz="4" w:space="0" w:color="auto"/>
            <w:right w:val="single" w:sz="4" w:space="0" w:color="auto"/>
          </w:tblBorders>
        </w:tblPrEx>
        <w:tc>
          <w:tcPr>
            <w:tcW w:w="3965" w:type="dxa"/>
          </w:tcPr>
          <w:p w14:paraId="42D1976B" w14:textId="77777777" w:rsidR="00AA322F" w:rsidRPr="00A54EC4" w:rsidRDefault="00AA322F" w:rsidP="00682196">
            <w:pPr>
              <w:pStyle w:val="ConsPlusNormal"/>
              <w:jc w:val="both"/>
            </w:pPr>
            <w:r w:rsidRPr="00A54EC4">
              <w:lastRenderedPageBreak/>
              <w:t>7.11. в том числе перечислено средств, требующих подтверждения</w:t>
            </w:r>
          </w:p>
        </w:tc>
        <w:tc>
          <w:tcPr>
            <w:tcW w:w="6020" w:type="dxa"/>
          </w:tcPr>
          <w:p w14:paraId="7DAAB7CA" w14:textId="77777777" w:rsidR="00AA322F" w:rsidRPr="00A54EC4" w:rsidRDefault="00AA322F" w:rsidP="00682196">
            <w:pPr>
              <w:pStyle w:val="ConsPlusNormal"/>
              <w:ind w:firstLine="283"/>
              <w:jc w:val="both"/>
            </w:pPr>
            <w:r w:rsidRPr="00A54EC4">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AA322F" w:rsidRPr="00A54EC4" w14:paraId="6F715E05" w14:textId="77777777" w:rsidTr="00682196">
        <w:tblPrEx>
          <w:tblBorders>
            <w:left w:val="single" w:sz="4" w:space="0" w:color="auto"/>
            <w:right w:val="single" w:sz="4" w:space="0" w:color="auto"/>
          </w:tblBorders>
        </w:tblPrEx>
        <w:tc>
          <w:tcPr>
            <w:tcW w:w="3965" w:type="dxa"/>
          </w:tcPr>
          <w:p w14:paraId="2002317D" w14:textId="77777777" w:rsidR="00AA322F" w:rsidRPr="00A54EC4" w:rsidRDefault="00AA322F" w:rsidP="00682196">
            <w:pPr>
              <w:pStyle w:val="ConsPlusNormal"/>
              <w:jc w:val="both"/>
            </w:pPr>
            <w:r w:rsidRPr="00A54EC4">
              <w:t>7.12. Срок исполнения</w:t>
            </w:r>
          </w:p>
        </w:tc>
        <w:tc>
          <w:tcPr>
            <w:tcW w:w="6020" w:type="dxa"/>
          </w:tcPr>
          <w:p w14:paraId="0F314003" w14:textId="77777777" w:rsidR="00AA322F" w:rsidRPr="00A54EC4" w:rsidRDefault="00AA322F" w:rsidP="00682196">
            <w:pPr>
              <w:pStyle w:val="ConsPlusNormal"/>
              <w:ind w:firstLine="283"/>
              <w:jc w:val="both"/>
            </w:pPr>
            <w:r w:rsidRPr="00A54EC4">
              <w:t>Указывается планируемый срок осуществления кассовой выплаты по денежному обязательству.</w:t>
            </w:r>
          </w:p>
        </w:tc>
      </w:tr>
      <w:tr w:rsidR="00AA322F" w14:paraId="790CCD63" w14:textId="77777777" w:rsidTr="00682196">
        <w:tblPrEx>
          <w:tblBorders>
            <w:left w:val="single" w:sz="4" w:space="0" w:color="auto"/>
            <w:right w:val="single" w:sz="4" w:space="0" w:color="auto"/>
          </w:tblBorders>
        </w:tblPrEx>
        <w:tc>
          <w:tcPr>
            <w:tcW w:w="3965" w:type="dxa"/>
          </w:tcPr>
          <w:p w14:paraId="6B30E917" w14:textId="77777777" w:rsidR="00AA322F" w:rsidRPr="00A54EC4" w:rsidRDefault="00AA322F" w:rsidP="00682196">
            <w:pPr>
              <w:autoSpaceDE w:val="0"/>
              <w:autoSpaceDN w:val="0"/>
              <w:adjustRightInd w:val="0"/>
              <w:spacing w:after="0" w:line="240" w:lineRule="auto"/>
              <w:jc w:val="both"/>
              <w:rPr>
                <w:rFonts w:cs="Times New Roman"/>
                <w:szCs w:val="24"/>
              </w:rPr>
            </w:pPr>
            <w:r w:rsidRPr="00A54EC4">
              <w:rPr>
                <w:rFonts w:cs="Times New Roman"/>
                <w:szCs w:val="24"/>
              </w:rPr>
              <w:t>7.13. Руководитель (уполномоченное лицо)</w:t>
            </w:r>
          </w:p>
        </w:tc>
        <w:tc>
          <w:tcPr>
            <w:tcW w:w="6020" w:type="dxa"/>
          </w:tcPr>
          <w:p w14:paraId="4E6AFA2F" w14:textId="77777777" w:rsidR="00AA322F" w:rsidRPr="00A54EC4" w:rsidRDefault="00AA322F" w:rsidP="00682196">
            <w:pPr>
              <w:autoSpaceDE w:val="0"/>
              <w:autoSpaceDN w:val="0"/>
              <w:adjustRightInd w:val="0"/>
              <w:spacing w:after="0" w:line="240" w:lineRule="auto"/>
              <w:ind w:firstLine="283"/>
              <w:jc w:val="both"/>
              <w:rPr>
                <w:rFonts w:cs="Times New Roman"/>
                <w:szCs w:val="24"/>
              </w:rPr>
            </w:pPr>
            <w:r w:rsidRPr="00A54EC4">
              <w:rPr>
                <w:rFonts w:cs="Times New Roman"/>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7B3059E1" w14:textId="77777777" w:rsidR="00AA322F" w:rsidRDefault="00AA322F" w:rsidP="00AA322F"/>
    <w:p w14:paraId="6661FFDC" w14:textId="77777777" w:rsidR="00AA322F" w:rsidRDefault="00AA322F"/>
    <w:p w14:paraId="11CF60F5" w14:textId="77777777" w:rsidR="00D06C8F" w:rsidRDefault="00D06C8F" w:rsidP="00D06C8F">
      <w:pPr>
        <w:pStyle w:val="ConsPlusNormal"/>
        <w:jc w:val="right"/>
        <w:outlineLvl w:val="1"/>
      </w:pPr>
      <w:r>
        <w:t>Приложение № 3</w:t>
      </w:r>
    </w:p>
    <w:p w14:paraId="5BC75DF6" w14:textId="77777777" w:rsidR="00D06C8F" w:rsidRPr="006F1A48" w:rsidRDefault="00D06C8F" w:rsidP="00D06C8F">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0A6C80BC" w14:textId="77777777" w:rsidR="00D06C8F" w:rsidRPr="006F1A48" w:rsidRDefault="00D06C8F" w:rsidP="00D06C8F">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7F936204" w14:textId="77777777" w:rsidR="00D06C8F" w:rsidRPr="006F1A48" w:rsidRDefault="00D06C8F" w:rsidP="00D06C8F">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54243CB9" w14:textId="77777777" w:rsidR="00D06C8F" w:rsidRPr="006F1A48" w:rsidRDefault="00D06C8F" w:rsidP="00D06C8F">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0D3A560F" w14:textId="77777777" w:rsidR="00D06C8F" w:rsidRPr="006F1A48" w:rsidRDefault="00D06C8F" w:rsidP="00D06C8F">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1204308E" w14:textId="77777777" w:rsidR="00D06C8F" w:rsidRDefault="00D06C8F" w:rsidP="00D06C8F">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45C7666B" w14:textId="77777777" w:rsidR="00D06C8F" w:rsidRDefault="00D06C8F" w:rsidP="00D06C8F">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0DB0DE82" w14:textId="77777777" w:rsidR="00D06C8F" w:rsidRPr="006F1A48" w:rsidRDefault="00D06C8F" w:rsidP="00D06C8F">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5554C737" w14:textId="77777777" w:rsidR="00D06C8F" w:rsidRPr="00115041" w:rsidRDefault="00D06C8F" w:rsidP="00D06C8F">
      <w:pPr>
        <w:pStyle w:val="ConsPlusNormal"/>
        <w:jc w:val="right"/>
        <w:rPr>
          <w:sz w:val="20"/>
        </w:rPr>
      </w:pPr>
      <w:r w:rsidRPr="00115041">
        <w:rPr>
          <w:sz w:val="20"/>
        </w:rPr>
        <w:t>от 29 декабря 2022 г. № 41</w:t>
      </w:r>
    </w:p>
    <w:p w14:paraId="306B6658" w14:textId="77777777" w:rsidR="00D06C8F" w:rsidRDefault="00D06C8F" w:rsidP="00D06C8F">
      <w:pPr>
        <w:pStyle w:val="ConsPlusNormal"/>
        <w:jc w:val="both"/>
      </w:pPr>
    </w:p>
    <w:p w14:paraId="2341FDE2" w14:textId="77777777" w:rsidR="00D06C8F" w:rsidRDefault="00D06C8F" w:rsidP="00D06C8F">
      <w:pPr>
        <w:pStyle w:val="ConsPlusTitle"/>
        <w:jc w:val="center"/>
      </w:pPr>
      <w:bookmarkStart w:id="33" w:name="P536"/>
      <w:bookmarkEnd w:id="33"/>
      <w:r>
        <w:t>ПЕРЕЧЕНЬ</w:t>
      </w:r>
    </w:p>
    <w:p w14:paraId="35B59E9E" w14:textId="77777777" w:rsidR="00D06C8F" w:rsidRDefault="00D06C8F" w:rsidP="00D06C8F">
      <w:pPr>
        <w:pStyle w:val="ConsPlusTitle"/>
        <w:jc w:val="center"/>
      </w:pPr>
      <w:r>
        <w:t>ДОКУМЕНТОВ, НА ОСНОВАНИИ КОТОРЫХ ВОЗНИКАЮТ БЮДЖЕТНЫЕ</w:t>
      </w:r>
    </w:p>
    <w:p w14:paraId="1392F33C" w14:textId="77777777" w:rsidR="00D06C8F" w:rsidRDefault="00D06C8F" w:rsidP="00D06C8F">
      <w:pPr>
        <w:pStyle w:val="ConsPlusTitle"/>
        <w:jc w:val="center"/>
      </w:pPr>
      <w:r>
        <w:t>ОБЯЗАТЕЛЬСТВА ПОЛУЧАТЕЛЕЙ СРЕДСТВ МЕСТНОГО БЮДЖЕТА,</w:t>
      </w:r>
    </w:p>
    <w:p w14:paraId="078A047D" w14:textId="77777777" w:rsidR="00D06C8F" w:rsidRDefault="00D06C8F" w:rsidP="00D06C8F">
      <w:pPr>
        <w:pStyle w:val="ConsPlusTitle"/>
        <w:jc w:val="center"/>
      </w:pPr>
      <w:r>
        <w:t>И ДОКУМЕНТОВ, ПОДТВЕРЖДАЮЩИХ ВОЗНИКНОВЕНИЕ ДЕНЕЖНЫХ</w:t>
      </w:r>
    </w:p>
    <w:p w14:paraId="54DAF205" w14:textId="77777777" w:rsidR="00D06C8F" w:rsidRDefault="00D06C8F" w:rsidP="00D06C8F">
      <w:pPr>
        <w:pStyle w:val="ConsPlusTitle"/>
        <w:jc w:val="center"/>
      </w:pPr>
      <w:r>
        <w:t>ОБЯЗАТЕЛЬСТВ ПОЛУЧАТЕЛЕЙ СРЕДСТВ МЕСТНОГО БЮДЖЕТА</w:t>
      </w:r>
    </w:p>
    <w:p w14:paraId="6E839603" w14:textId="77777777" w:rsidR="00D06C8F" w:rsidRDefault="00D06C8F" w:rsidP="00D06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795"/>
        <w:gridCol w:w="5528"/>
      </w:tblGrid>
      <w:tr w:rsidR="00D06C8F" w14:paraId="12DFEA27" w14:textId="77777777" w:rsidTr="00682196">
        <w:tc>
          <w:tcPr>
            <w:tcW w:w="662" w:type="dxa"/>
          </w:tcPr>
          <w:p w14:paraId="491ED605" w14:textId="77777777" w:rsidR="00D06C8F" w:rsidRDefault="00D06C8F" w:rsidP="00682196">
            <w:pPr>
              <w:pStyle w:val="ConsPlusNormal"/>
              <w:jc w:val="center"/>
            </w:pPr>
            <w:r>
              <w:t>N п/п</w:t>
            </w:r>
          </w:p>
        </w:tc>
        <w:tc>
          <w:tcPr>
            <w:tcW w:w="3795" w:type="dxa"/>
          </w:tcPr>
          <w:p w14:paraId="3F054B11" w14:textId="77777777" w:rsidR="00D06C8F" w:rsidRDefault="00D06C8F" w:rsidP="00682196">
            <w:pPr>
              <w:pStyle w:val="ConsPlusNormal"/>
              <w:jc w:val="center"/>
            </w:pPr>
            <w:r>
              <w:t>Документ, на основании которого возникает бюджетное обязательство получателя средств местного бюджета</w:t>
            </w:r>
          </w:p>
        </w:tc>
        <w:tc>
          <w:tcPr>
            <w:tcW w:w="5528" w:type="dxa"/>
          </w:tcPr>
          <w:p w14:paraId="491DAF6E" w14:textId="77777777" w:rsidR="00D06C8F" w:rsidRDefault="00D06C8F" w:rsidP="00682196">
            <w:pPr>
              <w:pStyle w:val="ConsPlusNormal"/>
              <w:jc w:val="center"/>
            </w:pPr>
            <w:r>
              <w:t>Документ, подтверждающий возникновение денежного обязательства получателя средств местного бюджета</w:t>
            </w:r>
          </w:p>
        </w:tc>
      </w:tr>
      <w:tr w:rsidR="00D06C8F" w14:paraId="4F3AFDB4" w14:textId="77777777" w:rsidTr="00682196">
        <w:tc>
          <w:tcPr>
            <w:tcW w:w="662" w:type="dxa"/>
          </w:tcPr>
          <w:p w14:paraId="33268FD1" w14:textId="77777777" w:rsidR="00D06C8F" w:rsidRDefault="00D06C8F" w:rsidP="00682196">
            <w:pPr>
              <w:pStyle w:val="ConsPlusNormal"/>
              <w:jc w:val="center"/>
            </w:pPr>
            <w:r>
              <w:t>1</w:t>
            </w:r>
          </w:p>
        </w:tc>
        <w:tc>
          <w:tcPr>
            <w:tcW w:w="3795" w:type="dxa"/>
          </w:tcPr>
          <w:p w14:paraId="696820DC" w14:textId="77777777" w:rsidR="00D06C8F" w:rsidRDefault="00D06C8F" w:rsidP="00682196">
            <w:pPr>
              <w:pStyle w:val="ConsPlusNormal"/>
              <w:jc w:val="center"/>
            </w:pPr>
            <w:bookmarkStart w:id="34" w:name="P546"/>
            <w:bookmarkEnd w:id="34"/>
            <w:r>
              <w:t>2</w:t>
            </w:r>
          </w:p>
        </w:tc>
        <w:tc>
          <w:tcPr>
            <w:tcW w:w="5528" w:type="dxa"/>
          </w:tcPr>
          <w:p w14:paraId="5AC19341" w14:textId="77777777" w:rsidR="00D06C8F" w:rsidRDefault="00D06C8F" w:rsidP="00682196">
            <w:pPr>
              <w:pStyle w:val="ConsPlusNormal"/>
              <w:jc w:val="center"/>
            </w:pPr>
            <w:bookmarkStart w:id="35" w:name="P547"/>
            <w:bookmarkEnd w:id="35"/>
            <w:r>
              <w:t>3</w:t>
            </w:r>
          </w:p>
        </w:tc>
      </w:tr>
      <w:tr w:rsidR="00D06C8F" w14:paraId="32164DB6" w14:textId="77777777" w:rsidTr="00682196">
        <w:tc>
          <w:tcPr>
            <w:tcW w:w="662" w:type="dxa"/>
            <w:vMerge w:val="restart"/>
            <w:shd w:val="clear" w:color="auto" w:fill="auto"/>
          </w:tcPr>
          <w:p w14:paraId="2523BB1C" w14:textId="77777777" w:rsidR="00D06C8F" w:rsidRPr="00CA0304" w:rsidRDefault="00D06C8F" w:rsidP="00682196">
            <w:pPr>
              <w:pStyle w:val="ConsPlusNormal"/>
              <w:jc w:val="center"/>
            </w:pPr>
            <w:bookmarkStart w:id="36" w:name="P557"/>
            <w:bookmarkEnd w:id="36"/>
            <w:r w:rsidRPr="00CA0304">
              <w:t xml:space="preserve">1. </w:t>
            </w:r>
          </w:p>
        </w:tc>
        <w:tc>
          <w:tcPr>
            <w:tcW w:w="3795" w:type="dxa"/>
            <w:vMerge w:val="restart"/>
            <w:shd w:val="clear" w:color="auto" w:fill="auto"/>
          </w:tcPr>
          <w:p w14:paraId="66CDD70B" w14:textId="77777777" w:rsidR="00D06C8F" w:rsidRPr="00CA0304" w:rsidRDefault="00D06C8F" w:rsidP="00682196">
            <w:pPr>
              <w:pStyle w:val="ConsPlusNormal"/>
              <w:jc w:val="both"/>
            </w:pPr>
            <w:bookmarkStart w:id="37" w:name="P558"/>
            <w:bookmarkEnd w:id="37"/>
            <w:r w:rsidRPr="00CA0304">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528" w:type="dxa"/>
            <w:shd w:val="clear" w:color="auto" w:fill="auto"/>
          </w:tcPr>
          <w:p w14:paraId="01BFB1D8" w14:textId="77777777" w:rsidR="00D06C8F" w:rsidRPr="00CA0304" w:rsidRDefault="00D06C8F" w:rsidP="00682196">
            <w:pPr>
              <w:pStyle w:val="ConsPlusNormal"/>
              <w:jc w:val="both"/>
            </w:pPr>
            <w:r w:rsidRPr="00CA0304">
              <w:t>Акт выполненных работ</w:t>
            </w:r>
          </w:p>
        </w:tc>
      </w:tr>
      <w:tr w:rsidR="00D06C8F" w14:paraId="55FAADD5" w14:textId="77777777" w:rsidTr="00682196">
        <w:tc>
          <w:tcPr>
            <w:tcW w:w="662" w:type="dxa"/>
            <w:vMerge/>
            <w:shd w:val="clear" w:color="auto" w:fill="auto"/>
          </w:tcPr>
          <w:p w14:paraId="1CB01956" w14:textId="77777777" w:rsidR="00D06C8F" w:rsidRPr="00CA0304" w:rsidRDefault="00D06C8F" w:rsidP="00682196"/>
        </w:tc>
        <w:tc>
          <w:tcPr>
            <w:tcW w:w="3795" w:type="dxa"/>
            <w:vMerge/>
            <w:shd w:val="clear" w:color="auto" w:fill="auto"/>
          </w:tcPr>
          <w:p w14:paraId="2AC8B709" w14:textId="77777777" w:rsidR="00D06C8F" w:rsidRPr="00CA0304" w:rsidRDefault="00D06C8F" w:rsidP="00682196"/>
        </w:tc>
        <w:tc>
          <w:tcPr>
            <w:tcW w:w="5528" w:type="dxa"/>
            <w:shd w:val="clear" w:color="auto" w:fill="auto"/>
          </w:tcPr>
          <w:p w14:paraId="71228FFC" w14:textId="77777777" w:rsidR="00D06C8F" w:rsidRPr="00CA0304" w:rsidRDefault="00D06C8F" w:rsidP="00682196">
            <w:pPr>
              <w:pStyle w:val="ConsPlusNormal"/>
              <w:jc w:val="both"/>
            </w:pPr>
            <w:r w:rsidRPr="00CA0304">
              <w:t>Акт об оказании услуг</w:t>
            </w:r>
          </w:p>
        </w:tc>
      </w:tr>
      <w:tr w:rsidR="00D06C8F" w14:paraId="54C6A489" w14:textId="77777777" w:rsidTr="00682196">
        <w:tc>
          <w:tcPr>
            <w:tcW w:w="662" w:type="dxa"/>
            <w:vMerge/>
            <w:shd w:val="clear" w:color="auto" w:fill="auto"/>
          </w:tcPr>
          <w:p w14:paraId="0CEBA4D1" w14:textId="77777777" w:rsidR="00D06C8F" w:rsidRPr="00CA0304" w:rsidRDefault="00D06C8F" w:rsidP="00682196"/>
        </w:tc>
        <w:tc>
          <w:tcPr>
            <w:tcW w:w="3795" w:type="dxa"/>
            <w:vMerge/>
            <w:shd w:val="clear" w:color="auto" w:fill="auto"/>
          </w:tcPr>
          <w:p w14:paraId="471E90A3" w14:textId="77777777" w:rsidR="00D06C8F" w:rsidRPr="00CA0304" w:rsidRDefault="00D06C8F" w:rsidP="00682196"/>
        </w:tc>
        <w:tc>
          <w:tcPr>
            <w:tcW w:w="5528" w:type="dxa"/>
            <w:shd w:val="clear" w:color="auto" w:fill="auto"/>
          </w:tcPr>
          <w:p w14:paraId="7A9F8538" w14:textId="77777777" w:rsidR="00D06C8F" w:rsidRPr="00CA0304" w:rsidRDefault="00D06C8F" w:rsidP="00682196">
            <w:pPr>
              <w:pStyle w:val="ConsPlusNormal"/>
              <w:jc w:val="both"/>
            </w:pPr>
            <w:r w:rsidRPr="00CA0304">
              <w:t>Акт приема-передачи</w:t>
            </w:r>
          </w:p>
        </w:tc>
      </w:tr>
      <w:tr w:rsidR="00D06C8F" w14:paraId="007AE13D" w14:textId="77777777" w:rsidTr="00682196">
        <w:tc>
          <w:tcPr>
            <w:tcW w:w="662" w:type="dxa"/>
            <w:vMerge/>
            <w:shd w:val="clear" w:color="auto" w:fill="auto"/>
          </w:tcPr>
          <w:p w14:paraId="63A30AE3" w14:textId="77777777" w:rsidR="00D06C8F" w:rsidRPr="00CA0304" w:rsidRDefault="00D06C8F" w:rsidP="00682196"/>
        </w:tc>
        <w:tc>
          <w:tcPr>
            <w:tcW w:w="3795" w:type="dxa"/>
            <w:vMerge/>
            <w:shd w:val="clear" w:color="auto" w:fill="auto"/>
          </w:tcPr>
          <w:p w14:paraId="00E58E9F" w14:textId="77777777" w:rsidR="00D06C8F" w:rsidRPr="00CA0304" w:rsidRDefault="00D06C8F" w:rsidP="00682196"/>
        </w:tc>
        <w:tc>
          <w:tcPr>
            <w:tcW w:w="5528" w:type="dxa"/>
            <w:shd w:val="clear" w:color="auto" w:fill="auto"/>
          </w:tcPr>
          <w:p w14:paraId="019D0950" w14:textId="77777777" w:rsidR="00D06C8F" w:rsidRPr="00CA0304" w:rsidRDefault="00D06C8F" w:rsidP="00682196">
            <w:pPr>
              <w:pStyle w:val="ConsPlusNormal"/>
              <w:jc w:val="both"/>
            </w:pPr>
            <w:r w:rsidRPr="00CA0304">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D06C8F" w14:paraId="675E2723" w14:textId="77777777" w:rsidTr="00682196">
        <w:tc>
          <w:tcPr>
            <w:tcW w:w="662" w:type="dxa"/>
            <w:vMerge/>
            <w:shd w:val="clear" w:color="auto" w:fill="auto"/>
          </w:tcPr>
          <w:p w14:paraId="051F8F5B" w14:textId="77777777" w:rsidR="00D06C8F" w:rsidRPr="00CA0304" w:rsidRDefault="00D06C8F" w:rsidP="00682196"/>
        </w:tc>
        <w:tc>
          <w:tcPr>
            <w:tcW w:w="3795" w:type="dxa"/>
            <w:vMerge/>
            <w:shd w:val="clear" w:color="auto" w:fill="auto"/>
          </w:tcPr>
          <w:p w14:paraId="26CB4503" w14:textId="77777777" w:rsidR="00D06C8F" w:rsidRPr="00CA0304" w:rsidRDefault="00D06C8F" w:rsidP="00682196"/>
        </w:tc>
        <w:tc>
          <w:tcPr>
            <w:tcW w:w="5528" w:type="dxa"/>
            <w:shd w:val="clear" w:color="auto" w:fill="auto"/>
          </w:tcPr>
          <w:p w14:paraId="5F2346C0" w14:textId="77777777" w:rsidR="00D06C8F" w:rsidRPr="003A2E89" w:rsidRDefault="00D06C8F" w:rsidP="00682196">
            <w:pPr>
              <w:autoSpaceDE w:val="0"/>
              <w:autoSpaceDN w:val="0"/>
              <w:adjustRightInd w:val="0"/>
              <w:spacing w:after="0" w:line="240" w:lineRule="auto"/>
              <w:jc w:val="both"/>
            </w:pPr>
            <w:r w:rsidRPr="003A2E89">
              <w:rPr>
                <w:rFonts w:cs="Times New Roman"/>
                <w:szCs w:val="24"/>
              </w:rPr>
              <w:t>Документ о приемке товаров, выполненной работы (ее результатов), оказанной услуги, в том числе в электронной форме</w:t>
            </w:r>
          </w:p>
        </w:tc>
      </w:tr>
      <w:tr w:rsidR="00D06C8F" w14:paraId="563408CD" w14:textId="77777777" w:rsidTr="00682196">
        <w:tc>
          <w:tcPr>
            <w:tcW w:w="662" w:type="dxa"/>
            <w:vMerge/>
            <w:shd w:val="clear" w:color="auto" w:fill="auto"/>
          </w:tcPr>
          <w:p w14:paraId="22105F6E" w14:textId="77777777" w:rsidR="00D06C8F" w:rsidRPr="00CA0304" w:rsidRDefault="00D06C8F" w:rsidP="00682196"/>
        </w:tc>
        <w:tc>
          <w:tcPr>
            <w:tcW w:w="3795" w:type="dxa"/>
            <w:vMerge/>
            <w:shd w:val="clear" w:color="auto" w:fill="auto"/>
          </w:tcPr>
          <w:p w14:paraId="6929C025" w14:textId="77777777" w:rsidR="00D06C8F" w:rsidRPr="00CA0304" w:rsidRDefault="00D06C8F" w:rsidP="00682196"/>
        </w:tc>
        <w:tc>
          <w:tcPr>
            <w:tcW w:w="5528" w:type="dxa"/>
            <w:shd w:val="clear" w:color="auto" w:fill="auto"/>
          </w:tcPr>
          <w:p w14:paraId="01BD4CB2" w14:textId="77777777" w:rsidR="00D06C8F" w:rsidRPr="00CA0304" w:rsidRDefault="00D06C8F" w:rsidP="00682196">
            <w:pPr>
              <w:pStyle w:val="ConsPlusNormal"/>
              <w:jc w:val="both"/>
            </w:pPr>
            <w:r w:rsidRPr="00CA0304">
              <w:t>Справка-расчет или иной документ, являющийся основанием для оплаты неустойки</w:t>
            </w:r>
          </w:p>
        </w:tc>
      </w:tr>
      <w:tr w:rsidR="00D06C8F" w14:paraId="0056CDE3" w14:textId="77777777" w:rsidTr="00682196">
        <w:tc>
          <w:tcPr>
            <w:tcW w:w="662" w:type="dxa"/>
            <w:vMerge/>
            <w:shd w:val="clear" w:color="auto" w:fill="auto"/>
          </w:tcPr>
          <w:p w14:paraId="25428CE6" w14:textId="77777777" w:rsidR="00D06C8F" w:rsidRPr="00CA0304" w:rsidRDefault="00D06C8F" w:rsidP="00682196"/>
        </w:tc>
        <w:tc>
          <w:tcPr>
            <w:tcW w:w="3795" w:type="dxa"/>
            <w:vMerge/>
            <w:shd w:val="clear" w:color="auto" w:fill="auto"/>
          </w:tcPr>
          <w:p w14:paraId="052417AB" w14:textId="77777777" w:rsidR="00D06C8F" w:rsidRPr="00CA0304" w:rsidRDefault="00D06C8F" w:rsidP="00682196"/>
        </w:tc>
        <w:tc>
          <w:tcPr>
            <w:tcW w:w="5528" w:type="dxa"/>
            <w:shd w:val="clear" w:color="auto" w:fill="auto"/>
          </w:tcPr>
          <w:p w14:paraId="54ACB2DE" w14:textId="77777777" w:rsidR="00D06C8F" w:rsidRPr="00CA0304" w:rsidRDefault="00D06C8F" w:rsidP="00682196">
            <w:pPr>
              <w:pStyle w:val="ConsPlusNormal"/>
              <w:jc w:val="both"/>
            </w:pPr>
            <w:r w:rsidRPr="00CA0304">
              <w:t>Счет</w:t>
            </w:r>
          </w:p>
        </w:tc>
      </w:tr>
      <w:tr w:rsidR="00D06C8F" w14:paraId="375CC17D" w14:textId="77777777" w:rsidTr="00682196">
        <w:tc>
          <w:tcPr>
            <w:tcW w:w="662" w:type="dxa"/>
            <w:vMerge/>
            <w:shd w:val="clear" w:color="auto" w:fill="auto"/>
          </w:tcPr>
          <w:p w14:paraId="1D252BC6" w14:textId="77777777" w:rsidR="00D06C8F" w:rsidRPr="00CA0304" w:rsidRDefault="00D06C8F" w:rsidP="00682196"/>
        </w:tc>
        <w:tc>
          <w:tcPr>
            <w:tcW w:w="3795" w:type="dxa"/>
            <w:vMerge/>
            <w:shd w:val="clear" w:color="auto" w:fill="auto"/>
          </w:tcPr>
          <w:p w14:paraId="360D0826" w14:textId="77777777" w:rsidR="00D06C8F" w:rsidRPr="00CA0304" w:rsidRDefault="00D06C8F" w:rsidP="00682196"/>
        </w:tc>
        <w:tc>
          <w:tcPr>
            <w:tcW w:w="5528" w:type="dxa"/>
            <w:shd w:val="clear" w:color="auto" w:fill="auto"/>
          </w:tcPr>
          <w:p w14:paraId="2CFE6B07" w14:textId="77777777" w:rsidR="00D06C8F" w:rsidRPr="00CA0304" w:rsidRDefault="00D06C8F" w:rsidP="00682196">
            <w:pPr>
              <w:pStyle w:val="ConsPlusNormal"/>
              <w:jc w:val="both"/>
            </w:pPr>
            <w:r w:rsidRPr="00CA0304">
              <w:t>Счет-фактура</w:t>
            </w:r>
          </w:p>
        </w:tc>
      </w:tr>
      <w:tr w:rsidR="00D06C8F" w14:paraId="5B130263" w14:textId="77777777" w:rsidTr="00682196">
        <w:tc>
          <w:tcPr>
            <w:tcW w:w="662" w:type="dxa"/>
            <w:vMerge/>
            <w:shd w:val="clear" w:color="auto" w:fill="auto"/>
          </w:tcPr>
          <w:p w14:paraId="7C7798FF" w14:textId="77777777" w:rsidR="00D06C8F" w:rsidRPr="00CA0304" w:rsidRDefault="00D06C8F" w:rsidP="00682196"/>
        </w:tc>
        <w:tc>
          <w:tcPr>
            <w:tcW w:w="3795" w:type="dxa"/>
            <w:vMerge/>
            <w:shd w:val="clear" w:color="auto" w:fill="auto"/>
          </w:tcPr>
          <w:p w14:paraId="13355E82" w14:textId="77777777" w:rsidR="00D06C8F" w:rsidRPr="00CA0304" w:rsidRDefault="00D06C8F" w:rsidP="00682196"/>
        </w:tc>
        <w:tc>
          <w:tcPr>
            <w:tcW w:w="5528" w:type="dxa"/>
            <w:shd w:val="clear" w:color="auto" w:fill="auto"/>
          </w:tcPr>
          <w:p w14:paraId="01775C0D" w14:textId="77777777" w:rsidR="00D06C8F" w:rsidRPr="00CA0304" w:rsidRDefault="00D06C8F" w:rsidP="00682196">
            <w:pPr>
              <w:pStyle w:val="ConsPlusNormal"/>
              <w:jc w:val="both"/>
            </w:pPr>
            <w:r w:rsidRPr="00CA0304">
              <w:t xml:space="preserve">Товарная накладная (унифицированная </w:t>
            </w:r>
            <w:hyperlink r:id="rId17" w:history="1">
              <w:r w:rsidRPr="00CA0304">
                <w:t>форма № ТОРГ-12</w:t>
              </w:r>
            </w:hyperlink>
            <w:r w:rsidRPr="00CA0304">
              <w:t>) (ф. 0330212)</w:t>
            </w:r>
          </w:p>
        </w:tc>
      </w:tr>
      <w:tr w:rsidR="00D06C8F" w14:paraId="409C8CC0" w14:textId="77777777" w:rsidTr="00682196">
        <w:tc>
          <w:tcPr>
            <w:tcW w:w="662" w:type="dxa"/>
            <w:vMerge/>
            <w:shd w:val="clear" w:color="auto" w:fill="auto"/>
          </w:tcPr>
          <w:p w14:paraId="034F7B7E" w14:textId="77777777" w:rsidR="00D06C8F" w:rsidRPr="00CA0304" w:rsidRDefault="00D06C8F" w:rsidP="00682196"/>
        </w:tc>
        <w:tc>
          <w:tcPr>
            <w:tcW w:w="3795" w:type="dxa"/>
            <w:vMerge/>
            <w:shd w:val="clear" w:color="auto" w:fill="auto"/>
          </w:tcPr>
          <w:p w14:paraId="1B414274" w14:textId="77777777" w:rsidR="00D06C8F" w:rsidRPr="00CA0304" w:rsidRDefault="00D06C8F" w:rsidP="00682196"/>
        </w:tc>
        <w:tc>
          <w:tcPr>
            <w:tcW w:w="5528" w:type="dxa"/>
            <w:shd w:val="clear" w:color="auto" w:fill="auto"/>
          </w:tcPr>
          <w:p w14:paraId="319F2007" w14:textId="77777777" w:rsidR="00D06C8F" w:rsidRPr="00CA0304" w:rsidRDefault="00D06C8F" w:rsidP="00682196">
            <w:pPr>
              <w:pStyle w:val="ConsPlusNormal"/>
              <w:jc w:val="both"/>
            </w:pPr>
            <w:r w:rsidRPr="00CA0304">
              <w:t>Универсальный передаточный документ</w:t>
            </w:r>
          </w:p>
        </w:tc>
      </w:tr>
      <w:tr w:rsidR="00D06C8F" w14:paraId="3AD6F512" w14:textId="77777777" w:rsidTr="00682196">
        <w:tc>
          <w:tcPr>
            <w:tcW w:w="662" w:type="dxa"/>
            <w:vMerge/>
            <w:shd w:val="clear" w:color="auto" w:fill="auto"/>
          </w:tcPr>
          <w:p w14:paraId="50D08448" w14:textId="77777777" w:rsidR="00D06C8F" w:rsidRPr="00CA0304" w:rsidRDefault="00D06C8F" w:rsidP="00682196"/>
        </w:tc>
        <w:tc>
          <w:tcPr>
            <w:tcW w:w="3795" w:type="dxa"/>
            <w:vMerge/>
            <w:shd w:val="clear" w:color="auto" w:fill="auto"/>
          </w:tcPr>
          <w:p w14:paraId="6A6F9286" w14:textId="77777777" w:rsidR="00D06C8F" w:rsidRPr="00CA0304" w:rsidRDefault="00D06C8F" w:rsidP="00682196"/>
        </w:tc>
        <w:tc>
          <w:tcPr>
            <w:tcW w:w="5528" w:type="dxa"/>
            <w:shd w:val="clear" w:color="auto" w:fill="auto"/>
          </w:tcPr>
          <w:p w14:paraId="55550CC0" w14:textId="77777777" w:rsidR="00D06C8F" w:rsidRPr="00CA0304" w:rsidRDefault="00D06C8F" w:rsidP="00682196">
            <w:pPr>
              <w:pStyle w:val="ConsPlusNormal"/>
              <w:jc w:val="both"/>
            </w:pPr>
            <w:r w:rsidRPr="00CA0304">
              <w:t>Чек</w:t>
            </w:r>
          </w:p>
        </w:tc>
      </w:tr>
      <w:tr w:rsidR="00D06C8F" w14:paraId="4EC844F2" w14:textId="77777777" w:rsidTr="00682196">
        <w:trPr>
          <w:trHeight w:val="2014"/>
        </w:trPr>
        <w:tc>
          <w:tcPr>
            <w:tcW w:w="662" w:type="dxa"/>
            <w:vMerge/>
            <w:shd w:val="clear" w:color="auto" w:fill="auto"/>
          </w:tcPr>
          <w:p w14:paraId="63848CC7" w14:textId="77777777" w:rsidR="00D06C8F" w:rsidRPr="00CA0304" w:rsidRDefault="00D06C8F" w:rsidP="00682196"/>
        </w:tc>
        <w:tc>
          <w:tcPr>
            <w:tcW w:w="3795" w:type="dxa"/>
            <w:vMerge/>
            <w:shd w:val="clear" w:color="auto" w:fill="auto"/>
          </w:tcPr>
          <w:p w14:paraId="6F1994F1" w14:textId="77777777" w:rsidR="00D06C8F" w:rsidRPr="00CA0304" w:rsidRDefault="00D06C8F" w:rsidP="00682196"/>
        </w:tc>
        <w:tc>
          <w:tcPr>
            <w:tcW w:w="5528" w:type="dxa"/>
            <w:shd w:val="clear" w:color="auto" w:fill="auto"/>
          </w:tcPr>
          <w:p w14:paraId="4373DBE9"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r>
              <w:t>.</w:t>
            </w:r>
          </w:p>
        </w:tc>
      </w:tr>
      <w:tr w:rsidR="00D06C8F" w14:paraId="53170538" w14:textId="77777777" w:rsidTr="00682196">
        <w:tc>
          <w:tcPr>
            <w:tcW w:w="662" w:type="dxa"/>
            <w:vMerge w:val="restart"/>
            <w:shd w:val="clear" w:color="auto" w:fill="auto"/>
          </w:tcPr>
          <w:p w14:paraId="7409E6CE" w14:textId="77777777" w:rsidR="00D06C8F" w:rsidRPr="00CA0304" w:rsidRDefault="00D06C8F" w:rsidP="00682196">
            <w:pPr>
              <w:pStyle w:val="ConsPlusNormal"/>
              <w:jc w:val="center"/>
            </w:pPr>
            <w:r w:rsidRPr="00CA0304">
              <w:t xml:space="preserve">2. </w:t>
            </w:r>
          </w:p>
        </w:tc>
        <w:tc>
          <w:tcPr>
            <w:tcW w:w="3795" w:type="dxa"/>
            <w:vMerge w:val="restart"/>
            <w:shd w:val="clear" w:color="auto" w:fill="auto"/>
          </w:tcPr>
          <w:p w14:paraId="3AE86672" w14:textId="77777777" w:rsidR="00D06C8F" w:rsidRPr="00CA0304" w:rsidRDefault="00D06C8F" w:rsidP="00682196">
            <w:pPr>
              <w:pStyle w:val="ConsPlusNormal"/>
              <w:jc w:val="both"/>
            </w:pPr>
            <w:bookmarkStart w:id="38" w:name="P571"/>
            <w:bookmarkEnd w:id="38"/>
            <w:r w:rsidRPr="00CA0304">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9 настоящего перечня</w:t>
            </w:r>
          </w:p>
        </w:tc>
        <w:tc>
          <w:tcPr>
            <w:tcW w:w="5528" w:type="dxa"/>
            <w:shd w:val="clear" w:color="auto" w:fill="auto"/>
          </w:tcPr>
          <w:p w14:paraId="00AEF5C4" w14:textId="77777777" w:rsidR="00D06C8F" w:rsidRPr="00CA0304" w:rsidRDefault="00D06C8F" w:rsidP="00682196">
            <w:pPr>
              <w:pStyle w:val="ConsPlusNormal"/>
              <w:jc w:val="both"/>
            </w:pPr>
            <w:r w:rsidRPr="00CA0304">
              <w:t>Акт выполненных работ</w:t>
            </w:r>
          </w:p>
        </w:tc>
      </w:tr>
      <w:tr w:rsidR="00D06C8F" w14:paraId="44A94CCF" w14:textId="77777777" w:rsidTr="00682196">
        <w:tc>
          <w:tcPr>
            <w:tcW w:w="662" w:type="dxa"/>
            <w:vMerge/>
            <w:shd w:val="clear" w:color="auto" w:fill="auto"/>
          </w:tcPr>
          <w:p w14:paraId="353004D8" w14:textId="77777777" w:rsidR="00D06C8F" w:rsidRPr="00CA0304" w:rsidRDefault="00D06C8F" w:rsidP="00682196"/>
        </w:tc>
        <w:tc>
          <w:tcPr>
            <w:tcW w:w="3795" w:type="dxa"/>
            <w:vMerge/>
            <w:shd w:val="clear" w:color="auto" w:fill="auto"/>
          </w:tcPr>
          <w:p w14:paraId="0E36AD0F" w14:textId="77777777" w:rsidR="00D06C8F" w:rsidRPr="00CA0304" w:rsidRDefault="00D06C8F" w:rsidP="00682196"/>
        </w:tc>
        <w:tc>
          <w:tcPr>
            <w:tcW w:w="5528" w:type="dxa"/>
            <w:shd w:val="clear" w:color="auto" w:fill="auto"/>
          </w:tcPr>
          <w:p w14:paraId="6299E313" w14:textId="77777777" w:rsidR="00D06C8F" w:rsidRPr="00CA0304" w:rsidRDefault="00D06C8F" w:rsidP="00682196">
            <w:pPr>
              <w:pStyle w:val="ConsPlusNormal"/>
              <w:jc w:val="both"/>
            </w:pPr>
            <w:r w:rsidRPr="00CA0304">
              <w:t>Акт об оказании услуг</w:t>
            </w:r>
          </w:p>
        </w:tc>
      </w:tr>
      <w:tr w:rsidR="00D06C8F" w14:paraId="43048D81" w14:textId="77777777" w:rsidTr="00682196">
        <w:tc>
          <w:tcPr>
            <w:tcW w:w="662" w:type="dxa"/>
            <w:vMerge/>
            <w:shd w:val="clear" w:color="auto" w:fill="auto"/>
          </w:tcPr>
          <w:p w14:paraId="2DF4732C" w14:textId="77777777" w:rsidR="00D06C8F" w:rsidRPr="00CA0304" w:rsidRDefault="00D06C8F" w:rsidP="00682196"/>
        </w:tc>
        <w:tc>
          <w:tcPr>
            <w:tcW w:w="3795" w:type="dxa"/>
            <w:vMerge/>
            <w:shd w:val="clear" w:color="auto" w:fill="auto"/>
          </w:tcPr>
          <w:p w14:paraId="15F32DE3" w14:textId="77777777" w:rsidR="00D06C8F" w:rsidRPr="00CA0304" w:rsidRDefault="00D06C8F" w:rsidP="00682196"/>
        </w:tc>
        <w:tc>
          <w:tcPr>
            <w:tcW w:w="5528" w:type="dxa"/>
            <w:shd w:val="clear" w:color="auto" w:fill="auto"/>
          </w:tcPr>
          <w:p w14:paraId="2D341B35" w14:textId="77777777" w:rsidR="00D06C8F" w:rsidRPr="00CA0304" w:rsidRDefault="00D06C8F" w:rsidP="00682196">
            <w:pPr>
              <w:pStyle w:val="ConsPlusNormal"/>
              <w:jc w:val="both"/>
            </w:pPr>
            <w:r w:rsidRPr="00CA0304">
              <w:t>Акт приема-передачи</w:t>
            </w:r>
          </w:p>
        </w:tc>
      </w:tr>
      <w:tr w:rsidR="00D06C8F" w14:paraId="66886E4C" w14:textId="77777777" w:rsidTr="00682196">
        <w:tc>
          <w:tcPr>
            <w:tcW w:w="662" w:type="dxa"/>
            <w:vMerge/>
            <w:shd w:val="clear" w:color="auto" w:fill="auto"/>
          </w:tcPr>
          <w:p w14:paraId="20B5721F" w14:textId="77777777" w:rsidR="00D06C8F" w:rsidRPr="00CA0304" w:rsidRDefault="00D06C8F" w:rsidP="00682196"/>
        </w:tc>
        <w:tc>
          <w:tcPr>
            <w:tcW w:w="3795" w:type="dxa"/>
            <w:vMerge/>
            <w:shd w:val="clear" w:color="auto" w:fill="auto"/>
          </w:tcPr>
          <w:p w14:paraId="6BE7C415" w14:textId="77777777" w:rsidR="00D06C8F" w:rsidRPr="00CA0304" w:rsidRDefault="00D06C8F" w:rsidP="00682196"/>
        </w:tc>
        <w:tc>
          <w:tcPr>
            <w:tcW w:w="5528" w:type="dxa"/>
            <w:shd w:val="clear" w:color="auto" w:fill="auto"/>
          </w:tcPr>
          <w:p w14:paraId="355A5C01" w14:textId="77777777" w:rsidR="00D06C8F" w:rsidRPr="00CA0304" w:rsidRDefault="00D06C8F" w:rsidP="00682196">
            <w:pPr>
              <w:pStyle w:val="ConsPlusNormal"/>
              <w:jc w:val="both"/>
            </w:pPr>
            <w:r w:rsidRPr="00CA0304">
              <w:t>Договор (в случае осуществления авансовых платежей в соответствии с условиями договора, внесения арендной платы по договору)</w:t>
            </w:r>
          </w:p>
        </w:tc>
      </w:tr>
      <w:tr w:rsidR="00D06C8F" w14:paraId="73551F7B" w14:textId="77777777" w:rsidTr="00682196">
        <w:tc>
          <w:tcPr>
            <w:tcW w:w="662" w:type="dxa"/>
            <w:vMerge/>
            <w:shd w:val="clear" w:color="auto" w:fill="auto"/>
          </w:tcPr>
          <w:p w14:paraId="1AFC54F2" w14:textId="77777777" w:rsidR="00D06C8F" w:rsidRPr="00CA0304" w:rsidRDefault="00D06C8F" w:rsidP="00682196"/>
        </w:tc>
        <w:tc>
          <w:tcPr>
            <w:tcW w:w="3795" w:type="dxa"/>
            <w:vMerge/>
            <w:shd w:val="clear" w:color="auto" w:fill="auto"/>
          </w:tcPr>
          <w:p w14:paraId="5D537AA4" w14:textId="77777777" w:rsidR="00D06C8F" w:rsidRPr="00CA0304" w:rsidRDefault="00D06C8F" w:rsidP="00682196"/>
        </w:tc>
        <w:tc>
          <w:tcPr>
            <w:tcW w:w="5528" w:type="dxa"/>
            <w:shd w:val="clear" w:color="auto" w:fill="auto"/>
          </w:tcPr>
          <w:p w14:paraId="6694BE4B" w14:textId="77777777" w:rsidR="00D06C8F" w:rsidRPr="00CA0304" w:rsidRDefault="00D06C8F" w:rsidP="00682196">
            <w:pPr>
              <w:pStyle w:val="ConsPlusNormal"/>
              <w:jc w:val="both"/>
            </w:pPr>
            <w:r w:rsidRPr="00CA0304">
              <w:t>Справка-расчет или иной документ, являющийся основанием для оплаты неустойки</w:t>
            </w:r>
          </w:p>
        </w:tc>
      </w:tr>
      <w:tr w:rsidR="00D06C8F" w14:paraId="75ECA73F" w14:textId="77777777" w:rsidTr="00682196">
        <w:tc>
          <w:tcPr>
            <w:tcW w:w="662" w:type="dxa"/>
            <w:vMerge/>
            <w:shd w:val="clear" w:color="auto" w:fill="auto"/>
          </w:tcPr>
          <w:p w14:paraId="23A5A287" w14:textId="77777777" w:rsidR="00D06C8F" w:rsidRPr="00CA0304" w:rsidRDefault="00D06C8F" w:rsidP="00682196"/>
        </w:tc>
        <w:tc>
          <w:tcPr>
            <w:tcW w:w="3795" w:type="dxa"/>
            <w:vMerge/>
            <w:shd w:val="clear" w:color="auto" w:fill="auto"/>
          </w:tcPr>
          <w:p w14:paraId="2458DDCD" w14:textId="77777777" w:rsidR="00D06C8F" w:rsidRPr="00CA0304" w:rsidRDefault="00D06C8F" w:rsidP="00682196"/>
        </w:tc>
        <w:tc>
          <w:tcPr>
            <w:tcW w:w="5528" w:type="dxa"/>
            <w:shd w:val="clear" w:color="auto" w:fill="auto"/>
          </w:tcPr>
          <w:p w14:paraId="0041C344" w14:textId="77777777" w:rsidR="00D06C8F" w:rsidRPr="00CA0304" w:rsidRDefault="00D06C8F" w:rsidP="00682196">
            <w:pPr>
              <w:pStyle w:val="ConsPlusNormal"/>
              <w:jc w:val="both"/>
            </w:pPr>
            <w:r w:rsidRPr="00CA0304">
              <w:t>Счет</w:t>
            </w:r>
          </w:p>
        </w:tc>
      </w:tr>
      <w:tr w:rsidR="00D06C8F" w14:paraId="4458441B" w14:textId="77777777" w:rsidTr="00682196">
        <w:tc>
          <w:tcPr>
            <w:tcW w:w="662" w:type="dxa"/>
            <w:vMerge/>
            <w:shd w:val="clear" w:color="auto" w:fill="auto"/>
          </w:tcPr>
          <w:p w14:paraId="12D907CA" w14:textId="77777777" w:rsidR="00D06C8F" w:rsidRPr="00CA0304" w:rsidRDefault="00D06C8F" w:rsidP="00682196"/>
        </w:tc>
        <w:tc>
          <w:tcPr>
            <w:tcW w:w="3795" w:type="dxa"/>
            <w:vMerge/>
            <w:shd w:val="clear" w:color="auto" w:fill="auto"/>
          </w:tcPr>
          <w:p w14:paraId="2B0C8176" w14:textId="77777777" w:rsidR="00D06C8F" w:rsidRPr="00CA0304" w:rsidRDefault="00D06C8F" w:rsidP="00682196"/>
        </w:tc>
        <w:tc>
          <w:tcPr>
            <w:tcW w:w="5528" w:type="dxa"/>
            <w:shd w:val="clear" w:color="auto" w:fill="auto"/>
          </w:tcPr>
          <w:p w14:paraId="19CF64BC" w14:textId="77777777" w:rsidR="00D06C8F" w:rsidRPr="00CA0304" w:rsidRDefault="00D06C8F" w:rsidP="00682196">
            <w:pPr>
              <w:pStyle w:val="ConsPlusNormal"/>
              <w:jc w:val="both"/>
            </w:pPr>
            <w:r w:rsidRPr="00CA0304">
              <w:t>Счет-фактура</w:t>
            </w:r>
          </w:p>
        </w:tc>
      </w:tr>
      <w:tr w:rsidR="00D06C8F" w14:paraId="79E2A3C9" w14:textId="77777777" w:rsidTr="00682196">
        <w:tc>
          <w:tcPr>
            <w:tcW w:w="662" w:type="dxa"/>
            <w:vMerge/>
            <w:shd w:val="clear" w:color="auto" w:fill="auto"/>
          </w:tcPr>
          <w:p w14:paraId="0939A86A" w14:textId="77777777" w:rsidR="00D06C8F" w:rsidRPr="00CA0304" w:rsidRDefault="00D06C8F" w:rsidP="00682196"/>
        </w:tc>
        <w:tc>
          <w:tcPr>
            <w:tcW w:w="3795" w:type="dxa"/>
            <w:vMerge/>
            <w:shd w:val="clear" w:color="auto" w:fill="auto"/>
          </w:tcPr>
          <w:p w14:paraId="03FE8D81" w14:textId="77777777" w:rsidR="00D06C8F" w:rsidRPr="00CA0304" w:rsidRDefault="00D06C8F" w:rsidP="00682196"/>
        </w:tc>
        <w:tc>
          <w:tcPr>
            <w:tcW w:w="5528" w:type="dxa"/>
            <w:shd w:val="clear" w:color="auto" w:fill="auto"/>
          </w:tcPr>
          <w:p w14:paraId="57873AAB" w14:textId="77777777" w:rsidR="00D06C8F" w:rsidRPr="00CA0304" w:rsidRDefault="00D06C8F" w:rsidP="00682196">
            <w:pPr>
              <w:pStyle w:val="ConsPlusNormal"/>
              <w:jc w:val="both"/>
            </w:pPr>
            <w:r w:rsidRPr="00CA0304">
              <w:t xml:space="preserve">Товарная накладная (унифицированная </w:t>
            </w:r>
            <w:hyperlink r:id="rId18" w:history="1">
              <w:r w:rsidRPr="00CA0304">
                <w:t>форма N ТОРГ-12</w:t>
              </w:r>
            </w:hyperlink>
            <w:r w:rsidRPr="00CA0304">
              <w:t>) (ф. 0330212)</w:t>
            </w:r>
          </w:p>
        </w:tc>
      </w:tr>
      <w:tr w:rsidR="00D06C8F" w14:paraId="0E2413E1" w14:textId="77777777" w:rsidTr="00682196">
        <w:tc>
          <w:tcPr>
            <w:tcW w:w="662" w:type="dxa"/>
            <w:vMerge/>
            <w:shd w:val="clear" w:color="auto" w:fill="auto"/>
          </w:tcPr>
          <w:p w14:paraId="06B244EB" w14:textId="77777777" w:rsidR="00D06C8F" w:rsidRPr="00CA0304" w:rsidRDefault="00D06C8F" w:rsidP="00682196"/>
        </w:tc>
        <w:tc>
          <w:tcPr>
            <w:tcW w:w="3795" w:type="dxa"/>
            <w:vMerge/>
            <w:shd w:val="clear" w:color="auto" w:fill="auto"/>
          </w:tcPr>
          <w:p w14:paraId="000A9842" w14:textId="77777777" w:rsidR="00D06C8F" w:rsidRPr="00CA0304" w:rsidRDefault="00D06C8F" w:rsidP="00682196"/>
        </w:tc>
        <w:tc>
          <w:tcPr>
            <w:tcW w:w="5528" w:type="dxa"/>
            <w:shd w:val="clear" w:color="auto" w:fill="auto"/>
          </w:tcPr>
          <w:p w14:paraId="317FC7E3" w14:textId="77777777" w:rsidR="00D06C8F" w:rsidRPr="00CA0304" w:rsidRDefault="00D06C8F" w:rsidP="00682196">
            <w:pPr>
              <w:pStyle w:val="ConsPlusNormal"/>
              <w:jc w:val="both"/>
            </w:pPr>
            <w:r w:rsidRPr="00CA0304">
              <w:t>Универсальный передаточный документ</w:t>
            </w:r>
          </w:p>
        </w:tc>
      </w:tr>
      <w:tr w:rsidR="00D06C8F" w14:paraId="49C8D2BF" w14:textId="77777777" w:rsidTr="00682196">
        <w:tc>
          <w:tcPr>
            <w:tcW w:w="662" w:type="dxa"/>
            <w:vMerge/>
            <w:shd w:val="clear" w:color="auto" w:fill="auto"/>
          </w:tcPr>
          <w:p w14:paraId="191B59A2" w14:textId="77777777" w:rsidR="00D06C8F" w:rsidRPr="00CA0304" w:rsidRDefault="00D06C8F" w:rsidP="00682196"/>
        </w:tc>
        <w:tc>
          <w:tcPr>
            <w:tcW w:w="3795" w:type="dxa"/>
            <w:vMerge/>
            <w:shd w:val="clear" w:color="auto" w:fill="auto"/>
          </w:tcPr>
          <w:p w14:paraId="494A6CD9" w14:textId="77777777" w:rsidR="00D06C8F" w:rsidRPr="00CA0304" w:rsidRDefault="00D06C8F" w:rsidP="00682196"/>
        </w:tc>
        <w:tc>
          <w:tcPr>
            <w:tcW w:w="5528" w:type="dxa"/>
            <w:shd w:val="clear" w:color="auto" w:fill="auto"/>
          </w:tcPr>
          <w:p w14:paraId="473EA83C" w14:textId="77777777" w:rsidR="00D06C8F" w:rsidRPr="00CA0304" w:rsidRDefault="00D06C8F" w:rsidP="00682196">
            <w:pPr>
              <w:pStyle w:val="ConsPlusNormal"/>
              <w:jc w:val="both"/>
            </w:pPr>
            <w:r w:rsidRPr="00CA0304">
              <w:t>Чек</w:t>
            </w:r>
          </w:p>
        </w:tc>
      </w:tr>
      <w:tr w:rsidR="00D06C8F" w14:paraId="491CC44E" w14:textId="77777777" w:rsidTr="00682196">
        <w:tc>
          <w:tcPr>
            <w:tcW w:w="662" w:type="dxa"/>
            <w:vMerge/>
            <w:shd w:val="clear" w:color="auto" w:fill="auto"/>
          </w:tcPr>
          <w:p w14:paraId="3849D822" w14:textId="77777777" w:rsidR="00D06C8F" w:rsidRPr="00CA0304" w:rsidRDefault="00D06C8F" w:rsidP="00682196"/>
        </w:tc>
        <w:tc>
          <w:tcPr>
            <w:tcW w:w="3795" w:type="dxa"/>
            <w:vMerge/>
            <w:shd w:val="clear" w:color="auto" w:fill="auto"/>
          </w:tcPr>
          <w:p w14:paraId="03F555AA" w14:textId="77777777" w:rsidR="00D06C8F" w:rsidRPr="00CA0304" w:rsidRDefault="00D06C8F" w:rsidP="00682196"/>
        </w:tc>
        <w:tc>
          <w:tcPr>
            <w:tcW w:w="5528" w:type="dxa"/>
            <w:shd w:val="clear" w:color="auto" w:fill="auto"/>
          </w:tcPr>
          <w:p w14:paraId="75E40EE8"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D06C8F" w14:paraId="73A39CBA" w14:textId="77777777" w:rsidTr="00682196">
        <w:tc>
          <w:tcPr>
            <w:tcW w:w="662" w:type="dxa"/>
            <w:vMerge w:val="restart"/>
            <w:shd w:val="clear" w:color="auto" w:fill="auto"/>
          </w:tcPr>
          <w:p w14:paraId="6FA3BF12" w14:textId="77777777" w:rsidR="00D06C8F" w:rsidRPr="00CA0304" w:rsidRDefault="00D06C8F" w:rsidP="00682196">
            <w:pPr>
              <w:pStyle w:val="ConsPlusNormal"/>
              <w:jc w:val="center"/>
            </w:pPr>
            <w:bookmarkStart w:id="39" w:name="P583"/>
            <w:bookmarkEnd w:id="39"/>
            <w:r w:rsidRPr="00CA0304">
              <w:lastRenderedPageBreak/>
              <w:t xml:space="preserve">3. </w:t>
            </w:r>
          </w:p>
        </w:tc>
        <w:tc>
          <w:tcPr>
            <w:tcW w:w="3795" w:type="dxa"/>
            <w:vMerge w:val="restart"/>
            <w:shd w:val="clear" w:color="auto" w:fill="auto"/>
          </w:tcPr>
          <w:p w14:paraId="77E61477" w14:textId="77777777" w:rsidR="00D06C8F" w:rsidRPr="00CA0304" w:rsidRDefault="00D06C8F" w:rsidP="00682196">
            <w:pPr>
              <w:pStyle w:val="ConsPlusNormal"/>
              <w:jc w:val="both"/>
            </w:pPr>
            <w:bookmarkStart w:id="40" w:name="P584"/>
            <w:bookmarkEnd w:id="40"/>
            <w:r w:rsidRPr="00CA0304">
              <w:t>Соглашение о предоставлении из местного бюджета бюджету муниципального образования межбюджетного трансферта на финансовое обеспечение исполнения переданных полномочий (части полномочий) по решению вопросов местного значения,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shd w:val="clear" w:color="auto" w:fill="auto"/>
          </w:tcPr>
          <w:p w14:paraId="50AC0E0B" w14:textId="77777777" w:rsidR="00D06C8F" w:rsidRPr="00CA0304" w:rsidRDefault="00D06C8F" w:rsidP="00682196">
            <w:pPr>
              <w:pStyle w:val="ConsPlusNormal"/>
              <w:jc w:val="both"/>
            </w:pPr>
            <w:r w:rsidRPr="00CA0304">
              <w:t>График перечисления межбюджетного трансферта, предусмотренный соглашением о предоставлении межбюджетного трансферта</w:t>
            </w:r>
          </w:p>
        </w:tc>
      </w:tr>
      <w:tr w:rsidR="00D06C8F" w14:paraId="4E44F623" w14:textId="77777777" w:rsidTr="00682196">
        <w:tc>
          <w:tcPr>
            <w:tcW w:w="662" w:type="dxa"/>
            <w:vMerge/>
            <w:shd w:val="clear" w:color="auto" w:fill="auto"/>
          </w:tcPr>
          <w:p w14:paraId="66C07884" w14:textId="77777777" w:rsidR="00D06C8F" w:rsidRPr="00CA0304" w:rsidRDefault="00D06C8F" w:rsidP="00682196"/>
        </w:tc>
        <w:tc>
          <w:tcPr>
            <w:tcW w:w="3795" w:type="dxa"/>
            <w:vMerge/>
            <w:shd w:val="clear" w:color="auto" w:fill="auto"/>
          </w:tcPr>
          <w:p w14:paraId="00DC3DFE" w14:textId="77777777" w:rsidR="00D06C8F" w:rsidRPr="00CA0304" w:rsidRDefault="00D06C8F" w:rsidP="00682196"/>
        </w:tc>
        <w:tc>
          <w:tcPr>
            <w:tcW w:w="5528" w:type="dxa"/>
            <w:shd w:val="clear" w:color="auto" w:fill="auto"/>
          </w:tcPr>
          <w:p w14:paraId="1C42EB2E" w14:textId="77777777" w:rsidR="00D06C8F" w:rsidRPr="00CA0304" w:rsidRDefault="00D06C8F" w:rsidP="00682196">
            <w:pPr>
              <w:pStyle w:val="ConsPlusNormal"/>
              <w:jc w:val="both"/>
              <w:rPr>
                <w:strike/>
              </w:rPr>
            </w:pPr>
            <w:r w:rsidRPr="00CA0304">
              <w:t>Заявка на перечисление межбюджетного трансферта по форме, предусмотренной соглашением о предоставлении межбюджетного трансферта</w:t>
            </w:r>
          </w:p>
        </w:tc>
      </w:tr>
      <w:tr w:rsidR="00D06C8F" w14:paraId="6A6987E5" w14:textId="77777777" w:rsidTr="00682196">
        <w:tc>
          <w:tcPr>
            <w:tcW w:w="662" w:type="dxa"/>
            <w:vMerge/>
            <w:shd w:val="clear" w:color="auto" w:fill="auto"/>
          </w:tcPr>
          <w:p w14:paraId="46A38B6C" w14:textId="77777777" w:rsidR="00D06C8F" w:rsidRPr="00CA0304" w:rsidRDefault="00D06C8F" w:rsidP="00682196"/>
        </w:tc>
        <w:tc>
          <w:tcPr>
            <w:tcW w:w="3795" w:type="dxa"/>
            <w:vMerge/>
            <w:shd w:val="clear" w:color="auto" w:fill="auto"/>
          </w:tcPr>
          <w:p w14:paraId="0B288335" w14:textId="77777777" w:rsidR="00D06C8F" w:rsidRPr="00CA0304" w:rsidRDefault="00D06C8F" w:rsidP="00682196"/>
        </w:tc>
        <w:tc>
          <w:tcPr>
            <w:tcW w:w="5528" w:type="dxa"/>
            <w:shd w:val="clear" w:color="auto" w:fill="auto"/>
          </w:tcPr>
          <w:p w14:paraId="2C3E3AFB"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D06C8F" w14:paraId="46F7B7CD" w14:textId="77777777" w:rsidTr="00682196">
        <w:tc>
          <w:tcPr>
            <w:tcW w:w="662" w:type="dxa"/>
            <w:vMerge w:val="restart"/>
            <w:shd w:val="clear" w:color="auto" w:fill="auto"/>
          </w:tcPr>
          <w:p w14:paraId="6D8F5ECA" w14:textId="77777777" w:rsidR="00D06C8F" w:rsidRPr="00CA0304" w:rsidRDefault="00D06C8F" w:rsidP="00682196">
            <w:pPr>
              <w:pStyle w:val="ConsPlusNormal"/>
              <w:jc w:val="center"/>
            </w:pPr>
            <w:r w:rsidRPr="00CA0304">
              <w:t xml:space="preserve">4. </w:t>
            </w:r>
          </w:p>
        </w:tc>
        <w:tc>
          <w:tcPr>
            <w:tcW w:w="3795" w:type="dxa"/>
            <w:vMerge w:val="restart"/>
            <w:shd w:val="clear" w:color="auto" w:fill="auto"/>
          </w:tcPr>
          <w:p w14:paraId="30345C3A" w14:textId="77777777" w:rsidR="00D06C8F" w:rsidRPr="00CA0304" w:rsidRDefault="00D06C8F" w:rsidP="00682196">
            <w:pPr>
              <w:pStyle w:val="ConsPlusNormal"/>
              <w:jc w:val="both"/>
            </w:pPr>
            <w:bookmarkStart w:id="41" w:name="P597"/>
            <w:bookmarkEnd w:id="41"/>
            <w:r w:rsidRPr="00CA0304">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528" w:type="dxa"/>
            <w:shd w:val="clear" w:color="auto" w:fill="auto"/>
          </w:tcPr>
          <w:p w14:paraId="63C2E5D3" w14:textId="77777777" w:rsidR="00D06C8F" w:rsidRPr="00CA0304" w:rsidRDefault="00D06C8F" w:rsidP="00682196">
            <w:pPr>
              <w:pStyle w:val="ConsPlusNormal"/>
              <w:jc w:val="both"/>
            </w:pPr>
            <w:r w:rsidRPr="00CA0304">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D06C8F" w14:paraId="6678100B" w14:textId="77777777" w:rsidTr="00682196">
        <w:tc>
          <w:tcPr>
            <w:tcW w:w="662" w:type="dxa"/>
            <w:vMerge/>
            <w:shd w:val="clear" w:color="auto" w:fill="auto"/>
          </w:tcPr>
          <w:p w14:paraId="28531FBF" w14:textId="77777777" w:rsidR="00D06C8F" w:rsidRPr="00CA0304" w:rsidRDefault="00D06C8F" w:rsidP="00682196"/>
        </w:tc>
        <w:tc>
          <w:tcPr>
            <w:tcW w:w="3795" w:type="dxa"/>
            <w:vMerge/>
            <w:shd w:val="clear" w:color="auto" w:fill="auto"/>
          </w:tcPr>
          <w:p w14:paraId="17F5A7EC" w14:textId="77777777" w:rsidR="00D06C8F" w:rsidRPr="00CA0304" w:rsidRDefault="00D06C8F" w:rsidP="00682196"/>
        </w:tc>
        <w:tc>
          <w:tcPr>
            <w:tcW w:w="5528" w:type="dxa"/>
            <w:shd w:val="clear" w:color="auto" w:fill="auto"/>
          </w:tcPr>
          <w:p w14:paraId="4637D1CA" w14:textId="77777777" w:rsidR="00D06C8F" w:rsidRPr="00CA0304" w:rsidRDefault="00D06C8F" w:rsidP="00682196">
            <w:pPr>
              <w:pStyle w:val="ConsPlusNormal"/>
              <w:jc w:val="both"/>
            </w:pPr>
            <w:r w:rsidRPr="00CA0304">
              <w:t xml:space="preserve">Предварительный отчет о выполнении муниципального задания </w:t>
            </w:r>
            <w:hyperlink r:id="rId19" w:history="1">
              <w:r w:rsidRPr="00CA0304">
                <w:t>(ф. 0506501)</w:t>
              </w:r>
            </w:hyperlink>
          </w:p>
        </w:tc>
      </w:tr>
      <w:tr w:rsidR="00D06C8F" w14:paraId="0239D1B2" w14:textId="77777777" w:rsidTr="00682196">
        <w:tc>
          <w:tcPr>
            <w:tcW w:w="662" w:type="dxa"/>
            <w:vMerge/>
            <w:shd w:val="clear" w:color="auto" w:fill="auto"/>
          </w:tcPr>
          <w:p w14:paraId="270C51C9" w14:textId="77777777" w:rsidR="00D06C8F" w:rsidRPr="00CA0304" w:rsidRDefault="00D06C8F" w:rsidP="00682196"/>
        </w:tc>
        <w:tc>
          <w:tcPr>
            <w:tcW w:w="3795" w:type="dxa"/>
            <w:vMerge/>
            <w:shd w:val="clear" w:color="auto" w:fill="auto"/>
          </w:tcPr>
          <w:p w14:paraId="1EAA530E" w14:textId="77777777" w:rsidR="00D06C8F" w:rsidRPr="00CA0304" w:rsidRDefault="00D06C8F" w:rsidP="00682196"/>
        </w:tc>
        <w:tc>
          <w:tcPr>
            <w:tcW w:w="5528" w:type="dxa"/>
            <w:shd w:val="clear" w:color="auto" w:fill="auto"/>
          </w:tcPr>
          <w:p w14:paraId="0740FB0F" w14:textId="77777777" w:rsidR="00D06C8F" w:rsidRPr="00CA0304" w:rsidRDefault="00D06C8F" w:rsidP="00682196">
            <w:pPr>
              <w:pStyle w:val="ConsPlusNormal"/>
              <w:jc w:val="both"/>
            </w:pPr>
            <w:r w:rsidRPr="00CA0304">
              <w:t>В случае предоставления субсидии муниципальному бюджетному или автономному учреждению на возмещение фактически произведенных расходов:</w:t>
            </w:r>
          </w:p>
          <w:p w14:paraId="62EC200D" w14:textId="77777777" w:rsidR="00D06C8F" w:rsidRPr="00CA0304" w:rsidRDefault="00D06C8F" w:rsidP="00682196">
            <w:pPr>
              <w:pStyle w:val="ConsPlusNormal"/>
              <w:ind w:firstLine="283"/>
              <w:jc w:val="both"/>
            </w:pPr>
            <w:r w:rsidRPr="00CA0304">
              <w:t>отчет о выполнении условий, установленных при предоставлении субсидии муниципальному бюджетному или автономному учреждению, в соответствии с порядком (правилами) предоставления субсидии муниципальному бюджетному или автономному учреждению;</w:t>
            </w:r>
          </w:p>
          <w:p w14:paraId="17967601" w14:textId="77777777" w:rsidR="00D06C8F" w:rsidRPr="00CA0304" w:rsidRDefault="00D06C8F" w:rsidP="00682196">
            <w:pPr>
              <w:pStyle w:val="ConsPlusNormal"/>
              <w:jc w:val="both"/>
            </w:pPr>
            <w:r w:rsidRPr="00CA0304">
              <w:t xml:space="preserve">    документы, подтверждающие фактически произведенные расходы в соответствии с порядком (правилами) предоставления субсидии муниципальному бюджетному или автономному учреждению.</w:t>
            </w:r>
          </w:p>
        </w:tc>
      </w:tr>
      <w:tr w:rsidR="00D06C8F" w14:paraId="2B027CB3" w14:textId="77777777" w:rsidTr="00682196">
        <w:tc>
          <w:tcPr>
            <w:tcW w:w="662" w:type="dxa"/>
            <w:vMerge/>
            <w:shd w:val="clear" w:color="auto" w:fill="auto"/>
          </w:tcPr>
          <w:p w14:paraId="7F2E3828" w14:textId="77777777" w:rsidR="00D06C8F" w:rsidRPr="00CA0304" w:rsidRDefault="00D06C8F" w:rsidP="00682196"/>
        </w:tc>
        <w:tc>
          <w:tcPr>
            <w:tcW w:w="3795" w:type="dxa"/>
            <w:vMerge/>
            <w:shd w:val="clear" w:color="auto" w:fill="auto"/>
          </w:tcPr>
          <w:p w14:paraId="2B2D53F7" w14:textId="77777777" w:rsidR="00D06C8F" w:rsidRPr="00CA0304" w:rsidRDefault="00D06C8F" w:rsidP="00682196"/>
        </w:tc>
        <w:tc>
          <w:tcPr>
            <w:tcW w:w="5528" w:type="dxa"/>
            <w:shd w:val="clear" w:color="auto" w:fill="auto"/>
          </w:tcPr>
          <w:p w14:paraId="04FAF7D6"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D06C8F" w14:paraId="6A6DFA25" w14:textId="77777777" w:rsidTr="00682196">
        <w:tc>
          <w:tcPr>
            <w:tcW w:w="662" w:type="dxa"/>
            <w:vMerge w:val="restart"/>
            <w:shd w:val="clear" w:color="auto" w:fill="auto"/>
          </w:tcPr>
          <w:p w14:paraId="19769C19" w14:textId="77777777" w:rsidR="00D06C8F" w:rsidRPr="00CA0304" w:rsidRDefault="00D06C8F" w:rsidP="00682196">
            <w:pPr>
              <w:pStyle w:val="ConsPlusNormal"/>
              <w:jc w:val="center"/>
            </w:pPr>
            <w:r w:rsidRPr="00CA0304">
              <w:t xml:space="preserve">5. </w:t>
            </w:r>
          </w:p>
        </w:tc>
        <w:tc>
          <w:tcPr>
            <w:tcW w:w="3795" w:type="dxa"/>
            <w:vMerge w:val="restart"/>
            <w:shd w:val="clear" w:color="auto" w:fill="auto"/>
          </w:tcPr>
          <w:p w14:paraId="764F1FFA" w14:textId="77777777" w:rsidR="00D06C8F" w:rsidRPr="00CA0304" w:rsidRDefault="00D06C8F" w:rsidP="00682196">
            <w:pPr>
              <w:pStyle w:val="ConsPlusNormal"/>
              <w:jc w:val="both"/>
            </w:pPr>
            <w:bookmarkStart w:id="42" w:name="P603"/>
            <w:bookmarkEnd w:id="42"/>
            <w:r w:rsidRPr="00CA0304">
              <w:t xml:space="preserve">Договор (соглашение) о предоставлении субсидии юридическому лицу, иному юридическому лицу (за </w:t>
            </w:r>
            <w:r w:rsidRPr="00CA0304">
              <w:lastRenderedPageBreak/>
              <w:t>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(далее - договор (соглашение) о предоставлении субсидии юридическому лицу), сведения о котором подлежат либо не подлежат включению в реестр соглашений</w:t>
            </w:r>
          </w:p>
        </w:tc>
        <w:tc>
          <w:tcPr>
            <w:tcW w:w="5528" w:type="dxa"/>
            <w:shd w:val="clear" w:color="auto" w:fill="auto"/>
          </w:tcPr>
          <w:p w14:paraId="548AC32A" w14:textId="77777777" w:rsidR="00D06C8F" w:rsidRPr="00CA0304" w:rsidRDefault="00D06C8F" w:rsidP="00682196">
            <w:pPr>
              <w:pStyle w:val="ConsPlusNormal"/>
              <w:jc w:val="both"/>
            </w:pPr>
            <w:r w:rsidRPr="00CA0304">
              <w:lastRenderedPageBreak/>
              <w:t>Акт выполненных работ</w:t>
            </w:r>
          </w:p>
        </w:tc>
      </w:tr>
      <w:tr w:rsidR="00D06C8F" w14:paraId="7FD74EA9" w14:textId="77777777" w:rsidTr="00682196">
        <w:tc>
          <w:tcPr>
            <w:tcW w:w="662" w:type="dxa"/>
            <w:vMerge/>
            <w:shd w:val="clear" w:color="auto" w:fill="auto"/>
          </w:tcPr>
          <w:p w14:paraId="1822601E" w14:textId="77777777" w:rsidR="00D06C8F" w:rsidRPr="00CA0304" w:rsidRDefault="00D06C8F" w:rsidP="00682196"/>
        </w:tc>
        <w:tc>
          <w:tcPr>
            <w:tcW w:w="3795" w:type="dxa"/>
            <w:vMerge/>
            <w:shd w:val="clear" w:color="auto" w:fill="auto"/>
          </w:tcPr>
          <w:p w14:paraId="79CE3058" w14:textId="77777777" w:rsidR="00D06C8F" w:rsidRPr="00CA0304" w:rsidRDefault="00D06C8F" w:rsidP="00682196"/>
        </w:tc>
        <w:tc>
          <w:tcPr>
            <w:tcW w:w="5528" w:type="dxa"/>
            <w:shd w:val="clear" w:color="auto" w:fill="auto"/>
          </w:tcPr>
          <w:p w14:paraId="76218AD0" w14:textId="77777777" w:rsidR="00D06C8F" w:rsidRPr="00CA0304" w:rsidRDefault="00D06C8F" w:rsidP="00682196">
            <w:pPr>
              <w:pStyle w:val="ConsPlusNormal"/>
              <w:jc w:val="both"/>
            </w:pPr>
            <w:r w:rsidRPr="00CA0304">
              <w:t>Акт об оказании услуг</w:t>
            </w:r>
          </w:p>
        </w:tc>
      </w:tr>
      <w:tr w:rsidR="00D06C8F" w14:paraId="5B01913D" w14:textId="77777777" w:rsidTr="00682196">
        <w:tc>
          <w:tcPr>
            <w:tcW w:w="662" w:type="dxa"/>
            <w:vMerge/>
            <w:shd w:val="clear" w:color="auto" w:fill="auto"/>
          </w:tcPr>
          <w:p w14:paraId="01F1A867" w14:textId="77777777" w:rsidR="00D06C8F" w:rsidRPr="00CA0304" w:rsidRDefault="00D06C8F" w:rsidP="00682196"/>
        </w:tc>
        <w:tc>
          <w:tcPr>
            <w:tcW w:w="3795" w:type="dxa"/>
            <w:vMerge/>
            <w:shd w:val="clear" w:color="auto" w:fill="auto"/>
          </w:tcPr>
          <w:p w14:paraId="2ED62666" w14:textId="77777777" w:rsidR="00D06C8F" w:rsidRPr="00CA0304" w:rsidRDefault="00D06C8F" w:rsidP="00682196"/>
        </w:tc>
        <w:tc>
          <w:tcPr>
            <w:tcW w:w="5528" w:type="dxa"/>
            <w:shd w:val="clear" w:color="auto" w:fill="auto"/>
          </w:tcPr>
          <w:p w14:paraId="688BEC9F" w14:textId="77777777" w:rsidR="00D06C8F" w:rsidRPr="00CA0304" w:rsidRDefault="00D06C8F" w:rsidP="00682196">
            <w:pPr>
              <w:pStyle w:val="ConsPlusNormal"/>
              <w:jc w:val="both"/>
            </w:pPr>
            <w:r w:rsidRPr="00CA0304">
              <w:t>Акт приема-передачи</w:t>
            </w:r>
          </w:p>
        </w:tc>
      </w:tr>
      <w:tr w:rsidR="00D06C8F" w14:paraId="209585A0" w14:textId="77777777" w:rsidTr="00682196">
        <w:tc>
          <w:tcPr>
            <w:tcW w:w="662" w:type="dxa"/>
            <w:vMerge/>
            <w:shd w:val="clear" w:color="auto" w:fill="auto"/>
          </w:tcPr>
          <w:p w14:paraId="662DA634" w14:textId="77777777" w:rsidR="00D06C8F" w:rsidRPr="00CA0304" w:rsidRDefault="00D06C8F" w:rsidP="00682196"/>
        </w:tc>
        <w:tc>
          <w:tcPr>
            <w:tcW w:w="3795" w:type="dxa"/>
            <w:vMerge/>
            <w:shd w:val="clear" w:color="auto" w:fill="auto"/>
          </w:tcPr>
          <w:p w14:paraId="004DF8F4" w14:textId="77777777" w:rsidR="00D06C8F" w:rsidRPr="00CA0304" w:rsidRDefault="00D06C8F" w:rsidP="00682196"/>
        </w:tc>
        <w:tc>
          <w:tcPr>
            <w:tcW w:w="5528" w:type="dxa"/>
            <w:shd w:val="clear" w:color="auto" w:fill="auto"/>
          </w:tcPr>
          <w:p w14:paraId="4A5456DF" w14:textId="77777777" w:rsidR="00D06C8F" w:rsidRPr="00CA0304" w:rsidRDefault="00D06C8F" w:rsidP="00682196">
            <w:pPr>
              <w:pStyle w:val="ConsPlusNormal"/>
              <w:jc w:val="both"/>
            </w:pPr>
            <w:r w:rsidRPr="00CA0304">
              <w:t>Договор, заключаемый в рамках исполнения договоров (соглашений) о предоставлении субсидий юридическому лицу</w:t>
            </w:r>
          </w:p>
        </w:tc>
      </w:tr>
      <w:tr w:rsidR="00D06C8F" w14:paraId="08C52043" w14:textId="77777777" w:rsidTr="00682196">
        <w:tc>
          <w:tcPr>
            <w:tcW w:w="662" w:type="dxa"/>
            <w:vMerge/>
            <w:shd w:val="clear" w:color="auto" w:fill="auto"/>
          </w:tcPr>
          <w:p w14:paraId="23342078" w14:textId="77777777" w:rsidR="00D06C8F" w:rsidRPr="00CA0304" w:rsidRDefault="00D06C8F" w:rsidP="00682196"/>
        </w:tc>
        <w:tc>
          <w:tcPr>
            <w:tcW w:w="3795" w:type="dxa"/>
            <w:vMerge/>
            <w:shd w:val="clear" w:color="auto" w:fill="auto"/>
          </w:tcPr>
          <w:p w14:paraId="21CE712A" w14:textId="77777777" w:rsidR="00D06C8F" w:rsidRPr="00CA0304" w:rsidRDefault="00D06C8F" w:rsidP="00682196"/>
        </w:tc>
        <w:tc>
          <w:tcPr>
            <w:tcW w:w="5528" w:type="dxa"/>
            <w:shd w:val="clear" w:color="auto" w:fill="auto"/>
          </w:tcPr>
          <w:p w14:paraId="07D81C5F" w14:textId="77777777" w:rsidR="00D06C8F" w:rsidRPr="00CA0304" w:rsidRDefault="00D06C8F" w:rsidP="00682196">
            <w:pPr>
              <w:pStyle w:val="ConsPlusNormal"/>
              <w:jc w:val="both"/>
            </w:pPr>
            <w:r w:rsidRPr="00CA0304">
              <w:t>Заявка на перечисление субсидии юридическому лицу по форме, предусмотренной договором (соглашением) о предоставлении субсидии или по форме, установленной в соответствии с порядком (правилами) предоставления указанной субсидии</w:t>
            </w:r>
          </w:p>
        </w:tc>
      </w:tr>
      <w:tr w:rsidR="00D06C8F" w14:paraId="4772E748" w14:textId="77777777" w:rsidTr="00682196">
        <w:tc>
          <w:tcPr>
            <w:tcW w:w="662" w:type="dxa"/>
            <w:vMerge/>
            <w:shd w:val="clear" w:color="auto" w:fill="auto"/>
          </w:tcPr>
          <w:p w14:paraId="0D736337" w14:textId="77777777" w:rsidR="00D06C8F" w:rsidRPr="00CA0304" w:rsidRDefault="00D06C8F" w:rsidP="00682196"/>
        </w:tc>
        <w:tc>
          <w:tcPr>
            <w:tcW w:w="3795" w:type="dxa"/>
            <w:vMerge/>
            <w:shd w:val="clear" w:color="auto" w:fill="auto"/>
          </w:tcPr>
          <w:p w14:paraId="1EB1E34A" w14:textId="77777777" w:rsidR="00D06C8F" w:rsidRPr="00CA0304" w:rsidRDefault="00D06C8F" w:rsidP="00682196"/>
        </w:tc>
        <w:tc>
          <w:tcPr>
            <w:tcW w:w="5528" w:type="dxa"/>
            <w:shd w:val="clear" w:color="auto" w:fill="auto"/>
          </w:tcPr>
          <w:p w14:paraId="29694B1A" w14:textId="77777777" w:rsidR="00D06C8F" w:rsidRPr="00CA0304" w:rsidRDefault="00D06C8F" w:rsidP="00682196">
            <w:pPr>
              <w:pStyle w:val="ConsPlusNormal"/>
              <w:jc w:val="both"/>
            </w:pPr>
            <w:r w:rsidRPr="00CA0304">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юридическому лицу)</w:t>
            </w:r>
          </w:p>
        </w:tc>
      </w:tr>
      <w:tr w:rsidR="00D06C8F" w14:paraId="0C430104" w14:textId="77777777" w:rsidTr="00682196">
        <w:tc>
          <w:tcPr>
            <w:tcW w:w="662" w:type="dxa"/>
            <w:vMerge/>
            <w:shd w:val="clear" w:color="auto" w:fill="auto"/>
          </w:tcPr>
          <w:p w14:paraId="1E1F8FE6" w14:textId="77777777" w:rsidR="00D06C8F" w:rsidRPr="00CA0304" w:rsidRDefault="00D06C8F" w:rsidP="00682196"/>
        </w:tc>
        <w:tc>
          <w:tcPr>
            <w:tcW w:w="3795" w:type="dxa"/>
            <w:vMerge/>
            <w:shd w:val="clear" w:color="auto" w:fill="auto"/>
          </w:tcPr>
          <w:p w14:paraId="3BE01CC2" w14:textId="77777777" w:rsidR="00D06C8F" w:rsidRPr="00CA0304" w:rsidRDefault="00D06C8F" w:rsidP="00682196"/>
        </w:tc>
        <w:tc>
          <w:tcPr>
            <w:tcW w:w="5528" w:type="dxa"/>
            <w:shd w:val="clear" w:color="auto" w:fill="auto"/>
          </w:tcPr>
          <w:p w14:paraId="1FBC0CC7" w14:textId="77777777" w:rsidR="00D06C8F" w:rsidRPr="00CA0304" w:rsidRDefault="00D06C8F" w:rsidP="00682196">
            <w:pPr>
              <w:pStyle w:val="ConsPlusNormal"/>
              <w:jc w:val="both"/>
            </w:pPr>
            <w:r w:rsidRPr="00CA0304">
              <w:t>Справка-расчет или иной документ, являющийся основанием для оплаты неустойки</w:t>
            </w:r>
          </w:p>
        </w:tc>
      </w:tr>
      <w:tr w:rsidR="00D06C8F" w14:paraId="6AE3BFDD" w14:textId="77777777" w:rsidTr="00682196">
        <w:tc>
          <w:tcPr>
            <w:tcW w:w="662" w:type="dxa"/>
            <w:vMerge/>
            <w:shd w:val="clear" w:color="auto" w:fill="auto"/>
          </w:tcPr>
          <w:p w14:paraId="018ABE50" w14:textId="77777777" w:rsidR="00D06C8F" w:rsidRPr="00CA0304" w:rsidRDefault="00D06C8F" w:rsidP="00682196"/>
        </w:tc>
        <w:tc>
          <w:tcPr>
            <w:tcW w:w="3795" w:type="dxa"/>
            <w:vMerge/>
            <w:shd w:val="clear" w:color="auto" w:fill="auto"/>
          </w:tcPr>
          <w:p w14:paraId="42B3BDF5" w14:textId="77777777" w:rsidR="00D06C8F" w:rsidRPr="00CA0304" w:rsidRDefault="00D06C8F" w:rsidP="00682196"/>
        </w:tc>
        <w:tc>
          <w:tcPr>
            <w:tcW w:w="5528" w:type="dxa"/>
            <w:shd w:val="clear" w:color="auto" w:fill="auto"/>
          </w:tcPr>
          <w:p w14:paraId="048B3102" w14:textId="77777777" w:rsidR="00D06C8F" w:rsidRPr="00CA0304" w:rsidRDefault="00D06C8F" w:rsidP="00682196">
            <w:pPr>
              <w:pStyle w:val="ConsPlusNormal"/>
              <w:jc w:val="both"/>
            </w:pPr>
            <w:r w:rsidRPr="00CA0304">
              <w:t>Счет</w:t>
            </w:r>
          </w:p>
        </w:tc>
      </w:tr>
      <w:tr w:rsidR="00D06C8F" w14:paraId="10890279" w14:textId="77777777" w:rsidTr="00682196">
        <w:tc>
          <w:tcPr>
            <w:tcW w:w="662" w:type="dxa"/>
            <w:vMerge/>
            <w:shd w:val="clear" w:color="auto" w:fill="auto"/>
          </w:tcPr>
          <w:p w14:paraId="3E446C95" w14:textId="77777777" w:rsidR="00D06C8F" w:rsidRPr="00CA0304" w:rsidRDefault="00D06C8F" w:rsidP="00682196"/>
        </w:tc>
        <w:tc>
          <w:tcPr>
            <w:tcW w:w="3795" w:type="dxa"/>
            <w:vMerge/>
            <w:shd w:val="clear" w:color="auto" w:fill="auto"/>
          </w:tcPr>
          <w:p w14:paraId="62066E2A" w14:textId="77777777" w:rsidR="00D06C8F" w:rsidRPr="00CA0304" w:rsidRDefault="00D06C8F" w:rsidP="00682196"/>
        </w:tc>
        <w:tc>
          <w:tcPr>
            <w:tcW w:w="5528" w:type="dxa"/>
            <w:shd w:val="clear" w:color="auto" w:fill="auto"/>
          </w:tcPr>
          <w:p w14:paraId="2BBD1986" w14:textId="77777777" w:rsidR="00D06C8F" w:rsidRPr="00CA0304" w:rsidRDefault="00D06C8F" w:rsidP="00682196">
            <w:pPr>
              <w:pStyle w:val="ConsPlusNormal"/>
              <w:jc w:val="both"/>
            </w:pPr>
            <w:r w:rsidRPr="00CA0304">
              <w:t>Счет-фактура</w:t>
            </w:r>
          </w:p>
        </w:tc>
      </w:tr>
      <w:tr w:rsidR="00D06C8F" w14:paraId="0EF1C9FD" w14:textId="77777777" w:rsidTr="00682196">
        <w:tc>
          <w:tcPr>
            <w:tcW w:w="662" w:type="dxa"/>
            <w:vMerge/>
            <w:shd w:val="clear" w:color="auto" w:fill="auto"/>
          </w:tcPr>
          <w:p w14:paraId="733098CC" w14:textId="77777777" w:rsidR="00D06C8F" w:rsidRPr="00CA0304" w:rsidRDefault="00D06C8F" w:rsidP="00682196"/>
        </w:tc>
        <w:tc>
          <w:tcPr>
            <w:tcW w:w="3795" w:type="dxa"/>
            <w:vMerge/>
            <w:shd w:val="clear" w:color="auto" w:fill="auto"/>
          </w:tcPr>
          <w:p w14:paraId="2A62B6D5" w14:textId="77777777" w:rsidR="00D06C8F" w:rsidRPr="00CA0304" w:rsidRDefault="00D06C8F" w:rsidP="00682196"/>
        </w:tc>
        <w:tc>
          <w:tcPr>
            <w:tcW w:w="5528" w:type="dxa"/>
            <w:shd w:val="clear" w:color="auto" w:fill="auto"/>
          </w:tcPr>
          <w:p w14:paraId="280CD270" w14:textId="77777777" w:rsidR="00D06C8F" w:rsidRPr="00CA0304" w:rsidRDefault="00D06C8F" w:rsidP="00682196">
            <w:pPr>
              <w:pStyle w:val="ConsPlusNormal"/>
              <w:jc w:val="both"/>
            </w:pPr>
            <w:r w:rsidRPr="00CA0304">
              <w:t xml:space="preserve">Товарная накладная (унифицированная </w:t>
            </w:r>
            <w:hyperlink r:id="rId20" w:history="1">
              <w:r w:rsidRPr="00CA0304">
                <w:t>форма N ТОРГ-12</w:t>
              </w:r>
            </w:hyperlink>
            <w:r w:rsidRPr="00CA0304">
              <w:t>) (ф. 0330212)</w:t>
            </w:r>
          </w:p>
        </w:tc>
      </w:tr>
      <w:tr w:rsidR="00D06C8F" w14:paraId="36BCE4CE" w14:textId="77777777" w:rsidTr="00682196">
        <w:tc>
          <w:tcPr>
            <w:tcW w:w="662" w:type="dxa"/>
            <w:vMerge/>
            <w:shd w:val="clear" w:color="auto" w:fill="auto"/>
          </w:tcPr>
          <w:p w14:paraId="6CDEA455" w14:textId="77777777" w:rsidR="00D06C8F" w:rsidRPr="00CA0304" w:rsidRDefault="00D06C8F" w:rsidP="00682196"/>
        </w:tc>
        <w:tc>
          <w:tcPr>
            <w:tcW w:w="3795" w:type="dxa"/>
            <w:vMerge/>
            <w:shd w:val="clear" w:color="auto" w:fill="auto"/>
          </w:tcPr>
          <w:p w14:paraId="34533E46" w14:textId="77777777" w:rsidR="00D06C8F" w:rsidRPr="00CA0304" w:rsidRDefault="00D06C8F" w:rsidP="00682196"/>
        </w:tc>
        <w:tc>
          <w:tcPr>
            <w:tcW w:w="5528" w:type="dxa"/>
            <w:shd w:val="clear" w:color="auto" w:fill="auto"/>
          </w:tcPr>
          <w:p w14:paraId="7888E4C2" w14:textId="77777777" w:rsidR="00D06C8F" w:rsidRPr="00CA0304" w:rsidRDefault="00D06C8F" w:rsidP="00682196">
            <w:pPr>
              <w:pStyle w:val="ConsPlusNormal"/>
              <w:jc w:val="both"/>
            </w:pPr>
            <w:r w:rsidRPr="00CA0304">
              <w:t>Чек</w:t>
            </w:r>
          </w:p>
        </w:tc>
      </w:tr>
      <w:tr w:rsidR="00D06C8F" w14:paraId="0BDEB131" w14:textId="77777777" w:rsidTr="00682196">
        <w:tblPrEx>
          <w:tblBorders>
            <w:insideH w:val="nil"/>
          </w:tblBorders>
        </w:tblPrEx>
        <w:tc>
          <w:tcPr>
            <w:tcW w:w="662" w:type="dxa"/>
            <w:vMerge/>
            <w:shd w:val="clear" w:color="auto" w:fill="auto"/>
          </w:tcPr>
          <w:p w14:paraId="07A29645" w14:textId="77777777" w:rsidR="00D06C8F" w:rsidRPr="00CA0304" w:rsidRDefault="00D06C8F" w:rsidP="00682196"/>
        </w:tc>
        <w:tc>
          <w:tcPr>
            <w:tcW w:w="3795" w:type="dxa"/>
            <w:vMerge/>
            <w:shd w:val="clear" w:color="auto" w:fill="auto"/>
          </w:tcPr>
          <w:p w14:paraId="036B89F8" w14:textId="77777777" w:rsidR="00D06C8F" w:rsidRPr="00CA0304" w:rsidRDefault="00D06C8F" w:rsidP="00682196"/>
        </w:tc>
        <w:tc>
          <w:tcPr>
            <w:tcW w:w="5528" w:type="dxa"/>
            <w:shd w:val="clear" w:color="auto" w:fill="auto"/>
          </w:tcPr>
          <w:p w14:paraId="4F98ABB6" w14:textId="77777777" w:rsidR="00D06C8F" w:rsidRPr="00CA0304" w:rsidRDefault="00D06C8F" w:rsidP="00682196">
            <w:pPr>
              <w:pStyle w:val="ConsPlusNormal"/>
              <w:jc w:val="both"/>
            </w:pPr>
            <w:r w:rsidRPr="00CA0304">
              <w:t>В случае предоставления субсидии юридическому лицу на возмещение фактически произведенных расходов (недополученных доходов):</w:t>
            </w:r>
          </w:p>
          <w:p w14:paraId="2F003CEF" w14:textId="77777777" w:rsidR="00D06C8F" w:rsidRPr="00CA0304" w:rsidRDefault="00D06C8F" w:rsidP="00682196">
            <w:pPr>
              <w:pStyle w:val="ConsPlusNormal"/>
              <w:ind w:firstLine="283"/>
              <w:jc w:val="both"/>
            </w:pPr>
            <w:r w:rsidRPr="00CA0304">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72E722B" w14:textId="77777777" w:rsidR="00D06C8F" w:rsidRPr="00CA0304" w:rsidRDefault="00D06C8F" w:rsidP="00682196">
            <w:pPr>
              <w:pStyle w:val="ConsPlusNormal"/>
              <w:ind w:firstLine="283"/>
              <w:jc w:val="both"/>
            </w:pPr>
            <w:r w:rsidRPr="00CA0304">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D06C8F" w14:paraId="6C18FA00" w14:textId="77777777" w:rsidTr="00682196">
        <w:tc>
          <w:tcPr>
            <w:tcW w:w="662" w:type="dxa"/>
            <w:vMerge/>
            <w:shd w:val="clear" w:color="auto" w:fill="auto"/>
          </w:tcPr>
          <w:p w14:paraId="794068E8" w14:textId="77777777" w:rsidR="00D06C8F" w:rsidRPr="00CA0304" w:rsidRDefault="00D06C8F" w:rsidP="00682196"/>
        </w:tc>
        <w:tc>
          <w:tcPr>
            <w:tcW w:w="3795" w:type="dxa"/>
            <w:vMerge/>
            <w:shd w:val="clear" w:color="auto" w:fill="auto"/>
          </w:tcPr>
          <w:p w14:paraId="370590C1" w14:textId="77777777" w:rsidR="00D06C8F" w:rsidRPr="00CA0304" w:rsidRDefault="00D06C8F" w:rsidP="00682196"/>
        </w:tc>
        <w:tc>
          <w:tcPr>
            <w:tcW w:w="5528" w:type="dxa"/>
            <w:shd w:val="clear" w:color="auto" w:fill="auto"/>
          </w:tcPr>
          <w:p w14:paraId="6B8F1B58"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юридическому лицу</w:t>
            </w:r>
          </w:p>
        </w:tc>
      </w:tr>
      <w:tr w:rsidR="00D06C8F" w14:paraId="366C5375" w14:textId="77777777" w:rsidTr="00682196">
        <w:tc>
          <w:tcPr>
            <w:tcW w:w="662" w:type="dxa"/>
            <w:vMerge w:val="restart"/>
            <w:shd w:val="clear" w:color="auto" w:fill="auto"/>
          </w:tcPr>
          <w:p w14:paraId="153BB5BC" w14:textId="77777777" w:rsidR="00D06C8F" w:rsidRPr="00CA0304" w:rsidRDefault="00D06C8F" w:rsidP="00682196">
            <w:pPr>
              <w:pStyle w:val="ConsPlusNormal"/>
              <w:jc w:val="center"/>
            </w:pPr>
            <w:bookmarkStart w:id="43" w:name="P623"/>
            <w:bookmarkEnd w:id="43"/>
            <w:r w:rsidRPr="00CA0304">
              <w:t>6.</w:t>
            </w:r>
          </w:p>
        </w:tc>
        <w:tc>
          <w:tcPr>
            <w:tcW w:w="3795" w:type="dxa"/>
            <w:vMerge w:val="restart"/>
            <w:shd w:val="clear" w:color="auto" w:fill="auto"/>
          </w:tcPr>
          <w:p w14:paraId="2EB797C8" w14:textId="77777777" w:rsidR="00D06C8F" w:rsidRPr="00CA0304" w:rsidRDefault="00D06C8F" w:rsidP="00682196">
            <w:pPr>
              <w:pStyle w:val="ConsPlusNormal"/>
              <w:jc w:val="both"/>
            </w:pPr>
            <w:bookmarkStart w:id="44" w:name="P633"/>
            <w:bookmarkEnd w:id="44"/>
            <w:r w:rsidRPr="00CA0304">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w:t>
            </w:r>
            <w:r w:rsidRPr="00CA0304">
              <w:lastRenderedPageBreak/>
              <w:t>годового объема опл</w:t>
            </w:r>
            <w:r>
              <w:t>аты труда (денежного содержания</w:t>
            </w:r>
            <w:r w:rsidRPr="00CA0304">
              <w:t>)</w:t>
            </w:r>
          </w:p>
        </w:tc>
        <w:tc>
          <w:tcPr>
            <w:tcW w:w="5528" w:type="dxa"/>
            <w:shd w:val="clear" w:color="auto" w:fill="auto"/>
          </w:tcPr>
          <w:p w14:paraId="5446AD1F" w14:textId="77777777" w:rsidR="00D06C8F" w:rsidRPr="00CA0304" w:rsidRDefault="00D06C8F" w:rsidP="00682196">
            <w:pPr>
              <w:pStyle w:val="ConsPlusNormal"/>
              <w:jc w:val="both"/>
            </w:pPr>
            <w:r w:rsidRPr="00CA0304">
              <w:lastRenderedPageBreak/>
              <w:t xml:space="preserve">Записка-расчет об исчислении среднего заработка при предоставлении отпуска, увольнении и других случаях </w:t>
            </w:r>
            <w:hyperlink r:id="rId21" w:history="1">
              <w:r w:rsidRPr="00CA0304">
                <w:t>(ф. 0504425)</w:t>
              </w:r>
            </w:hyperlink>
          </w:p>
        </w:tc>
      </w:tr>
      <w:tr w:rsidR="00D06C8F" w14:paraId="0B8968EC" w14:textId="77777777" w:rsidTr="00682196">
        <w:tc>
          <w:tcPr>
            <w:tcW w:w="662" w:type="dxa"/>
            <w:vMerge/>
            <w:shd w:val="clear" w:color="auto" w:fill="auto"/>
          </w:tcPr>
          <w:p w14:paraId="74CA7722" w14:textId="77777777" w:rsidR="00D06C8F" w:rsidRPr="00CA0304" w:rsidRDefault="00D06C8F" w:rsidP="00682196"/>
        </w:tc>
        <w:tc>
          <w:tcPr>
            <w:tcW w:w="3795" w:type="dxa"/>
            <w:vMerge/>
            <w:shd w:val="clear" w:color="auto" w:fill="auto"/>
          </w:tcPr>
          <w:p w14:paraId="16494612" w14:textId="77777777" w:rsidR="00D06C8F" w:rsidRPr="00CA0304" w:rsidRDefault="00D06C8F" w:rsidP="00682196"/>
        </w:tc>
        <w:tc>
          <w:tcPr>
            <w:tcW w:w="5528" w:type="dxa"/>
            <w:shd w:val="clear" w:color="auto" w:fill="auto"/>
          </w:tcPr>
          <w:p w14:paraId="1411D79D" w14:textId="77777777" w:rsidR="00D06C8F" w:rsidRPr="00CA0304" w:rsidRDefault="00D06C8F" w:rsidP="00682196">
            <w:pPr>
              <w:pStyle w:val="ConsPlusNormal"/>
              <w:jc w:val="both"/>
            </w:pPr>
            <w:r w:rsidRPr="00CA0304">
              <w:t xml:space="preserve">Расчетно-платежная ведомость </w:t>
            </w:r>
            <w:hyperlink r:id="rId22" w:history="1">
              <w:r w:rsidRPr="00CA0304">
                <w:t>(ф. 0504401)</w:t>
              </w:r>
            </w:hyperlink>
          </w:p>
        </w:tc>
      </w:tr>
      <w:tr w:rsidR="00D06C8F" w14:paraId="3B74B838" w14:textId="77777777" w:rsidTr="00682196">
        <w:tc>
          <w:tcPr>
            <w:tcW w:w="662" w:type="dxa"/>
            <w:vMerge/>
            <w:shd w:val="clear" w:color="auto" w:fill="auto"/>
          </w:tcPr>
          <w:p w14:paraId="318AD2C4" w14:textId="77777777" w:rsidR="00D06C8F" w:rsidRPr="00CA0304" w:rsidRDefault="00D06C8F" w:rsidP="00682196"/>
        </w:tc>
        <w:tc>
          <w:tcPr>
            <w:tcW w:w="3795" w:type="dxa"/>
            <w:vMerge/>
            <w:shd w:val="clear" w:color="auto" w:fill="auto"/>
          </w:tcPr>
          <w:p w14:paraId="35C48969" w14:textId="77777777" w:rsidR="00D06C8F" w:rsidRPr="00CA0304" w:rsidRDefault="00D06C8F" w:rsidP="00682196"/>
        </w:tc>
        <w:tc>
          <w:tcPr>
            <w:tcW w:w="5528" w:type="dxa"/>
            <w:shd w:val="clear" w:color="auto" w:fill="auto"/>
          </w:tcPr>
          <w:p w14:paraId="4FD863AD" w14:textId="77777777" w:rsidR="00D06C8F" w:rsidRPr="00CA0304" w:rsidRDefault="00D06C8F" w:rsidP="00682196">
            <w:pPr>
              <w:pStyle w:val="ConsPlusNormal"/>
              <w:jc w:val="both"/>
            </w:pPr>
            <w:r w:rsidRPr="00CA0304">
              <w:t xml:space="preserve">Расчетная ведомость </w:t>
            </w:r>
            <w:hyperlink r:id="rId23" w:history="1">
              <w:r w:rsidRPr="00CA0304">
                <w:t>(ф. 0504402)</w:t>
              </w:r>
            </w:hyperlink>
          </w:p>
        </w:tc>
      </w:tr>
      <w:tr w:rsidR="00D06C8F" w14:paraId="4D179173" w14:textId="77777777" w:rsidTr="00682196">
        <w:tc>
          <w:tcPr>
            <w:tcW w:w="662" w:type="dxa"/>
            <w:vMerge/>
            <w:shd w:val="clear" w:color="auto" w:fill="auto"/>
          </w:tcPr>
          <w:p w14:paraId="07CC040E" w14:textId="77777777" w:rsidR="00D06C8F" w:rsidRPr="00CA0304" w:rsidRDefault="00D06C8F" w:rsidP="00682196"/>
        </w:tc>
        <w:tc>
          <w:tcPr>
            <w:tcW w:w="3795" w:type="dxa"/>
            <w:vMerge/>
            <w:shd w:val="clear" w:color="auto" w:fill="auto"/>
          </w:tcPr>
          <w:p w14:paraId="38C43A0B" w14:textId="77777777" w:rsidR="00D06C8F" w:rsidRPr="00CA0304" w:rsidRDefault="00D06C8F" w:rsidP="00682196"/>
        </w:tc>
        <w:tc>
          <w:tcPr>
            <w:tcW w:w="5528" w:type="dxa"/>
            <w:shd w:val="clear" w:color="auto" w:fill="auto"/>
          </w:tcPr>
          <w:p w14:paraId="5AF3913C" w14:textId="77777777" w:rsidR="00D06C8F" w:rsidRPr="00CA0304" w:rsidRDefault="00D06C8F" w:rsidP="00682196">
            <w:pPr>
              <w:pStyle w:val="ConsPlusNormal"/>
              <w:jc w:val="both"/>
            </w:pPr>
            <w:r w:rsidRPr="00CA0304">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D06C8F" w14:paraId="223508DF" w14:textId="77777777" w:rsidTr="00682196">
        <w:tc>
          <w:tcPr>
            <w:tcW w:w="662" w:type="dxa"/>
            <w:vMerge w:val="restart"/>
            <w:shd w:val="clear" w:color="auto" w:fill="auto"/>
          </w:tcPr>
          <w:p w14:paraId="1C33BCC6" w14:textId="77777777" w:rsidR="00D06C8F" w:rsidRPr="00CA0304" w:rsidRDefault="00D06C8F" w:rsidP="00682196">
            <w:pPr>
              <w:pStyle w:val="ConsPlusNormal"/>
              <w:jc w:val="center"/>
            </w:pPr>
            <w:r w:rsidRPr="00CA0304">
              <w:t xml:space="preserve">7. </w:t>
            </w:r>
          </w:p>
        </w:tc>
        <w:tc>
          <w:tcPr>
            <w:tcW w:w="3795" w:type="dxa"/>
            <w:vMerge w:val="restart"/>
            <w:shd w:val="clear" w:color="auto" w:fill="auto"/>
          </w:tcPr>
          <w:p w14:paraId="07DDC329" w14:textId="77777777" w:rsidR="00D06C8F" w:rsidRPr="00CA0304" w:rsidRDefault="00D06C8F" w:rsidP="00682196">
            <w:pPr>
              <w:pStyle w:val="ConsPlusNormal"/>
              <w:jc w:val="both"/>
            </w:pPr>
            <w:bookmarkStart w:id="45" w:name="P639"/>
            <w:bookmarkEnd w:id="45"/>
            <w:r w:rsidRPr="00CA0304">
              <w:t>Исполнительный документ (исполнительный лист, судебный приказ) (далее - исполнительный документ)</w:t>
            </w:r>
          </w:p>
        </w:tc>
        <w:tc>
          <w:tcPr>
            <w:tcW w:w="5528" w:type="dxa"/>
            <w:shd w:val="clear" w:color="auto" w:fill="auto"/>
          </w:tcPr>
          <w:p w14:paraId="6194BD74" w14:textId="77777777" w:rsidR="00D06C8F" w:rsidRPr="00CA0304" w:rsidRDefault="00D06C8F" w:rsidP="00682196">
            <w:pPr>
              <w:pStyle w:val="ConsPlusNormal"/>
              <w:jc w:val="both"/>
            </w:pPr>
            <w:r w:rsidRPr="00CA0304">
              <w:t xml:space="preserve">Бухгалтерская справка </w:t>
            </w:r>
            <w:hyperlink r:id="rId24" w:history="1">
              <w:r w:rsidRPr="00CA0304">
                <w:t>(ф. 0504833)</w:t>
              </w:r>
            </w:hyperlink>
          </w:p>
        </w:tc>
      </w:tr>
      <w:tr w:rsidR="00D06C8F" w14:paraId="6177365D" w14:textId="77777777" w:rsidTr="00682196">
        <w:tc>
          <w:tcPr>
            <w:tcW w:w="662" w:type="dxa"/>
            <w:vMerge/>
            <w:shd w:val="clear" w:color="auto" w:fill="auto"/>
          </w:tcPr>
          <w:p w14:paraId="67A224E8" w14:textId="77777777" w:rsidR="00D06C8F" w:rsidRPr="00CA0304" w:rsidRDefault="00D06C8F" w:rsidP="00682196"/>
        </w:tc>
        <w:tc>
          <w:tcPr>
            <w:tcW w:w="3795" w:type="dxa"/>
            <w:vMerge/>
            <w:shd w:val="clear" w:color="auto" w:fill="auto"/>
          </w:tcPr>
          <w:p w14:paraId="526EC693" w14:textId="77777777" w:rsidR="00D06C8F" w:rsidRPr="00CA0304" w:rsidRDefault="00D06C8F" w:rsidP="00682196"/>
        </w:tc>
        <w:tc>
          <w:tcPr>
            <w:tcW w:w="5528" w:type="dxa"/>
            <w:shd w:val="clear" w:color="auto" w:fill="auto"/>
          </w:tcPr>
          <w:p w14:paraId="7EC4DDA0" w14:textId="77777777" w:rsidR="00D06C8F" w:rsidRPr="00CA0304" w:rsidRDefault="00D06C8F" w:rsidP="00682196">
            <w:pPr>
              <w:pStyle w:val="ConsPlusNormal"/>
              <w:jc w:val="both"/>
            </w:pPr>
            <w:r w:rsidRPr="00CA0304">
              <w:t>График выплат по исполнительному документу, предусматривающему выплаты периодического характера</w:t>
            </w:r>
          </w:p>
        </w:tc>
      </w:tr>
      <w:tr w:rsidR="00D06C8F" w14:paraId="2F3027D9" w14:textId="77777777" w:rsidTr="00682196">
        <w:tc>
          <w:tcPr>
            <w:tcW w:w="662" w:type="dxa"/>
            <w:vMerge/>
            <w:shd w:val="clear" w:color="auto" w:fill="auto"/>
          </w:tcPr>
          <w:p w14:paraId="356D75B6" w14:textId="77777777" w:rsidR="00D06C8F" w:rsidRPr="00CA0304" w:rsidRDefault="00D06C8F" w:rsidP="00682196"/>
        </w:tc>
        <w:tc>
          <w:tcPr>
            <w:tcW w:w="3795" w:type="dxa"/>
            <w:vMerge/>
            <w:shd w:val="clear" w:color="auto" w:fill="auto"/>
          </w:tcPr>
          <w:p w14:paraId="43499E7C" w14:textId="77777777" w:rsidR="00D06C8F" w:rsidRPr="00CA0304" w:rsidRDefault="00D06C8F" w:rsidP="00682196"/>
        </w:tc>
        <w:tc>
          <w:tcPr>
            <w:tcW w:w="5528" w:type="dxa"/>
            <w:shd w:val="clear" w:color="auto" w:fill="auto"/>
          </w:tcPr>
          <w:p w14:paraId="7A51CCF1" w14:textId="77777777" w:rsidR="00D06C8F" w:rsidRPr="00CA0304" w:rsidRDefault="00D06C8F" w:rsidP="00682196">
            <w:pPr>
              <w:pStyle w:val="ConsPlusNormal"/>
              <w:jc w:val="both"/>
            </w:pPr>
            <w:r w:rsidRPr="00CA0304">
              <w:t>Исполнительный документ</w:t>
            </w:r>
          </w:p>
        </w:tc>
      </w:tr>
      <w:tr w:rsidR="00D06C8F" w14:paraId="0E670B14" w14:textId="77777777" w:rsidTr="00682196">
        <w:tc>
          <w:tcPr>
            <w:tcW w:w="662" w:type="dxa"/>
            <w:vMerge/>
            <w:shd w:val="clear" w:color="auto" w:fill="auto"/>
          </w:tcPr>
          <w:p w14:paraId="657571B1" w14:textId="77777777" w:rsidR="00D06C8F" w:rsidRPr="00CA0304" w:rsidRDefault="00D06C8F" w:rsidP="00682196"/>
        </w:tc>
        <w:tc>
          <w:tcPr>
            <w:tcW w:w="3795" w:type="dxa"/>
            <w:vMerge/>
            <w:shd w:val="clear" w:color="auto" w:fill="auto"/>
          </w:tcPr>
          <w:p w14:paraId="6597868A" w14:textId="77777777" w:rsidR="00D06C8F" w:rsidRPr="00CA0304" w:rsidRDefault="00D06C8F" w:rsidP="00682196"/>
        </w:tc>
        <w:tc>
          <w:tcPr>
            <w:tcW w:w="5528" w:type="dxa"/>
            <w:shd w:val="clear" w:color="auto" w:fill="auto"/>
          </w:tcPr>
          <w:p w14:paraId="011143EA" w14:textId="77777777" w:rsidR="00D06C8F" w:rsidRPr="00CA0304" w:rsidRDefault="00D06C8F" w:rsidP="00682196">
            <w:pPr>
              <w:pStyle w:val="ConsPlusNormal"/>
              <w:jc w:val="both"/>
            </w:pPr>
            <w:r w:rsidRPr="00CA0304">
              <w:t>Справка-расчет</w:t>
            </w:r>
          </w:p>
        </w:tc>
      </w:tr>
      <w:tr w:rsidR="00D06C8F" w14:paraId="1FB0E361" w14:textId="77777777" w:rsidTr="00682196">
        <w:tc>
          <w:tcPr>
            <w:tcW w:w="662" w:type="dxa"/>
            <w:vMerge/>
            <w:shd w:val="clear" w:color="auto" w:fill="auto"/>
          </w:tcPr>
          <w:p w14:paraId="2220B20B" w14:textId="77777777" w:rsidR="00D06C8F" w:rsidRPr="00CA0304" w:rsidRDefault="00D06C8F" w:rsidP="00682196"/>
        </w:tc>
        <w:tc>
          <w:tcPr>
            <w:tcW w:w="3795" w:type="dxa"/>
            <w:vMerge/>
            <w:shd w:val="clear" w:color="auto" w:fill="auto"/>
          </w:tcPr>
          <w:p w14:paraId="5B5B22AE" w14:textId="77777777" w:rsidR="00D06C8F" w:rsidRPr="00CA0304" w:rsidRDefault="00D06C8F" w:rsidP="00682196"/>
        </w:tc>
        <w:tc>
          <w:tcPr>
            <w:tcW w:w="5528" w:type="dxa"/>
            <w:shd w:val="clear" w:color="auto" w:fill="auto"/>
          </w:tcPr>
          <w:p w14:paraId="524E44C4"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D06C8F" w14:paraId="06F8BB15" w14:textId="77777777" w:rsidTr="00682196">
        <w:tc>
          <w:tcPr>
            <w:tcW w:w="662" w:type="dxa"/>
            <w:vMerge w:val="restart"/>
            <w:shd w:val="clear" w:color="auto" w:fill="auto"/>
          </w:tcPr>
          <w:p w14:paraId="600FC159" w14:textId="77777777" w:rsidR="00D06C8F" w:rsidRPr="00CA0304" w:rsidRDefault="00D06C8F" w:rsidP="00682196">
            <w:pPr>
              <w:pStyle w:val="ConsPlusNormal"/>
              <w:jc w:val="center"/>
            </w:pPr>
            <w:bookmarkStart w:id="46" w:name="P645"/>
            <w:bookmarkEnd w:id="46"/>
            <w:r w:rsidRPr="00CA0304">
              <w:t xml:space="preserve">8. </w:t>
            </w:r>
          </w:p>
        </w:tc>
        <w:tc>
          <w:tcPr>
            <w:tcW w:w="3795" w:type="dxa"/>
            <w:vMerge w:val="restart"/>
            <w:shd w:val="clear" w:color="auto" w:fill="auto"/>
          </w:tcPr>
          <w:p w14:paraId="57796D9D" w14:textId="77777777" w:rsidR="00D06C8F" w:rsidRPr="00CA0304" w:rsidRDefault="00D06C8F" w:rsidP="00682196">
            <w:pPr>
              <w:pStyle w:val="ConsPlusNormal"/>
              <w:jc w:val="both"/>
            </w:pPr>
            <w:bookmarkStart w:id="47" w:name="P646"/>
            <w:bookmarkEnd w:id="47"/>
            <w:r w:rsidRPr="00CA0304">
              <w:t>Решение налогового органа о взыскании налога, сбора, пеней и штрафов (далее - решение налогового органа)</w:t>
            </w:r>
          </w:p>
        </w:tc>
        <w:tc>
          <w:tcPr>
            <w:tcW w:w="5528" w:type="dxa"/>
            <w:shd w:val="clear" w:color="auto" w:fill="auto"/>
          </w:tcPr>
          <w:p w14:paraId="686F0AA8" w14:textId="77777777" w:rsidR="00D06C8F" w:rsidRPr="00CA0304" w:rsidRDefault="00D06C8F" w:rsidP="00682196">
            <w:pPr>
              <w:pStyle w:val="ConsPlusNormal"/>
              <w:jc w:val="both"/>
            </w:pPr>
            <w:r w:rsidRPr="00CA0304">
              <w:t xml:space="preserve">Бухгалтерская справка </w:t>
            </w:r>
            <w:hyperlink r:id="rId25" w:history="1">
              <w:r w:rsidRPr="00CA0304">
                <w:t>(ф. 0504833)</w:t>
              </w:r>
            </w:hyperlink>
          </w:p>
        </w:tc>
      </w:tr>
      <w:tr w:rsidR="00D06C8F" w14:paraId="1B54546D" w14:textId="77777777" w:rsidTr="00682196">
        <w:tc>
          <w:tcPr>
            <w:tcW w:w="662" w:type="dxa"/>
            <w:vMerge/>
            <w:shd w:val="clear" w:color="auto" w:fill="auto"/>
          </w:tcPr>
          <w:p w14:paraId="0F2DC543" w14:textId="77777777" w:rsidR="00D06C8F" w:rsidRPr="00CA0304" w:rsidRDefault="00D06C8F" w:rsidP="00682196"/>
        </w:tc>
        <w:tc>
          <w:tcPr>
            <w:tcW w:w="3795" w:type="dxa"/>
            <w:vMerge/>
            <w:shd w:val="clear" w:color="auto" w:fill="auto"/>
          </w:tcPr>
          <w:p w14:paraId="69F54A65" w14:textId="77777777" w:rsidR="00D06C8F" w:rsidRPr="00CA0304" w:rsidRDefault="00D06C8F" w:rsidP="00682196"/>
        </w:tc>
        <w:tc>
          <w:tcPr>
            <w:tcW w:w="5528" w:type="dxa"/>
            <w:shd w:val="clear" w:color="auto" w:fill="auto"/>
          </w:tcPr>
          <w:p w14:paraId="0233E13B" w14:textId="77777777" w:rsidR="00D06C8F" w:rsidRPr="00CA0304" w:rsidRDefault="00D06C8F" w:rsidP="00682196">
            <w:pPr>
              <w:pStyle w:val="ConsPlusNormal"/>
              <w:jc w:val="both"/>
            </w:pPr>
            <w:r w:rsidRPr="00CA0304">
              <w:t>Решение налогового органа</w:t>
            </w:r>
          </w:p>
        </w:tc>
      </w:tr>
      <w:tr w:rsidR="00D06C8F" w14:paraId="340F3DFA" w14:textId="77777777" w:rsidTr="00682196">
        <w:tc>
          <w:tcPr>
            <w:tcW w:w="662" w:type="dxa"/>
            <w:vMerge/>
            <w:shd w:val="clear" w:color="auto" w:fill="auto"/>
          </w:tcPr>
          <w:p w14:paraId="0D3791BA" w14:textId="77777777" w:rsidR="00D06C8F" w:rsidRPr="00CA0304" w:rsidRDefault="00D06C8F" w:rsidP="00682196"/>
        </w:tc>
        <w:tc>
          <w:tcPr>
            <w:tcW w:w="3795" w:type="dxa"/>
            <w:vMerge/>
            <w:shd w:val="clear" w:color="auto" w:fill="auto"/>
          </w:tcPr>
          <w:p w14:paraId="27DE3290" w14:textId="77777777" w:rsidR="00D06C8F" w:rsidRPr="00CA0304" w:rsidRDefault="00D06C8F" w:rsidP="00682196"/>
        </w:tc>
        <w:tc>
          <w:tcPr>
            <w:tcW w:w="5528" w:type="dxa"/>
            <w:shd w:val="clear" w:color="auto" w:fill="auto"/>
          </w:tcPr>
          <w:p w14:paraId="12467550" w14:textId="77777777" w:rsidR="00D06C8F" w:rsidRPr="00CA0304" w:rsidRDefault="00D06C8F" w:rsidP="00682196">
            <w:pPr>
              <w:pStyle w:val="ConsPlusNormal"/>
              <w:jc w:val="both"/>
            </w:pPr>
            <w:r w:rsidRPr="00CA0304">
              <w:t>Справка-расчет</w:t>
            </w:r>
          </w:p>
        </w:tc>
      </w:tr>
      <w:tr w:rsidR="00D06C8F" w14:paraId="7035ED9D" w14:textId="77777777" w:rsidTr="00682196">
        <w:tc>
          <w:tcPr>
            <w:tcW w:w="662" w:type="dxa"/>
            <w:vMerge/>
            <w:shd w:val="clear" w:color="auto" w:fill="auto"/>
          </w:tcPr>
          <w:p w14:paraId="47C97756" w14:textId="77777777" w:rsidR="00D06C8F" w:rsidRPr="00CA0304" w:rsidRDefault="00D06C8F" w:rsidP="00682196"/>
        </w:tc>
        <w:tc>
          <w:tcPr>
            <w:tcW w:w="3795" w:type="dxa"/>
            <w:vMerge/>
            <w:shd w:val="clear" w:color="auto" w:fill="auto"/>
          </w:tcPr>
          <w:p w14:paraId="16F3FE14" w14:textId="77777777" w:rsidR="00D06C8F" w:rsidRPr="00CA0304" w:rsidRDefault="00D06C8F" w:rsidP="00682196"/>
        </w:tc>
        <w:tc>
          <w:tcPr>
            <w:tcW w:w="5528" w:type="dxa"/>
            <w:shd w:val="clear" w:color="auto" w:fill="auto"/>
          </w:tcPr>
          <w:p w14:paraId="296704F5"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D06C8F" w14:paraId="7196D4C9" w14:textId="77777777" w:rsidTr="00682196">
        <w:tc>
          <w:tcPr>
            <w:tcW w:w="662" w:type="dxa"/>
            <w:vMerge w:val="restart"/>
            <w:shd w:val="clear" w:color="auto" w:fill="auto"/>
          </w:tcPr>
          <w:p w14:paraId="5FE98C3B" w14:textId="77777777" w:rsidR="00D06C8F" w:rsidRPr="00CA0304" w:rsidRDefault="00D06C8F" w:rsidP="00682196">
            <w:pPr>
              <w:pStyle w:val="ConsPlusNormal"/>
              <w:jc w:val="center"/>
            </w:pPr>
            <w:bookmarkStart w:id="48" w:name="P651"/>
            <w:bookmarkEnd w:id="48"/>
            <w:r w:rsidRPr="00CA0304">
              <w:t>9.</w:t>
            </w:r>
          </w:p>
        </w:tc>
        <w:tc>
          <w:tcPr>
            <w:tcW w:w="3795" w:type="dxa"/>
            <w:vMerge w:val="restart"/>
            <w:shd w:val="clear" w:color="auto" w:fill="auto"/>
          </w:tcPr>
          <w:p w14:paraId="1DB5985D" w14:textId="77777777" w:rsidR="00D06C8F" w:rsidRPr="00CA0304" w:rsidRDefault="00D06C8F" w:rsidP="00682196">
            <w:pPr>
              <w:pStyle w:val="ConsPlusNormal"/>
              <w:jc w:val="both"/>
            </w:pPr>
            <w:bookmarkStart w:id="49" w:name="P652"/>
            <w:bookmarkEnd w:id="49"/>
            <w:r w:rsidRPr="00CA0304">
              <w:rPr>
                <w:b/>
              </w:rPr>
              <w:t xml:space="preserve">Документ, не определенный </w:t>
            </w:r>
            <w:hyperlink w:anchor="P557" w:history="1">
              <w:r w:rsidRPr="00CA0304">
                <w:rPr>
                  <w:b/>
                </w:rPr>
                <w:t xml:space="preserve">пунктами </w:t>
              </w:r>
            </w:hyperlink>
            <w:r>
              <w:rPr>
                <w:b/>
              </w:rPr>
              <w:t>1</w:t>
            </w:r>
            <w:r w:rsidRPr="00CA0304">
              <w:rPr>
                <w:b/>
              </w:rPr>
              <w:t xml:space="preserve"> - </w:t>
            </w:r>
            <w:hyperlink w:anchor="P645" w:history="1">
              <w:r>
                <w:rPr>
                  <w:b/>
                </w:rPr>
                <w:t>8</w:t>
              </w:r>
            </w:hyperlink>
            <w:r w:rsidRPr="00CA0304">
              <w:rPr>
                <w:b/>
              </w:rPr>
              <w:t xml:space="preserve"> настоящего перечня, в соответствии с которым возникает бюджетное обязательство получателя средств местного бюджета</w:t>
            </w:r>
            <w:r w:rsidRPr="00CA0304">
              <w:t>:</w:t>
            </w:r>
          </w:p>
          <w:p w14:paraId="5AA2F4F6" w14:textId="77777777" w:rsidR="00D06C8F" w:rsidRPr="00CA0304" w:rsidRDefault="00D06C8F" w:rsidP="00682196">
            <w:pPr>
              <w:pStyle w:val="ConsPlusNormal"/>
              <w:jc w:val="both"/>
            </w:pPr>
            <w:r w:rsidRPr="00CA0304">
              <w:t xml:space="preserve">- </w:t>
            </w:r>
            <w:r w:rsidRPr="003A2E89">
              <w:t>закон, иной</w:t>
            </w:r>
            <w:r>
              <w:t xml:space="preserve"> </w:t>
            </w:r>
            <w:r w:rsidRPr="00CA0304">
              <w:t>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389C5EA7" w14:textId="77777777" w:rsidR="00D06C8F" w:rsidRPr="00CA0304" w:rsidRDefault="00D06C8F" w:rsidP="00682196">
            <w:pPr>
              <w:pStyle w:val="ConsPlusNormal"/>
              <w:jc w:val="both"/>
            </w:pPr>
            <w:r w:rsidRPr="00CA0304">
              <w:t xml:space="preserve">- договор, расчет по которому в соответствии с законодательством Российской Федерации </w:t>
            </w:r>
            <w:r w:rsidRPr="00CA0304">
              <w:lastRenderedPageBreak/>
              <w:t>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61E80BFA" w14:textId="77777777" w:rsidR="00D06C8F" w:rsidRPr="00CA0304" w:rsidRDefault="00D06C8F" w:rsidP="00682196">
            <w:pPr>
              <w:autoSpaceDE w:val="0"/>
              <w:autoSpaceDN w:val="0"/>
              <w:adjustRightInd w:val="0"/>
              <w:spacing w:after="0" w:line="240" w:lineRule="auto"/>
              <w:jc w:val="both"/>
              <w:rPr>
                <w:rFonts w:cs="Times New Roman"/>
                <w:szCs w:val="24"/>
              </w:rPr>
            </w:pPr>
            <w:r w:rsidRPr="00CA0304">
              <w:rPr>
                <w:rFonts w:cs="Times New Roman"/>
                <w:szCs w:val="24"/>
              </w:rPr>
              <w:t>- договор, оформление в письменной форме по которому законодательством Российской Федерации не требуется;</w:t>
            </w:r>
          </w:p>
          <w:p w14:paraId="1E205176" w14:textId="77777777" w:rsidR="00D06C8F" w:rsidRPr="00CA0304" w:rsidRDefault="00D06C8F" w:rsidP="00682196">
            <w:pPr>
              <w:pStyle w:val="ConsPlusNormal"/>
              <w:jc w:val="both"/>
            </w:pPr>
            <w:r w:rsidRPr="00CA0304">
              <w:t>- эмиссия и обращения муниципальных ценных бумаг;</w:t>
            </w:r>
          </w:p>
          <w:p w14:paraId="58E1D4F6" w14:textId="77777777" w:rsidR="00D06C8F" w:rsidRPr="00CA0304" w:rsidRDefault="00D06C8F" w:rsidP="00682196">
            <w:pPr>
              <w:pStyle w:val="ConsPlusNormal"/>
              <w:jc w:val="both"/>
            </w:pPr>
            <w:r w:rsidRPr="00CA0304">
              <w:t>- договор на оказание услуг,</w:t>
            </w:r>
            <w:r>
              <w:t xml:space="preserve"> </w:t>
            </w:r>
            <w:r w:rsidRPr="00CA0304">
              <w:t>выполнение работ, заключенный получателем средств местного бюджета с физическим лицом, не являющимся индивидуальным предпринимателем;</w:t>
            </w:r>
          </w:p>
          <w:p w14:paraId="6AB3CAF0" w14:textId="77777777" w:rsidR="00D06C8F" w:rsidRPr="00CA0304" w:rsidRDefault="00D06C8F" w:rsidP="00682196">
            <w:pPr>
              <w:pStyle w:val="ConsPlusNormal"/>
              <w:jc w:val="both"/>
            </w:pPr>
            <w:r w:rsidRPr="00CA0304">
              <w:t>- акт сверки взаимных расчетов;</w:t>
            </w:r>
          </w:p>
          <w:p w14:paraId="0E7D56C5" w14:textId="77777777" w:rsidR="00D06C8F" w:rsidRPr="00CA0304" w:rsidRDefault="00D06C8F" w:rsidP="00682196">
            <w:pPr>
              <w:pStyle w:val="ConsPlusNormal"/>
              <w:jc w:val="both"/>
            </w:pPr>
            <w:r w:rsidRPr="00CA0304">
              <w:t>- решение суда о расторжении муниципального контракта (договора);</w:t>
            </w:r>
          </w:p>
          <w:p w14:paraId="79768786" w14:textId="77777777" w:rsidR="00D06C8F" w:rsidRPr="00CA0304" w:rsidRDefault="00D06C8F" w:rsidP="00682196">
            <w:pPr>
              <w:pStyle w:val="ConsPlusNormal"/>
              <w:jc w:val="both"/>
            </w:pPr>
            <w:r w:rsidRPr="00CA0304">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14:paraId="533A1637" w14:textId="77777777" w:rsidR="00D06C8F" w:rsidRPr="00CA0304" w:rsidRDefault="00D06C8F" w:rsidP="00682196">
            <w:pPr>
              <w:autoSpaceDE w:val="0"/>
              <w:autoSpaceDN w:val="0"/>
              <w:adjustRightInd w:val="0"/>
              <w:spacing w:after="0" w:line="240" w:lineRule="auto"/>
              <w:jc w:val="both"/>
              <w:rPr>
                <w:rFonts w:cs="Times New Roman"/>
                <w:szCs w:val="24"/>
              </w:rPr>
            </w:pPr>
            <w:r w:rsidRPr="00CA0304">
              <w:rPr>
                <w:rFonts w:cs="Times New Roman"/>
                <w:szCs w:val="24"/>
              </w:rPr>
              <w:t>- перечисление в доход местного бюджета сумм возврата дебиторской задолженности прошлых лет;</w:t>
            </w:r>
          </w:p>
          <w:p w14:paraId="7673239A" w14:textId="77777777" w:rsidR="00D06C8F" w:rsidRPr="00CA0304" w:rsidRDefault="00D06C8F" w:rsidP="00682196">
            <w:pPr>
              <w:pStyle w:val="ConsPlusNormal"/>
              <w:jc w:val="both"/>
            </w:pPr>
            <w:r w:rsidRPr="00CA0304">
              <w:t xml:space="preserve"> - иной документ, в соответствии с которым возникает бюджетное обязательство получателя средств местного бюджета</w:t>
            </w:r>
          </w:p>
        </w:tc>
        <w:tc>
          <w:tcPr>
            <w:tcW w:w="5528" w:type="dxa"/>
            <w:shd w:val="clear" w:color="auto" w:fill="auto"/>
          </w:tcPr>
          <w:p w14:paraId="3A29D32A" w14:textId="77777777" w:rsidR="00D06C8F" w:rsidRPr="00CA0304" w:rsidRDefault="00D06C8F" w:rsidP="00682196">
            <w:pPr>
              <w:pStyle w:val="ConsPlusNormal"/>
              <w:jc w:val="both"/>
            </w:pPr>
            <w:r w:rsidRPr="00577C00">
              <w:rPr>
                <w:highlight w:val="green"/>
              </w:rPr>
              <w:lastRenderedPageBreak/>
              <w:t xml:space="preserve">Авансовый отчет </w:t>
            </w:r>
            <w:hyperlink r:id="rId26" w:history="1">
              <w:r w:rsidRPr="00577C00">
                <w:rPr>
                  <w:highlight w:val="green"/>
                </w:rPr>
                <w:t>(ф. 0504505)</w:t>
              </w:r>
            </w:hyperlink>
          </w:p>
        </w:tc>
      </w:tr>
      <w:tr w:rsidR="00D06C8F" w14:paraId="4D9D68B1" w14:textId="77777777" w:rsidTr="00682196">
        <w:tc>
          <w:tcPr>
            <w:tcW w:w="662" w:type="dxa"/>
            <w:vMerge/>
            <w:shd w:val="clear" w:color="auto" w:fill="auto"/>
          </w:tcPr>
          <w:p w14:paraId="426E1DC1" w14:textId="77777777" w:rsidR="00D06C8F" w:rsidRPr="00CA0304" w:rsidRDefault="00D06C8F" w:rsidP="00682196"/>
        </w:tc>
        <w:tc>
          <w:tcPr>
            <w:tcW w:w="3795" w:type="dxa"/>
            <w:vMerge/>
            <w:shd w:val="clear" w:color="auto" w:fill="auto"/>
          </w:tcPr>
          <w:p w14:paraId="15783CF9" w14:textId="77777777" w:rsidR="00D06C8F" w:rsidRPr="00CA0304" w:rsidRDefault="00D06C8F" w:rsidP="00682196"/>
        </w:tc>
        <w:tc>
          <w:tcPr>
            <w:tcW w:w="5528" w:type="dxa"/>
            <w:shd w:val="clear" w:color="auto" w:fill="auto"/>
          </w:tcPr>
          <w:p w14:paraId="40C7D75A" w14:textId="77777777" w:rsidR="00D06C8F" w:rsidRPr="00CA0304" w:rsidRDefault="00D06C8F" w:rsidP="00682196">
            <w:pPr>
              <w:pStyle w:val="ConsPlusNormal"/>
              <w:jc w:val="both"/>
            </w:pPr>
            <w:r w:rsidRPr="00CA0304">
              <w:t>Акт выполненных работ</w:t>
            </w:r>
          </w:p>
        </w:tc>
      </w:tr>
      <w:tr w:rsidR="00D06C8F" w14:paraId="1608D902" w14:textId="77777777" w:rsidTr="00682196">
        <w:tc>
          <w:tcPr>
            <w:tcW w:w="662" w:type="dxa"/>
            <w:vMerge/>
            <w:shd w:val="clear" w:color="auto" w:fill="auto"/>
          </w:tcPr>
          <w:p w14:paraId="2AC635B4" w14:textId="77777777" w:rsidR="00D06C8F" w:rsidRPr="00CA0304" w:rsidRDefault="00D06C8F" w:rsidP="00682196"/>
        </w:tc>
        <w:tc>
          <w:tcPr>
            <w:tcW w:w="3795" w:type="dxa"/>
            <w:vMerge/>
            <w:shd w:val="clear" w:color="auto" w:fill="auto"/>
          </w:tcPr>
          <w:p w14:paraId="11070758" w14:textId="77777777" w:rsidR="00D06C8F" w:rsidRPr="00CA0304" w:rsidRDefault="00D06C8F" w:rsidP="00682196"/>
        </w:tc>
        <w:tc>
          <w:tcPr>
            <w:tcW w:w="5528" w:type="dxa"/>
            <w:shd w:val="clear" w:color="auto" w:fill="auto"/>
          </w:tcPr>
          <w:p w14:paraId="55B18359" w14:textId="77777777" w:rsidR="00D06C8F" w:rsidRPr="00CA0304" w:rsidRDefault="00D06C8F" w:rsidP="00682196">
            <w:pPr>
              <w:pStyle w:val="ConsPlusNormal"/>
              <w:jc w:val="both"/>
            </w:pPr>
            <w:r w:rsidRPr="00CA0304">
              <w:t>Акт приема-передачи</w:t>
            </w:r>
          </w:p>
        </w:tc>
      </w:tr>
      <w:tr w:rsidR="00D06C8F" w14:paraId="6AACB74F" w14:textId="77777777" w:rsidTr="00682196">
        <w:tc>
          <w:tcPr>
            <w:tcW w:w="662" w:type="dxa"/>
            <w:vMerge/>
            <w:shd w:val="clear" w:color="auto" w:fill="auto"/>
          </w:tcPr>
          <w:p w14:paraId="6C79D5E0" w14:textId="77777777" w:rsidR="00D06C8F" w:rsidRPr="00CA0304" w:rsidRDefault="00D06C8F" w:rsidP="00682196"/>
        </w:tc>
        <w:tc>
          <w:tcPr>
            <w:tcW w:w="3795" w:type="dxa"/>
            <w:vMerge/>
            <w:shd w:val="clear" w:color="auto" w:fill="auto"/>
          </w:tcPr>
          <w:p w14:paraId="190EDC67" w14:textId="77777777" w:rsidR="00D06C8F" w:rsidRPr="00CA0304" w:rsidRDefault="00D06C8F" w:rsidP="00682196"/>
        </w:tc>
        <w:tc>
          <w:tcPr>
            <w:tcW w:w="5528" w:type="dxa"/>
            <w:shd w:val="clear" w:color="auto" w:fill="auto"/>
          </w:tcPr>
          <w:p w14:paraId="6A2A0FCA" w14:textId="77777777" w:rsidR="00D06C8F" w:rsidRPr="00CA0304" w:rsidRDefault="00D06C8F" w:rsidP="00682196">
            <w:pPr>
              <w:pStyle w:val="ConsPlusNormal"/>
              <w:jc w:val="both"/>
            </w:pPr>
            <w:r w:rsidRPr="00CA0304">
              <w:t>Акт сверки взаимных расчетов</w:t>
            </w:r>
          </w:p>
        </w:tc>
      </w:tr>
      <w:tr w:rsidR="00D06C8F" w14:paraId="32AD0DF6" w14:textId="77777777" w:rsidTr="00682196">
        <w:tc>
          <w:tcPr>
            <w:tcW w:w="662" w:type="dxa"/>
            <w:vMerge/>
            <w:shd w:val="clear" w:color="auto" w:fill="auto"/>
          </w:tcPr>
          <w:p w14:paraId="7F01465C" w14:textId="77777777" w:rsidR="00D06C8F" w:rsidRPr="00CA0304" w:rsidRDefault="00D06C8F" w:rsidP="00682196"/>
        </w:tc>
        <w:tc>
          <w:tcPr>
            <w:tcW w:w="3795" w:type="dxa"/>
            <w:vMerge/>
            <w:shd w:val="clear" w:color="auto" w:fill="auto"/>
          </w:tcPr>
          <w:p w14:paraId="6EF53081" w14:textId="77777777" w:rsidR="00D06C8F" w:rsidRPr="00CA0304" w:rsidRDefault="00D06C8F" w:rsidP="00682196"/>
        </w:tc>
        <w:tc>
          <w:tcPr>
            <w:tcW w:w="5528" w:type="dxa"/>
            <w:shd w:val="clear" w:color="auto" w:fill="auto"/>
          </w:tcPr>
          <w:p w14:paraId="4F52B315" w14:textId="77777777" w:rsidR="00D06C8F" w:rsidRPr="00577C00" w:rsidRDefault="00D06C8F" w:rsidP="00682196">
            <w:pPr>
              <w:pStyle w:val="ConsPlusNormal"/>
              <w:jc w:val="both"/>
              <w:rPr>
                <w:highlight w:val="green"/>
              </w:rPr>
            </w:pPr>
            <w:r w:rsidRPr="00577C00">
              <w:rPr>
                <w:highlight w:val="green"/>
              </w:rPr>
              <w:t xml:space="preserve">Бухгалтерская справка </w:t>
            </w:r>
            <w:hyperlink r:id="rId27" w:history="1">
              <w:r w:rsidRPr="00577C00">
                <w:rPr>
                  <w:rStyle w:val="a7"/>
                  <w:highlight w:val="green"/>
                </w:rPr>
                <w:t>(ф. 0504833)</w:t>
              </w:r>
            </w:hyperlink>
          </w:p>
        </w:tc>
      </w:tr>
      <w:tr w:rsidR="00D06C8F" w14:paraId="7F04FF90" w14:textId="77777777" w:rsidTr="00682196">
        <w:tc>
          <w:tcPr>
            <w:tcW w:w="662" w:type="dxa"/>
            <w:vMerge/>
            <w:shd w:val="clear" w:color="auto" w:fill="auto"/>
          </w:tcPr>
          <w:p w14:paraId="33FD6E56" w14:textId="77777777" w:rsidR="00D06C8F" w:rsidRPr="00CA0304" w:rsidRDefault="00D06C8F" w:rsidP="00682196"/>
        </w:tc>
        <w:tc>
          <w:tcPr>
            <w:tcW w:w="3795" w:type="dxa"/>
            <w:vMerge/>
            <w:shd w:val="clear" w:color="auto" w:fill="auto"/>
          </w:tcPr>
          <w:p w14:paraId="1C7E9629" w14:textId="77777777" w:rsidR="00D06C8F" w:rsidRPr="00CA0304" w:rsidRDefault="00D06C8F" w:rsidP="00682196"/>
        </w:tc>
        <w:tc>
          <w:tcPr>
            <w:tcW w:w="5528" w:type="dxa"/>
            <w:shd w:val="clear" w:color="auto" w:fill="auto"/>
          </w:tcPr>
          <w:p w14:paraId="3F537039" w14:textId="77777777" w:rsidR="00D06C8F" w:rsidRPr="00577C00" w:rsidRDefault="00D06C8F" w:rsidP="00682196">
            <w:pPr>
              <w:pStyle w:val="ConsPlusNormal"/>
              <w:jc w:val="both"/>
              <w:rPr>
                <w:highlight w:val="green"/>
              </w:rPr>
            </w:pPr>
            <w:r w:rsidRPr="00577C00">
              <w:rPr>
                <w:highlight w:val="gree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D06C8F" w14:paraId="72E28D53" w14:textId="77777777" w:rsidTr="00682196">
        <w:tc>
          <w:tcPr>
            <w:tcW w:w="662" w:type="dxa"/>
            <w:vMerge/>
            <w:shd w:val="clear" w:color="auto" w:fill="auto"/>
          </w:tcPr>
          <w:p w14:paraId="7DCD34BD" w14:textId="77777777" w:rsidR="00D06C8F" w:rsidRPr="00CA0304" w:rsidRDefault="00D06C8F" w:rsidP="00682196"/>
        </w:tc>
        <w:tc>
          <w:tcPr>
            <w:tcW w:w="3795" w:type="dxa"/>
            <w:vMerge/>
            <w:shd w:val="clear" w:color="auto" w:fill="auto"/>
          </w:tcPr>
          <w:p w14:paraId="446D398F" w14:textId="77777777" w:rsidR="00D06C8F" w:rsidRPr="00CA0304" w:rsidRDefault="00D06C8F" w:rsidP="00682196"/>
        </w:tc>
        <w:tc>
          <w:tcPr>
            <w:tcW w:w="5528" w:type="dxa"/>
            <w:shd w:val="clear" w:color="auto" w:fill="auto"/>
          </w:tcPr>
          <w:p w14:paraId="2D460961" w14:textId="77777777" w:rsidR="00D06C8F" w:rsidRPr="00577C00" w:rsidRDefault="00D06C8F" w:rsidP="00682196">
            <w:pPr>
              <w:pStyle w:val="ConsPlusNormal"/>
              <w:jc w:val="both"/>
              <w:rPr>
                <w:highlight w:val="green"/>
              </w:rPr>
            </w:pPr>
            <w:r w:rsidRPr="00577C00">
              <w:rPr>
                <w:highlight w:val="green"/>
              </w:rPr>
              <w:t>Заявление на выдачу денежных средств под отчет</w:t>
            </w:r>
          </w:p>
        </w:tc>
      </w:tr>
      <w:tr w:rsidR="00D06C8F" w14:paraId="397C860E" w14:textId="77777777" w:rsidTr="00682196">
        <w:tc>
          <w:tcPr>
            <w:tcW w:w="662" w:type="dxa"/>
            <w:vMerge/>
            <w:shd w:val="clear" w:color="auto" w:fill="auto"/>
          </w:tcPr>
          <w:p w14:paraId="7854A71B" w14:textId="77777777" w:rsidR="00D06C8F" w:rsidRPr="00CA0304" w:rsidRDefault="00D06C8F" w:rsidP="00682196"/>
        </w:tc>
        <w:tc>
          <w:tcPr>
            <w:tcW w:w="3795" w:type="dxa"/>
            <w:vMerge/>
            <w:shd w:val="clear" w:color="auto" w:fill="auto"/>
          </w:tcPr>
          <w:p w14:paraId="629B9DAF" w14:textId="77777777" w:rsidR="00D06C8F" w:rsidRPr="00CA0304" w:rsidRDefault="00D06C8F" w:rsidP="00682196"/>
        </w:tc>
        <w:tc>
          <w:tcPr>
            <w:tcW w:w="5528" w:type="dxa"/>
            <w:shd w:val="clear" w:color="auto" w:fill="auto"/>
          </w:tcPr>
          <w:p w14:paraId="06FD2B8D" w14:textId="77777777" w:rsidR="00D06C8F" w:rsidRPr="00577C00" w:rsidRDefault="00D06C8F" w:rsidP="00682196">
            <w:pPr>
              <w:pStyle w:val="ConsPlusNormal"/>
              <w:jc w:val="both"/>
              <w:rPr>
                <w:highlight w:val="green"/>
              </w:rPr>
            </w:pPr>
            <w:r w:rsidRPr="00577C00">
              <w:rPr>
                <w:highlight w:val="green"/>
              </w:rPr>
              <w:t>Заявление физического лица</w:t>
            </w:r>
          </w:p>
        </w:tc>
      </w:tr>
      <w:tr w:rsidR="00D06C8F" w14:paraId="114FA5FC" w14:textId="77777777" w:rsidTr="00682196">
        <w:tc>
          <w:tcPr>
            <w:tcW w:w="662" w:type="dxa"/>
            <w:vMerge/>
            <w:shd w:val="clear" w:color="auto" w:fill="auto"/>
          </w:tcPr>
          <w:p w14:paraId="792FAC03" w14:textId="77777777" w:rsidR="00D06C8F" w:rsidRPr="00CA0304" w:rsidRDefault="00D06C8F" w:rsidP="00682196"/>
        </w:tc>
        <w:tc>
          <w:tcPr>
            <w:tcW w:w="3795" w:type="dxa"/>
            <w:vMerge/>
            <w:shd w:val="clear" w:color="auto" w:fill="auto"/>
          </w:tcPr>
          <w:p w14:paraId="34E6E2A1" w14:textId="77777777" w:rsidR="00D06C8F" w:rsidRPr="00CA0304" w:rsidRDefault="00D06C8F" w:rsidP="00682196"/>
        </w:tc>
        <w:tc>
          <w:tcPr>
            <w:tcW w:w="5528" w:type="dxa"/>
            <w:shd w:val="clear" w:color="auto" w:fill="auto"/>
          </w:tcPr>
          <w:p w14:paraId="189117ED" w14:textId="77777777" w:rsidR="00D06C8F" w:rsidRPr="00577C00" w:rsidRDefault="00D06C8F" w:rsidP="00682196">
            <w:pPr>
              <w:pStyle w:val="ConsPlusNormal"/>
              <w:jc w:val="both"/>
              <w:rPr>
                <w:highlight w:val="green"/>
              </w:rPr>
            </w:pPr>
            <w:r w:rsidRPr="00577C00">
              <w:rPr>
                <w:highlight w:val="green"/>
              </w:rPr>
              <w:t xml:space="preserve">Расчетно-платежная ведомость </w:t>
            </w:r>
            <w:hyperlink r:id="rId28" w:history="1">
              <w:r w:rsidRPr="00577C00">
                <w:rPr>
                  <w:highlight w:val="green"/>
                </w:rPr>
                <w:t>(ф. 0504401)</w:t>
              </w:r>
            </w:hyperlink>
          </w:p>
        </w:tc>
      </w:tr>
      <w:tr w:rsidR="00D06C8F" w14:paraId="5EDE025A" w14:textId="77777777" w:rsidTr="00682196">
        <w:tc>
          <w:tcPr>
            <w:tcW w:w="662" w:type="dxa"/>
            <w:vMerge/>
            <w:shd w:val="clear" w:color="auto" w:fill="auto"/>
          </w:tcPr>
          <w:p w14:paraId="379F6194" w14:textId="77777777" w:rsidR="00D06C8F" w:rsidRPr="00CA0304" w:rsidRDefault="00D06C8F" w:rsidP="00682196"/>
        </w:tc>
        <w:tc>
          <w:tcPr>
            <w:tcW w:w="3795" w:type="dxa"/>
            <w:vMerge/>
            <w:shd w:val="clear" w:color="auto" w:fill="auto"/>
          </w:tcPr>
          <w:p w14:paraId="786F4AF8" w14:textId="77777777" w:rsidR="00D06C8F" w:rsidRPr="00CA0304" w:rsidRDefault="00D06C8F" w:rsidP="00682196"/>
        </w:tc>
        <w:tc>
          <w:tcPr>
            <w:tcW w:w="5528" w:type="dxa"/>
            <w:shd w:val="clear" w:color="auto" w:fill="auto"/>
          </w:tcPr>
          <w:p w14:paraId="609C14FC" w14:textId="77777777" w:rsidR="00D06C8F" w:rsidRPr="00577C00" w:rsidRDefault="00D06C8F" w:rsidP="00682196">
            <w:pPr>
              <w:pStyle w:val="ConsPlusNormal"/>
              <w:jc w:val="both"/>
              <w:rPr>
                <w:highlight w:val="green"/>
              </w:rPr>
            </w:pPr>
            <w:r w:rsidRPr="00577C00">
              <w:rPr>
                <w:highlight w:val="green"/>
              </w:rPr>
              <w:t xml:space="preserve">Расчетная ведомость </w:t>
            </w:r>
            <w:hyperlink r:id="rId29" w:history="1">
              <w:r w:rsidRPr="00577C00">
                <w:rPr>
                  <w:highlight w:val="green"/>
                </w:rPr>
                <w:t>(ф. 0504402)</w:t>
              </w:r>
            </w:hyperlink>
          </w:p>
        </w:tc>
      </w:tr>
      <w:tr w:rsidR="00D06C8F" w14:paraId="637A4FE1" w14:textId="77777777" w:rsidTr="00682196">
        <w:tc>
          <w:tcPr>
            <w:tcW w:w="662" w:type="dxa"/>
            <w:vMerge/>
            <w:shd w:val="clear" w:color="auto" w:fill="auto"/>
          </w:tcPr>
          <w:p w14:paraId="060D2BBD" w14:textId="77777777" w:rsidR="00D06C8F" w:rsidRPr="00CA0304" w:rsidRDefault="00D06C8F" w:rsidP="00682196"/>
        </w:tc>
        <w:tc>
          <w:tcPr>
            <w:tcW w:w="3795" w:type="dxa"/>
            <w:vMerge/>
            <w:shd w:val="clear" w:color="auto" w:fill="auto"/>
          </w:tcPr>
          <w:p w14:paraId="42539A7F" w14:textId="77777777" w:rsidR="00D06C8F" w:rsidRPr="00CA0304" w:rsidRDefault="00D06C8F" w:rsidP="00682196"/>
        </w:tc>
        <w:tc>
          <w:tcPr>
            <w:tcW w:w="5528" w:type="dxa"/>
            <w:shd w:val="clear" w:color="auto" w:fill="auto"/>
          </w:tcPr>
          <w:p w14:paraId="1C5AD3C1" w14:textId="77777777" w:rsidR="00D06C8F" w:rsidRPr="00CA0304" w:rsidRDefault="00D06C8F" w:rsidP="00682196">
            <w:pPr>
              <w:pStyle w:val="ConsPlusNormal"/>
              <w:jc w:val="both"/>
            </w:pPr>
            <w:r w:rsidRPr="00CA0304">
              <w:t>Решение суда о расторжении муниципального контракта (договора)</w:t>
            </w:r>
          </w:p>
        </w:tc>
      </w:tr>
      <w:tr w:rsidR="00D06C8F" w14:paraId="05D702BC" w14:textId="77777777" w:rsidTr="00682196">
        <w:tc>
          <w:tcPr>
            <w:tcW w:w="662" w:type="dxa"/>
            <w:vMerge/>
            <w:shd w:val="clear" w:color="auto" w:fill="auto"/>
          </w:tcPr>
          <w:p w14:paraId="6657507D" w14:textId="77777777" w:rsidR="00D06C8F" w:rsidRPr="00CA0304" w:rsidRDefault="00D06C8F" w:rsidP="00682196"/>
        </w:tc>
        <w:tc>
          <w:tcPr>
            <w:tcW w:w="3795" w:type="dxa"/>
            <w:vMerge/>
            <w:shd w:val="clear" w:color="auto" w:fill="auto"/>
          </w:tcPr>
          <w:p w14:paraId="3EB7BEE0" w14:textId="77777777" w:rsidR="00D06C8F" w:rsidRPr="00CA0304" w:rsidRDefault="00D06C8F" w:rsidP="00682196"/>
        </w:tc>
        <w:tc>
          <w:tcPr>
            <w:tcW w:w="5528" w:type="dxa"/>
            <w:shd w:val="clear" w:color="auto" w:fill="auto"/>
          </w:tcPr>
          <w:p w14:paraId="2A226DB2" w14:textId="77777777" w:rsidR="00D06C8F" w:rsidRPr="00CA0304" w:rsidRDefault="00D06C8F" w:rsidP="00682196">
            <w:pPr>
              <w:pStyle w:val="ConsPlusNormal"/>
              <w:jc w:val="both"/>
            </w:pPr>
            <w:r w:rsidRPr="00CA0304">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D06C8F" w14:paraId="49FEE052" w14:textId="77777777" w:rsidTr="00682196">
        <w:tc>
          <w:tcPr>
            <w:tcW w:w="662" w:type="dxa"/>
            <w:vMerge/>
            <w:shd w:val="clear" w:color="auto" w:fill="auto"/>
          </w:tcPr>
          <w:p w14:paraId="24909B33" w14:textId="77777777" w:rsidR="00D06C8F" w:rsidRPr="00CA0304" w:rsidRDefault="00D06C8F" w:rsidP="00682196"/>
        </w:tc>
        <w:tc>
          <w:tcPr>
            <w:tcW w:w="3795" w:type="dxa"/>
            <w:vMerge/>
            <w:shd w:val="clear" w:color="auto" w:fill="auto"/>
          </w:tcPr>
          <w:p w14:paraId="5A9EB025" w14:textId="77777777" w:rsidR="00D06C8F" w:rsidRPr="00CA0304" w:rsidRDefault="00D06C8F" w:rsidP="00682196"/>
        </w:tc>
        <w:tc>
          <w:tcPr>
            <w:tcW w:w="5528" w:type="dxa"/>
            <w:shd w:val="clear" w:color="auto" w:fill="auto"/>
          </w:tcPr>
          <w:p w14:paraId="14D85343" w14:textId="77777777" w:rsidR="00D06C8F" w:rsidRPr="00577C00" w:rsidRDefault="00D06C8F" w:rsidP="00682196">
            <w:pPr>
              <w:pStyle w:val="ConsPlusNormal"/>
              <w:jc w:val="both"/>
              <w:rPr>
                <w:highlight w:val="green"/>
              </w:rPr>
            </w:pPr>
            <w:r w:rsidRPr="00577C00">
              <w:rPr>
                <w:highlight w:val="green"/>
              </w:rPr>
              <w:t>Квитанция</w:t>
            </w:r>
          </w:p>
        </w:tc>
      </w:tr>
      <w:tr w:rsidR="00D06C8F" w14:paraId="246ABA30" w14:textId="77777777" w:rsidTr="00682196">
        <w:tc>
          <w:tcPr>
            <w:tcW w:w="662" w:type="dxa"/>
            <w:vMerge/>
            <w:shd w:val="clear" w:color="auto" w:fill="auto"/>
          </w:tcPr>
          <w:p w14:paraId="51F07F5B" w14:textId="77777777" w:rsidR="00D06C8F" w:rsidRPr="00CA0304" w:rsidRDefault="00D06C8F" w:rsidP="00682196"/>
        </w:tc>
        <w:tc>
          <w:tcPr>
            <w:tcW w:w="3795" w:type="dxa"/>
            <w:vMerge/>
            <w:shd w:val="clear" w:color="auto" w:fill="auto"/>
          </w:tcPr>
          <w:p w14:paraId="1252B089" w14:textId="77777777" w:rsidR="00D06C8F" w:rsidRPr="00CA0304" w:rsidRDefault="00D06C8F" w:rsidP="00682196"/>
        </w:tc>
        <w:tc>
          <w:tcPr>
            <w:tcW w:w="5528" w:type="dxa"/>
            <w:shd w:val="clear" w:color="auto" w:fill="auto"/>
          </w:tcPr>
          <w:p w14:paraId="094B2F85" w14:textId="77777777" w:rsidR="00D06C8F" w:rsidRPr="00577C00" w:rsidRDefault="00D06C8F" w:rsidP="00682196">
            <w:pPr>
              <w:pStyle w:val="ConsPlusNormal"/>
              <w:jc w:val="both"/>
              <w:rPr>
                <w:highlight w:val="green"/>
              </w:rPr>
            </w:pPr>
            <w:r w:rsidRPr="00577C00">
              <w:rPr>
                <w:highlight w:val="green"/>
              </w:rPr>
              <w:t>Приказ о направлении в командировку, с прилагаемым расчетом командировочных сумм</w:t>
            </w:r>
          </w:p>
        </w:tc>
      </w:tr>
      <w:tr w:rsidR="00D06C8F" w14:paraId="2E4C27FF" w14:textId="77777777" w:rsidTr="00682196">
        <w:tc>
          <w:tcPr>
            <w:tcW w:w="662" w:type="dxa"/>
            <w:vMerge/>
            <w:shd w:val="clear" w:color="auto" w:fill="auto"/>
          </w:tcPr>
          <w:p w14:paraId="2D75981C" w14:textId="77777777" w:rsidR="00D06C8F" w:rsidRPr="00CA0304" w:rsidRDefault="00D06C8F" w:rsidP="00682196"/>
        </w:tc>
        <w:tc>
          <w:tcPr>
            <w:tcW w:w="3795" w:type="dxa"/>
            <w:vMerge/>
            <w:shd w:val="clear" w:color="auto" w:fill="auto"/>
          </w:tcPr>
          <w:p w14:paraId="13592764" w14:textId="77777777" w:rsidR="00D06C8F" w:rsidRPr="00CA0304" w:rsidRDefault="00D06C8F" w:rsidP="00682196"/>
        </w:tc>
        <w:tc>
          <w:tcPr>
            <w:tcW w:w="5528" w:type="dxa"/>
            <w:shd w:val="clear" w:color="auto" w:fill="auto"/>
          </w:tcPr>
          <w:p w14:paraId="5E48EA2A" w14:textId="77777777" w:rsidR="00D06C8F" w:rsidRPr="00577C00" w:rsidRDefault="00D06C8F" w:rsidP="00682196">
            <w:pPr>
              <w:pStyle w:val="ConsPlusNormal"/>
              <w:jc w:val="both"/>
              <w:rPr>
                <w:highlight w:val="green"/>
              </w:rPr>
            </w:pPr>
            <w:r w:rsidRPr="00577C00">
              <w:rPr>
                <w:highlight w:val="green"/>
              </w:rPr>
              <w:t>Служебная записка</w:t>
            </w:r>
          </w:p>
        </w:tc>
      </w:tr>
      <w:tr w:rsidR="00D06C8F" w14:paraId="2765618A" w14:textId="77777777" w:rsidTr="00682196">
        <w:tc>
          <w:tcPr>
            <w:tcW w:w="662" w:type="dxa"/>
            <w:vMerge/>
            <w:shd w:val="clear" w:color="auto" w:fill="auto"/>
          </w:tcPr>
          <w:p w14:paraId="3AA73A34" w14:textId="77777777" w:rsidR="00D06C8F" w:rsidRPr="00CA0304" w:rsidRDefault="00D06C8F" w:rsidP="00682196"/>
        </w:tc>
        <w:tc>
          <w:tcPr>
            <w:tcW w:w="3795" w:type="dxa"/>
            <w:vMerge/>
            <w:shd w:val="clear" w:color="auto" w:fill="auto"/>
          </w:tcPr>
          <w:p w14:paraId="3C70AB31" w14:textId="77777777" w:rsidR="00D06C8F" w:rsidRPr="00CA0304" w:rsidRDefault="00D06C8F" w:rsidP="00682196"/>
        </w:tc>
        <w:tc>
          <w:tcPr>
            <w:tcW w:w="5528" w:type="dxa"/>
            <w:shd w:val="clear" w:color="auto" w:fill="auto"/>
          </w:tcPr>
          <w:p w14:paraId="49644985" w14:textId="77777777" w:rsidR="00D06C8F" w:rsidRPr="00577C00" w:rsidRDefault="00D06C8F" w:rsidP="00682196">
            <w:pPr>
              <w:pStyle w:val="ConsPlusNormal"/>
              <w:jc w:val="both"/>
              <w:rPr>
                <w:highlight w:val="green"/>
              </w:rPr>
            </w:pPr>
            <w:r w:rsidRPr="00577C00">
              <w:rPr>
                <w:highlight w:val="green"/>
              </w:rPr>
              <w:t>Справка-расчет</w:t>
            </w:r>
          </w:p>
        </w:tc>
      </w:tr>
      <w:tr w:rsidR="00D06C8F" w14:paraId="0FFB1898" w14:textId="77777777" w:rsidTr="00682196">
        <w:tc>
          <w:tcPr>
            <w:tcW w:w="662" w:type="dxa"/>
            <w:vMerge/>
            <w:shd w:val="clear" w:color="auto" w:fill="auto"/>
          </w:tcPr>
          <w:p w14:paraId="775BA606" w14:textId="77777777" w:rsidR="00D06C8F" w:rsidRPr="00CA0304" w:rsidRDefault="00D06C8F" w:rsidP="00682196"/>
        </w:tc>
        <w:tc>
          <w:tcPr>
            <w:tcW w:w="3795" w:type="dxa"/>
            <w:vMerge/>
            <w:shd w:val="clear" w:color="auto" w:fill="auto"/>
          </w:tcPr>
          <w:p w14:paraId="11FD2B8B" w14:textId="77777777" w:rsidR="00D06C8F" w:rsidRPr="00CA0304" w:rsidRDefault="00D06C8F" w:rsidP="00682196"/>
        </w:tc>
        <w:tc>
          <w:tcPr>
            <w:tcW w:w="5528" w:type="dxa"/>
            <w:tcBorders>
              <w:bottom w:val="single" w:sz="4" w:space="0" w:color="auto"/>
            </w:tcBorders>
            <w:shd w:val="clear" w:color="auto" w:fill="auto"/>
          </w:tcPr>
          <w:p w14:paraId="387C349C" w14:textId="77777777" w:rsidR="00D06C8F" w:rsidRPr="00CA0304" w:rsidRDefault="00D06C8F" w:rsidP="00682196">
            <w:pPr>
              <w:pStyle w:val="ConsPlusNormal"/>
              <w:jc w:val="both"/>
            </w:pPr>
            <w:r w:rsidRPr="00CA0304">
              <w:t>Счет</w:t>
            </w:r>
          </w:p>
        </w:tc>
      </w:tr>
      <w:tr w:rsidR="00D06C8F" w14:paraId="03DC7680" w14:textId="77777777" w:rsidTr="00682196">
        <w:tblPrEx>
          <w:tblBorders>
            <w:insideH w:val="nil"/>
          </w:tblBorders>
        </w:tblPrEx>
        <w:tc>
          <w:tcPr>
            <w:tcW w:w="662" w:type="dxa"/>
            <w:vMerge/>
            <w:shd w:val="clear" w:color="auto" w:fill="auto"/>
          </w:tcPr>
          <w:p w14:paraId="2EEB437B" w14:textId="77777777" w:rsidR="00D06C8F" w:rsidRPr="00CA0304" w:rsidRDefault="00D06C8F" w:rsidP="00682196"/>
        </w:tc>
        <w:tc>
          <w:tcPr>
            <w:tcW w:w="3795" w:type="dxa"/>
            <w:vMerge/>
            <w:shd w:val="clear" w:color="auto" w:fill="auto"/>
          </w:tcPr>
          <w:p w14:paraId="12888B5F" w14:textId="77777777" w:rsidR="00D06C8F" w:rsidRPr="00CA0304" w:rsidRDefault="00D06C8F" w:rsidP="00682196"/>
        </w:tc>
        <w:tc>
          <w:tcPr>
            <w:tcW w:w="5528" w:type="dxa"/>
            <w:tcBorders>
              <w:top w:val="single" w:sz="4" w:space="0" w:color="auto"/>
              <w:bottom w:val="single" w:sz="4" w:space="0" w:color="auto"/>
            </w:tcBorders>
            <w:shd w:val="clear" w:color="auto" w:fill="auto"/>
          </w:tcPr>
          <w:p w14:paraId="1B576C25" w14:textId="77777777" w:rsidR="00D06C8F" w:rsidRPr="00CA0304" w:rsidRDefault="00D06C8F" w:rsidP="00682196">
            <w:pPr>
              <w:pStyle w:val="ConsPlusNormal"/>
              <w:jc w:val="both"/>
            </w:pPr>
            <w:r w:rsidRPr="00CA0304">
              <w:t>Счет-фактура</w:t>
            </w:r>
          </w:p>
        </w:tc>
      </w:tr>
      <w:tr w:rsidR="00D06C8F" w14:paraId="509792C8" w14:textId="77777777" w:rsidTr="00682196">
        <w:tblPrEx>
          <w:tblBorders>
            <w:insideH w:val="nil"/>
          </w:tblBorders>
        </w:tblPrEx>
        <w:tc>
          <w:tcPr>
            <w:tcW w:w="662" w:type="dxa"/>
            <w:vMerge/>
            <w:shd w:val="clear" w:color="auto" w:fill="auto"/>
          </w:tcPr>
          <w:p w14:paraId="3BBAC2AC" w14:textId="77777777" w:rsidR="00D06C8F" w:rsidRPr="00CA0304" w:rsidRDefault="00D06C8F" w:rsidP="00682196">
            <w:pPr>
              <w:pStyle w:val="ConsPlusNormal"/>
            </w:pPr>
          </w:p>
        </w:tc>
        <w:tc>
          <w:tcPr>
            <w:tcW w:w="3795" w:type="dxa"/>
            <w:vMerge/>
            <w:shd w:val="clear" w:color="auto" w:fill="auto"/>
          </w:tcPr>
          <w:p w14:paraId="06CB26D7" w14:textId="77777777" w:rsidR="00D06C8F" w:rsidRPr="00CA0304" w:rsidRDefault="00D06C8F" w:rsidP="00682196">
            <w:pPr>
              <w:pStyle w:val="ConsPlusNormal"/>
              <w:jc w:val="both"/>
            </w:pPr>
          </w:p>
        </w:tc>
        <w:tc>
          <w:tcPr>
            <w:tcW w:w="5528" w:type="dxa"/>
            <w:tcBorders>
              <w:top w:val="single" w:sz="4" w:space="0" w:color="auto"/>
            </w:tcBorders>
            <w:shd w:val="clear" w:color="auto" w:fill="auto"/>
          </w:tcPr>
          <w:p w14:paraId="3A9DBE3A" w14:textId="77777777" w:rsidR="00D06C8F" w:rsidRPr="00CA0304" w:rsidRDefault="00D06C8F" w:rsidP="00682196">
            <w:pPr>
              <w:pStyle w:val="ConsPlusNormal"/>
              <w:jc w:val="both"/>
            </w:pPr>
            <w:r w:rsidRPr="00CA0304">
              <w:t xml:space="preserve">Товарная накладная (унифицированная </w:t>
            </w:r>
            <w:hyperlink r:id="rId30" w:history="1">
              <w:r w:rsidRPr="00CA0304">
                <w:t>форма N ТОРГ-12</w:t>
              </w:r>
            </w:hyperlink>
            <w:r w:rsidRPr="00CA0304">
              <w:t>) (ф. 0330212)</w:t>
            </w:r>
          </w:p>
        </w:tc>
      </w:tr>
      <w:tr w:rsidR="00D06C8F" w14:paraId="76B46438" w14:textId="77777777" w:rsidTr="00682196">
        <w:tc>
          <w:tcPr>
            <w:tcW w:w="662" w:type="dxa"/>
            <w:vMerge/>
            <w:shd w:val="clear" w:color="auto" w:fill="auto"/>
          </w:tcPr>
          <w:p w14:paraId="61E6E915" w14:textId="77777777" w:rsidR="00D06C8F" w:rsidRPr="00CA0304" w:rsidRDefault="00D06C8F" w:rsidP="00682196"/>
        </w:tc>
        <w:tc>
          <w:tcPr>
            <w:tcW w:w="3795" w:type="dxa"/>
            <w:vMerge/>
            <w:shd w:val="clear" w:color="auto" w:fill="auto"/>
          </w:tcPr>
          <w:p w14:paraId="7288B014" w14:textId="77777777" w:rsidR="00D06C8F" w:rsidRPr="00CA0304" w:rsidRDefault="00D06C8F" w:rsidP="00682196"/>
        </w:tc>
        <w:tc>
          <w:tcPr>
            <w:tcW w:w="5528" w:type="dxa"/>
            <w:shd w:val="clear" w:color="auto" w:fill="auto"/>
          </w:tcPr>
          <w:p w14:paraId="00D7ED39" w14:textId="77777777" w:rsidR="00D06C8F" w:rsidRPr="00CA0304" w:rsidRDefault="00D06C8F" w:rsidP="00682196">
            <w:pPr>
              <w:pStyle w:val="ConsPlusNormal"/>
              <w:jc w:val="both"/>
            </w:pPr>
            <w:r w:rsidRPr="00CA0304">
              <w:t>Универсальный передаточный документ</w:t>
            </w:r>
          </w:p>
        </w:tc>
      </w:tr>
      <w:tr w:rsidR="00D06C8F" w14:paraId="55B185F0" w14:textId="77777777" w:rsidTr="00682196">
        <w:tc>
          <w:tcPr>
            <w:tcW w:w="662" w:type="dxa"/>
            <w:vMerge/>
            <w:shd w:val="clear" w:color="auto" w:fill="auto"/>
          </w:tcPr>
          <w:p w14:paraId="0175A140" w14:textId="77777777" w:rsidR="00D06C8F" w:rsidRPr="00CA0304" w:rsidRDefault="00D06C8F" w:rsidP="00682196"/>
        </w:tc>
        <w:tc>
          <w:tcPr>
            <w:tcW w:w="3795" w:type="dxa"/>
            <w:vMerge/>
            <w:shd w:val="clear" w:color="auto" w:fill="auto"/>
          </w:tcPr>
          <w:p w14:paraId="18B7B84B" w14:textId="77777777" w:rsidR="00D06C8F" w:rsidRPr="00CA0304" w:rsidRDefault="00D06C8F" w:rsidP="00682196"/>
        </w:tc>
        <w:tc>
          <w:tcPr>
            <w:tcW w:w="5528" w:type="dxa"/>
            <w:shd w:val="clear" w:color="auto" w:fill="auto"/>
          </w:tcPr>
          <w:p w14:paraId="5B25D6E2" w14:textId="77777777" w:rsidR="00D06C8F" w:rsidRPr="00CA0304" w:rsidRDefault="00D06C8F" w:rsidP="00682196">
            <w:pPr>
              <w:pStyle w:val="ConsPlusNormal"/>
              <w:jc w:val="both"/>
            </w:pPr>
            <w:r w:rsidRPr="00CA0304">
              <w:t>Чек</w:t>
            </w:r>
          </w:p>
        </w:tc>
      </w:tr>
      <w:tr w:rsidR="00D06C8F" w14:paraId="141354D6" w14:textId="77777777" w:rsidTr="00682196">
        <w:tc>
          <w:tcPr>
            <w:tcW w:w="662" w:type="dxa"/>
            <w:vMerge/>
            <w:shd w:val="clear" w:color="auto" w:fill="auto"/>
          </w:tcPr>
          <w:p w14:paraId="166C24A7" w14:textId="77777777" w:rsidR="00D06C8F" w:rsidRPr="00CA0304" w:rsidRDefault="00D06C8F" w:rsidP="00682196"/>
        </w:tc>
        <w:tc>
          <w:tcPr>
            <w:tcW w:w="3795" w:type="dxa"/>
            <w:vMerge/>
            <w:shd w:val="clear" w:color="auto" w:fill="auto"/>
          </w:tcPr>
          <w:p w14:paraId="4DC6D3B0" w14:textId="77777777" w:rsidR="00D06C8F" w:rsidRPr="00CA0304" w:rsidRDefault="00D06C8F" w:rsidP="00682196"/>
        </w:tc>
        <w:tc>
          <w:tcPr>
            <w:tcW w:w="5528" w:type="dxa"/>
            <w:shd w:val="clear" w:color="auto" w:fill="auto"/>
          </w:tcPr>
          <w:p w14:paraId="5FB3E98B" w14:textId="77777777" w:rsidR="00D06C8F" w:rsidRPr="00CA0304" w:rsidRDefault="00D06C8F" w:rsidP="00682196">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w:t>
            </w:r>
            <w:r>
              <w:t>.</w:t>
            </w:r>
          </w:p>
        </w:tc>
      </w:tr>
    </w:tbl>
    <w:p w14:paraId="44AA5954" w14:textId="77777777" w:rsidR="00D06C8F" w:rsidRDefault="00D06C8F" w:rsidP="00D06C8F"/>
    <w:p w14:paraId="1A045D46" w14:textId="34953055" w:rsidR="00D06C8F" w:rsidRDefault="00D06C8F"/>
    <w:p w14:paraId="5A6C01B2" w14:textId="7C89FB2D" w:rsidR="00D8680B" w:rsidRDefault="00D8680B"/>
    <w:p w14:paraId="5475F4AB" w14:textId="4C381FC2" w:rsidR="00D8680B" w:rsidRDefault="00D8680B"/>
    <w:p w14:paraId="25BE88FE" w14:textId="199A3F3C" w:rsidR="00D8680B" w:rsidRDefault="00D8680B"/>
    <w:p w14:paraId="4D7894CC" w14:textId="25F13233" w:rsidR="00D8680B" w:rsidRDefault="00D8680B"/>
    <w:p w14:paraId="311F8B12" w14:textId="5E915CFF" w:rsidR="00D8680B" w:rsidRDefault="002C36A8">
      <w:r w:rsidRPr="002C36A8">
        <w:lastRenderedPageBreak/>
        <w:drawing>
          <wp:inline distT="0" distB="0" distL="0" distR="0" wp14:anchorId="3412A8E7" wp14:editId="228663FA">
            <wp:extent cx="6299835" cy="40551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9835" cy="4055110"/>
                    </a:xfrm>
                    <a:prstGeom prst="rect">
                      <a:avLst/>
                    </a:prstGeom>
                    <a:noFill/>
                    <a:ln>
                      <a:noFill/>
                    </a:ln>
                  </pic:spPr>
                </pic:pic>
              </a:graphicData>
            </a:graphic>
          </wp:inline>
        </w:drawing>
      </w:r>
    </w:p>
    <w:p w14:paraId="5DF75179" w14:textId="591F1EE7" w:rsidR="00F74423" w:rsidRDefault="00F74423"/>
    <w:p w14:paraId="19F163D4" w14:textId="532F00D0" w:rsidR="00BC52E1" w:rsidRDefault="00BC52E1"/>
    <w:p w14:paraId="4D3F0CF8" w14:textId="06E16508" w:rsidR="00BC52E1" w:rsidRDefault="00BC52E1"/>
    <w:p w14:paraId="0FED9CB5" w14:textId="29A17318" w:rsidR="00BC52E1" w:rsidRDefault="00BC52E1"/>
    <w:p w14:paraId="31C9210F" w14:textId="0C05FEEA" w:rsidR="00BC52E1" w:rsidRDefault="00BC52E1"/>
    <w:p w14:paraId="5D110EE7" w14:textId="7275A116" w:rsidR="00BC52E1" w:rsidRDefault="00BC52E1"/>
    <w:p w14:paraId="25B1BBC9" w14:textId="2E7DCBFD" w:rsidR="00BC52E1" w:rsidRDefault="00BC52E1"/>
    <w:p w14:paraId="2B0764B4" w14:textId="55AF2548" w:rsidR="00BC52E1" w:rsidRDefault="00BC52E1"/>
    <w:p w14:paraId="3B361778" w14:textId="252F280B" w:rsidR="00BC52E1" w:rsidRDefault="00BC52E1"/>
    <w:p w14:paraId="1D1FF27C" w14:textId="6DA63345" w:rsidR="00BC52E1" w:rsidRDefault="00BC52E1"/>
    <w:p w14:paraId="1C09CF10" w14:textId="3F5948FE" w:rsidR="00BC52E1" w:rsidRDefault="00BC52E1"/>
    <w:p w14:paraId="5F520A3E" w14:textId="695FE1C9" w:rsidR="00BC52E1" w:rsidRDefault="00BC52E1"/>
    <w:p w14:paraId="1E65C020" w14:textId="408858E0" w:rsidR="00BC52E1" w:rsidRDefault="00BC52E1"/>
    <w:p w14:paraId="49C66DA1" w14:textId="5C6894AD" w:rsidR="00BC52E1" w:rsidRDefault="00BC52E1"/>
    <w:p w14:paraId="331C8CDC" w14:textId="6954AFDB" w:rsidR="00BC52E1" w:rsidRDefault="00BC52E1"/>
    <w:tbl>
      <w:tblPr>
        <w:tblW w:w="11355" w:type="dxa"/>
        <w:tblInd w:w="-851" w:type="dxa"/>
        <w:tblLayout w:type="fixed"/>
        <w:tblCellMar>
          <w:left w:w="0" w:type="dxa"/>
          <w:right w:w="0" w:type="dxa"/>
        </w:tblCellMar>
        <w:tblLook w:val="0000" w:firstRow="0" w:lastRow="0" w:firstColumn="0" w:lastColumn="0" w:noHBand="0" w:noVBand="0"/>
      </w:tblPr>
      <w:tblGrid>
        <w:gridCol w:w="2444"/>
        <w:gridCol w:w="869"/>
        <w:gridCol w:w="2102"/>
        <w:gridCol w:w="675"/>
        <w:gridCol w:w="521"/>
        <w:gridCol w:w="349"/>
        <w:gridCol w:w="174"/>
        <w:gridCol w:w="175"/>
        <w:gridCol w:w="696"/>
        <w:gridCol w:w="1042"/>
        <w:gridCol w:w="2308"/>
      </w:tblGrid>
      <w:tr w:rsidR="00BC52E1" w:rsidRPr="00EF480B" w14:paraId="25AB6540" w14:textId="77777777" w:rsidTr="00BC52E1">
        <w:trPr>
          <w:trHeight w:val="2836"/>
        </w:trPr>
        <w:tc>
          <w:tcPr>
            <w:tcW w:w="2444" w:type="dxa"/>
            <w:tcBorders>
              <w:top w:val="nil"/>
              <w:left w:val="nil"/>
              <w:bottom w:val="nil"/>
              <w:right w:val="nil"/>
            </w:tcBorders>
            <w:shd w:val="clear" w:color="auto" w:fill="FFFFFF"/>
            <w:vAlign w:val="bottom"/>
          </w:tcPr>
          <w:p w14:paraId="49DE85DC" w14:textId="77777777" w:rsidR="00BC52E1" w:rsidRPr="00EF480B" w:rsidRDefault="00BC52E1" w:rsidP="00682196">
            <w:pPr>
              <w:widowControl w:val="0"/>
              <w:autoSpaceDE w:val="0"/>
              <w:autoSpaceDN w:val="0"/>
              <w:adjustRightInd w:val="0"/>
              <w:spacing w:after="0" w:line="240" w:lineRule="auto"/>
              <w:ind w:left="15" w:right="11"/>
              <w:rPr>
                <w:rFonts w:ascii="Arial" w:eastAsia="Times New Roman" w:hAnsi="Arial" w:cs="Arial"/>
                <w:szCs w:val="24"/>
                <w:lang w:eastAsia="ru-RU"/>
              </w:rPr>
            </w:pPr>
          </w:p>
        </w:tc>
        <w:tc>
          <w:tcPr>
            <w:tcW w:w="869" w:type="dxa"/>
            <w:tcBorders>
              <w:top w:val="nil"/>
              <w:left w:val="nil"/>
              <w:bottom w:val="nil"/>
              <w:right w:val="nil"/>
            </w:tcBorders>
            <w:shd w:val="clear" w:color="auto" w:fill="FFFFFF"/>
            <w:vAlign w:val="bottom"/>
          </w:tcPr>
          <w:p w14:paraId="78C22DB3" w14:textId="77777777" w:rsidR="00BC52E1" w:rsidRPr="00EF480B" w:rsidRDefault="00BC52E1" w:rsidP="00682196">
            <w:pPr>
              <w:widowControl w:val="0"/>
              <w:autoSpaceDE w:val="0"/>
              <w:autoSpaceDN w:val="0"/>
              <w:adjustRightInd w:val="0"/>
              <w:spacing w:after="0" w:line="240" w:lineRule="auto"/>
              <w:ind w:left="15" w:right="11"/>
              <w:rPr>
                <w:rFonts w:ascii="Arial" w:eastAsia="Times New Roman" w:hAnsi="Arial" w:cs="Arial"/>
                <w:szCs w:val="24"/>
                <w:lang w:eastAsia="ru-RU"/>
              </w:rPr>
            </w:pPr>
          </w:p>
        </w:tc>
        <w:tc>
          <w:tcPr>
            <w:tcW w:w="8042" w:type="dxa"/>
            <w:gridSpan w:val="9"/>
            <w:tcBorders>
              <w:top w:val="nil"/>
              <w:left w:val="nil"/>
              <w:bottom w:val="nil"/>
              <w:right w:val="nil"/>
            </w:tcBorders>
            <w:shd w:val="clear" w:color="auto" w:fill="FFFFFF"/>
          </w:tcPr>
          <w:p w14:paraId="4C6011A1" w14:textId="77777777" w:rsidR="00BC52E1" w:rsidRPr="009A5983" w:rsidRDefault="00BC52E1" w:rsidP="00682196">
            <w:pPr>
              <w:widowControl w:val="0"/>
              <w:autoSpaceDE w:val="0"/>
              <w:autoSpaceDN w:val="0"/>
              <w:adjustRightInd w:val="0"/>
              <w:spacing w:after="0" w:line="240" w:lineRule="auto"/>
              <w:ind w:left="15" w:right="11"/>
              <w:jc w:val="right"/>
              <w:rPr>
                <w:rFonts w:eastAsia="Times New Roman" w:cs="Times New Roman"/>
                <w:szCs w:val="24"/>
                <w:lang w:eastAsia="ru-RU"/>
              </w:rPr>
            </w:pPr>
            <w:r w:rsidRPr="009A5983">
              <w:rPr>
                <w:rFonts w:eastAsia="Times New Roman" w:cs="Times New Roman"/>
                <w:szCs w:val="24"/>
                <w:lang w:eastAsia="ru-RU"/>
              </w:rPr>
              <w:t>Приложение № 5</w:t>
            </w:r>
          </w:p>
          <w:p w14:paraId="1C913305" w14:textId="77777777" w:rsidR="00BC52E1" w:rsidRPr="006F1A48" w:rsidRDefault="00BC52E1" w:rsidP="00682196">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095EFF04" w14:textId="77777777" w:rsidR="00BC52E1" w:rsidRPr="006F1A48" w:rsidRDefault="00BC52E1" w:rsidP="00682196">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1C69F8C6" w14:textId="77777777" w:rsidR="00BC52E1" w:rsidRPr="006F1A48" w:rsidRDefault="00BC52E1" w:rsidP="00682196">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28797FE0" w14:textId="77777777" w:rsidR="00BC52E1" w:rsidRPr="006F1A48" w:rsidRDefault="00BC52E1" w:rsidP="00682196">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582B73D7" w14:textId="77777777" w:rsidR="00BC52E1" w:rsidRPr="006F1A48" w:rsidRDefault="00BC52E1" w:rsidP="00682196">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1607D32E" w14:textId="77777777" w:rsidR="00BC52E1" w:rsidRDefault="00BC52E1" w:rsidP="00682196">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453D378B" w14:textId="77777777" w:rsidR="00BC52E1" w:rsidRDefault="00BC52E1" w:rsidP="00682196">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5888B34D" w14:textId="77777777" w:rsidR="00BC52E1" w:rsidRPr="006F1A48" w:rsidRDefault="00BC52E1" w:rsidP="00682196">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0F5368B8" w14:textId="77777777" w:rsidR="00BC52E1" w:rsidRPr="006B21FB" w:rsidRDefault="00BC52E1" w:rsidP="00682196">
            <w:pPr>
              <w:widowControl w:val="0"/>
              <w:autoSpaceDE w:val="0"/>
              <w:autoSpaceDN w:val="0"/>
              <w:adjustRightInd w:val="0"/>
              <w:spacing w:after="0" w:line="240" w:lineRule="auto"/>
              <w:ind w:left="15" w:right="11"/>
              <w:jc w:val="right"/>
              <w:rPr>
                <w:sz w:val="20"/>
                <w:szCs w:val="20"/>
              </w:rPr>
            </w:pPr>
            <w:r w:rsidRPr="006B21FB">
              <w:rPr>
                <w:sz w:val="20"/>
                <w:szCs w:val="20"/>
              </w:rPr>
              <w:t>от 29 декабря 2022 г. № 41</w:t>
            </w:r>
          </w:p>
          <w:p w14:paraId="0DE502DC" w14:textId="77777777" w:rsidR="00BC52E1" w:rsidRPr="00EF480B" w:rsidRDefault="00BC52E1" w:rsidP="00682196">
            <w:pPr>
              <w:widowControl w:val="0"/>
              <w:autoSpaceDE w:val="0"/>
              <w:autoSpaceDN w:val="0"/>
              <w:adjustRightInd w:val="0"/>
              <w:spacing w:after="0" w:line="240" w:lineRule="auto"/>
              <w:ind w:left="15" w:right="11"/>
              <w:jc w:val="right"/>
              <w:rPr>
                <w:rFonts w:eastAsia="Times New Roman" w:cs="Times New Roman"/>
                <w:sz w:val="20"/>
                <w:szCs w:val="20"/>
                <w:lang w:eastAsia="ru-RU"/>
              </w:rPr>
            </w:pPr>
          </w:p>
        </w:tc>
      </w:tr>
      <w:tr w:rsidR="00BC52E1" w:rsidRPr="00D46B9F" w14:paraId="5C07369F" w14:textId="77777777" w:rsidTr="00BC52E1">
        <w:tc>
          <w:tcPr>
            <w:tcW w:w="6090" w:type="dxa"/>
            <w:gridSpan w:val="4"/>
            <w:tcBorders>
              <w:top w:val="nil"/>
              <w:left w:val="nil"/>
              <w:bottom w:val="nil"/>
              <w:right w:val="nil"/>
            </w:tcBorders>
            <w:shd w:val="clear" w:color="auto" w:fill="FFFFFF"/>
            <w:vAlign w:val="bottom"/>
          </w:tcPr>
          <w:p w14:paraId="3B580BFC" w14:textId="77777777" w:rsidR="00BC52E1" w:rsidRPr="00D46B9F" w:rsidRDefault="00BC52E1" w:rsidP="00682196">
            <w:pPr>
              <w:widowControl w:val="0"/>
              <w:autoSpaceDE w:val="0"/>
              <w:autoSpaceDN w:val="0"/>
              <w:adjustRightInd w:val="0"/>
              <w:spacing w:after="0" w:line="240" w:lineRule="auto"/>
              <w:ind w:left="15" w:right="5"/>
              <w:jc w:val="right"/>
              <w:rPr>
                <w:rFonts w:eastAsia="Times New Roman" w:cs="Times New Roman"/>
                <w:szCs w:val="24"/>
                <w:lang w:eastAsia="ru-RU"/>
              </w:rPr>
            </w:pPr>
            <w:r w:rsidRPr="00D46B9F">
              <w:rPr>
                <w:rFonts w:eastAsia="Times New Roman" w:cs="Times New Roman"/>
                <w:b/>
                <w:bCs/>
                <w:color w:val="000000"/>
                <w:sz w:val="20"/>
                <w:szCs w:val="20"/>
                <w:lang w:eastAsia="ru-RU"/>
              </w:rPr>
              <w:t xml:space="preserve">Сведения о денежном обязательстве №     </w:t>
            </w:r>
          </w:p>
        </w:tc>
        <w:tc>
          <w:tcPr>
            <w:tcW w:w="1219" w:type="dxa"/>
            <w:gridSpan w:val="4"/>
            <w:tcBorders>
              <w:top w:val="nil"/>
              <w:left w:val="nil"/>
              <w:bottom w:val="nil"/>
              <w:right w:val="nil"/>
            </w:tcBorders>
            <w:shd w:val="clear" w:color="auto" w:fill="auto"/>
            <w:vAlign w:val="bottom"/>
          </w:tcPr>
          <w:p w14:paraId="3BD0A42E" w14:textId="77777777" w:rsidR="00BC52E1" w:rsidRPr="00D46B9F" w:rsidRDefault="00BC52E1" w:rsidP="00682196">
            <w:pPr>
              <w:widowControl w:val="0"/>
              <w:autoSpaceDE w:val="0"/>
              <w:autoSpaceDN w:val="0"/>
              <w:adjustRightInd w:val="0"/>
              <w:spacing w:after="0" w:line="240" w:lineRule="auto"/>
              <w:ind w:left="10"/>
              <w:rPr>
                <w:rFonts w:eastAsia="Times New Roman" w:cs="Times New Roman"/>
                <w:szCs w:val="24"/>
                <w:lang w:eastAsia="ru-RU"/>
              </w:rPr>
            </w:pPr>
            <w:r w:rsidRPr="00D46B9F">
              <w:rPr>
                <w:rFonts w:eastAsia="Times New Roman" w:cs="Times New Roman"/>
                <w:color w:val="000000"/>
                <w:sz w:val="16"/>
                <w:szCs w:val="16"/>
                <w:lang w:eastAsia="ru-RU"/>
              </w:rPr>
              <w:t xml:space="preserve">   </w:t>
            </w:r>
          </w:p>
        </w:tc>
        <w:tc>
          <w:tcPr>
            <w:tcW w:w="1738" w:type="dxa"/>
            <w:gridSpan w:val="2"/>
            <w:tcBorders>
              <w:top w:val="nil"/>
              <w:left w:val="nil"/>
              <w:bottom w:val="nil"/>
              <w:right w:val="nil"/>
            </w:tcBorders>
            <w:shd w:val="clear" w:color="auto" w:fill="FFFFFF"/>
            <w:vAlign w:val="bottom"/>
          </w:tcPr>
          <w:p w14:paraId="4E374630" w14:textId="77777777" w:rsidR="00BC52E1" w:rsidRPr="00D46B9F" w:rsidRDefault="00BC52E1" w:rsidP="00682196">
            <w:pPr>
              <w:widowControl w:val="0"/>
              <w:autoSpaceDE w:val="0"/>
              <w:autoSpaceDN w:val="0"/>
              <w:adjustRightInd w:val="0"/>
              <w:spacing w:after="0" w:line="240" w:lineRule="auto"/>
              <w:ind w:left="10"/>
              <w:rPr>
                <w:rFonts w:eastAsia="Times New Roman" w:cs="Times New Roman"/>
                <w:szCs w:val="24"/>
                <w:lang w:eastAsia="ru-RU"/>
              </w:rPr>
            </w:pPr>
          </w:p>
        </w:tc>
        <w:tc>
          <w:tcPr>
            <w:tcW w:w="2308" w:type="dxa"/>
            <w:tcBorders>
              <w:top w:val="nil"/>
              <w:left w:val="nil"/>
              <w:bottom w:val="single" w:sz="18" w:space="0" w:color="000000"/>
              <w:right w:val="nil"/>
            </w:tcBorders>
            <w:shd w:val="clear" w:color="auto" w:fill="FFFFFF"/>
            <w:vAlign w:val="bottom"/>
          </w:tcPr>
          <w:p w14:paraId="398C723C" w14:textId="77777777" w:rsidR="00BC52E1" w:rsidRPr="00D46B9F" w:rsidRDefault="00BC52E1" w:rsidP="00682196">
            <w:pPr>
              <w:widowControl w:val="0"/>
              <w:autoSpaceDE w:val="0"/>
              <w:autoSpaceDN w:val="0"/>
              <w:adjustRightInd w:val="0"/>
              <w:spacing w:after="0" w:line="240" w:lineRule="auto"/>
              <w:ind w:left="10"/>
              <w:rPr>
                <w:rFonts w:eastAsia="Times New Roman" w:cs="Times New Roman"/>
                <w:szCs w:val="24"/>
                <w:lang w:eastAsia="ru-RU"/>
              </w:rPr>
            </w:pPr>
          </w:p>
        </w:tc>
      </w:tr>
      <w:tr w:rsidR="00BC52E1" w:rsidRPr="00D46B9F" w14:paraId="5EA18A75" w14:textId="77777777" w:rsidTr="00BC52E1">
        <w:tc>
          <w:tcPr>
            <w:tcW w:w="7309" w:type="dxa"/>
            <w:gridSpan w:val="8"/>
            <w:tcBorders>
              <w:top w:val="nil"/>
              <w:left w:val="nil"/>
              <w:bottom w:val="nil"/>
              <w:right w:val="nil"/>
            </w:tcBorders>
            <w:shd w:val="clear" w:color="auto" w:fill="FFFFFF"/>
            <w:vAlign w:val="bottom"/>
          </w:tcPr>
          <w:p w14:paraId="1BC74EE6" w14:textId="77777777" w:rsidR="00BC52E1" w:rsidRPr="00D46B9F" w:rsidRDefault="00BC52E1" w:rsidP="00682196">
            <w:pPr>
              <w:widowControl w:val="0"/>
              <w:autoSpaceDE w:val="0"/>
              <w:autoSpaceDN w:val="0"/>
              <w:adjustRightInd w:val="0"/>
              <w:spacing w:after="0" w:line="240" w:lineRule="auto"/>
              <w:ind w:left="15" w:right="6"/>
              <w:jc w:val="center"/>
              <w:rPr>
                <w:rFonts w:eastAsia="Times New Roman" w:cs="Times New Roman"/>
                <w:color w:val="000000"/>
                <w:sz w:val="16"/>
                <w:szCs w:val="16"/>
                <w:lang w:eastAsia="ru-RU"/>
              </w:rPr>
            </w:pPr>
          </w:p>
          <w:p w14:paraId="482A9EED" w14:textId="77777777" w:rsidR="00BC52E1" w:rsidRPr="00D46B9F" w:rsidRDefault="00BC52E1" w:rsidP="00682196">
            <w:pPr>
              <w:widowControl w:val="0"/>
              <w:autoSpaceDE w:val="0"/>
              <w:autoSpaceDN w:val="0"/>
              <w:adjustRightInd w:val="0"/>
              <w:spacing w:after="0" w:line="240" w:lineRule="auto"/>
              <w:ind w:left="15" w:right="6"/>
              <w:jc w:val="center"/>
              <w:rPr>
                <w:rFonts w:eastAsia="Times New Roman" w:cs="Times New Roman"/>
                <w:szCs w:val="24"/>
                <w:lang w:eastAsia="ru-RU"/>
              </w:rPr>
            </w:pPr>
            <w:r w:rsidRPr="00D46B9F">
              <w:rPr>
                <w:rFonts w:eastAsia="Times New Roman" w:cs="Times New Roman"/>
                <w:color w:val="000000"/>
                <w:sz w:val="16"/>
                <w:szCs w:val="16"/>
                <w:lang w:eastAsia="ru-RU"/>
              </w:rPr>
              <w:t>от ’’</w:t>
            </w:r>
            <w:r w:rsidRPr="00D46B9F">
              <w:rPr>
                <w:rFonts w:eastAsia="Times New Roman" w:cs="Times New Roman"/>
                <w:color w:val="000000"/>
                <w:sz w:val="16"/>
                <w:szCs w:val="16"/>
                <w:u w:val="single"/>
                <w:lang w:eastAsia="ru-RU"/>
              </w:rPr>
              <w:t>____</w:t>
            </w:r>
            <w:r w:rsidRPr="00D46B9F">
              <w:rPr>
                <w:rFonts w:eastAsia="Times New Roman" w:cs="Times New Roman"/>
                <w:color w:val="000000"/>
                <w:sz w:val="16"/>
                <w:szCs w:val="16"/>
                <w:lang w:eastAsia="ru-RU"/>
              </w:rPr>
              <w:t>’</w:t>
            </w:r>
            <w:proofErr w:type="gramStart"/>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_</w:t>
            </w:r>
            <w:proofErr w:type="gramEnd"/>
            <w:r w:rsidRPr="00D46B9F">
              <w:rPr>
                <w:rFonts w:eastAsia="Times New Roman" w:cs="Times New Roman"/>
                <w:color w:val="000000"/>
                <w:sz w:val="16"/>
                <w:szCs w:val="16"/>
                <w:u w:val="single"/>
                <w:lang w:eastAsia="ru-RU"/>
              </w:rPr>
              <w:t xml:space="preserve">__________ </w:t>
            </w:r>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20___</w:t>
            </w:r>
            <w:r w:rsidRPr="00D46B9F">
              <w:rPr>
                <w:rFonts w:eastAsia="Times New Roman" w:cs="Times New Roman"/>
                <w:color w:val="000000"/>
                <w:sz w:val="16"/>
                <w:szCs w:val="16"/>
                <w:lang w:eastAsia="ru-RU"/>
              </w:rPr>
              <w:t xml:space="preserve"> г.</w:t>
            </w:r>
          </w:p>
        </w:tc>
        <w:tc>
          <w:tcPr>
            <w:tcW w:w="696" w:type="dxa"/>
            <w:tcBorders>
              <w:top w:val="nil"/>
              <w:left w:val="nil"/>
              <w:bottom w:val="nil"/>
              <w:right w:val="nil"/>
            </w:tcBorders>
            <w:shd w:val="clear" w:color="auto" w:fill="FFFFFF"/>
            <w:vAlign w:val="bottom"/>
          </w:tcPr>
          <w:p w14:paraId="261FCDFB" w14:textId="77777777" w:rsidR="00BC52E1" w:rsidRPr="00D46B9F" w:rsidRDefault="00BC52E1" w:rsidP="00682196">
            <w:pPr>
              <w:widowControl w:val="0"/>
              <w:autoSpaceDE w:val="0"/>
              <w:autoSpaceDN w:val="0"/>
              <w:adjustRightInd w:val="0"/>
              <w:spacing w:after="0" w:line="240" w:lineRule="auto"/>
              <w:ind w:left="15" w:right="6"/>
              <w:jc w:val="center"/>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2D2DCE88" w14:textId="77777777" w:rsidR="00BC52E1" w:rsidRPr="00D46B9F" w:rsidRDefault="00BC52E1" w:rsidP="00682196">
            <w:pPr>
              <w:widowControl w:val="0"/>
              <w:autoSpaceDE w:val="0"/>
              <w:autoSpaceDN w:val="0"/>
              <w:adjustRightInd w:val="0"/>
              <w:spacing w:after="0" w:line="240" w:lineRule="auto"/>
              <w:ind w:left="20" w:right="15"/>
              <w:jc w:val="right"/>
              <w:rPr>
                <w:rFonts w:eastAsia="Times New Roman" w:cs="Times New Roman"/>
                <w:szCs w:val="24"/>
                <w:lang w:eastAsia="ru-RU"/>
              </w:rPr>
            </w:pPr>
            <w:r w:rsidRPr="00D46B9F">
              <w:rPr>
                <w:rFonts w:eastAsia="Times New Roman" w:cs="Times New Roman"/>
                <w:color w:val="000000"/>
                <w:sz w:val="16"/>
                <w:szCs w:val="16"/>
                <w:lang w:eastAsia="ru-RU"/>
              </w:rPr>
              <w:t>Дата</w:t>
            </w:r>
          </w:p>
        </w:tc>
        <w:tc>
          <w:tcPr>
            <w:tcW w:w="2308" w:type="dxa"/>
            <w:tcBorders>
              <w:top w:val="single" w:sz="4" w:space="0" w:color="000000"/>
              <w:left w:val="single" w:sz="18" w:space="0" w:color="000000"/>
              <w:bottom w:val="single" w:sz="4" w:space="0" w:color="000000"/>
              <w:right w:val="single" w:sz="18" w:space="0" w:color="000000"/>
            </w:tcBorders>
            <w:shd w:val="clear" w:color="auto" w:fill="auto"/>
            <w:vAlign w:val="bottom"/>
          </w:tcPr>
          <w:p w14:paraId="515901A9"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246AA725" w14:textId="77777777" w:rsidTr="00BC52E1">
        <w:tc>
          <w:tcPr>
            <w:tcW w:w="3313" w:type="dxa"/>
            <w:gridSpan w:val="2"/>
            <w:tcBorders>
              <w:top w:val="nil"/>
              <w:left w:val="nil"/>
              <w:bottom w:val="nil"/>
              <w:right w:val="nil"/>
            </w:tcBorders>
            <w:shd w:val="clear" w:color="auto" w:fill="FFFFFF"/>
            <w:vAlign w:val="bottom"/>
          </w:tcPr>
          <w:p w14:paraId="76499114"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Получатель бюджетных средств</w:t>
            </w:r>
          </w:p>
        </w:tc>
        <w:tc>
          <w:tcPr>
            <w:tcW w:w="3647" w:type="dxa"/>
            <w:gridSpan w:val="4"/>
            <w:tcBorders>
              <w:top w:val="nil"/>
              <w:left w:val="nil"/>
              <w:bottom w:val="single" w:sz="8" w:space="0" w:color="000000"/>
              <w:right w:val="nil"/>
            </w:tcBorders>
            <w:shd w:val="clear" w:color="auto" w:fill="auto"/>
            <w:vAlign w:val="bottom"/>
          </w:tcPr>
          <w:p w14:paraId="7F4F9FA7"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c>
          <w:tcPr>
            <w:tcW w:w="2087" w:type="dxa"/>
            <w:gridSpan w:val="4"/>
            <w:tcBorders>
              <w:top w:val="nil"/>
              <w:left w:val="nil"/>
              <w:bottom w:val="nil"/>
              <w:right w:val="single" w:sz="18" w:space="0" w:color="000000"/>
            </w:tcBorders>
            <w:shd w:val="clear" w:color="auto" w:fill="FFFFFF"/>
            <w:vAlign w:val="bottom"/>
          </w:tcPr>
          <w:p w14:paraId="2CACBF62" w14:textId="77777777" w:rsidR="00BC52E1" w:rsidRPr="00D46B9F" w:rsidRDefault="00BC52E1" w:rsidP="00682196">
            <w:pPr>
              <w:widowControl w:val="0"/>
              <w:autoSpaceDE w:val="0"/>
              <w:autoSpaceDN w:val="0"/>
              <w:adjustRightInd w:val="0"/>
              <w:spacing w:after="0" w:line="240" w:lineRule="auto"/>
              <w:ind w:left="15" w:right="15"/>
              <w:jc w:val="right"/>
              <w:rPr>
                <w:rFonts w:eastAsia="Times New Roman" w:cs="Times New Roman"/>
                <w:szCs w:val="24"/>
                <w:lang w:eastAsia="ru-RU"/>
              </w:rPr>
            </w:pPr>
            <w:r w:rsidRPr="00D46B9F">
              <w:rPr>
                <w:rFonts w:eastAsia="Times New Roman" w:cs="Times New Roman"/>
                <w:color w:val="000000"/>
                <w:sz w:val="16"/>
                <w:szCs w:val="16"/>
                <w:lang w:eastAsia="ru-RU"/>
              </w:rPr>
              <w:t>Код по Сводному реестру</w:t>
            </w:r>
          </w:p>
        </w:tc>
        <w:tc>
          <w:tcPr>
            <w:tcW w:w="2308" w:type="dxa"/>
            <w:tcBorders>
              <w:top w:val="single" w:sz="4" w:space="0" w:color="000000"/>
              <w:left w:val="single" w:sz="18" w:space="0" w:color="000000"/>
              <w:bottom w:val="single" w:sz="8" w:space="0" w:color="000000"/>
              <w:right w:val="single" w:sz="18" w:space="0" w:color="000000"/>
            </w:tcBorders>
            <w:shd w:val="clear" w:color="auto" w:fill="auto"/>
            <w:vAlign w:val="bottom"/>
          </w:tcPr>
          <w:p w14:paraId="7A36D3DC"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78AC6B5B" w14:textId="77777777" w:rsidTr="00BC52E1">
        <w:tc>
          <w:tcPr>
            <w:tcW w:w="6611" w:type="dxa"/>
            <w:gridSpan w:val="5"/>
            <w:tcBorders>
              <w:top w:val="nil"/>
              <w:left w:val="nil"/>
              <w:bottom w:val="nil"/>
              <w:right w:val="nil"/>
            </w:tcBorders>
            <w:shd w:val="clear" w:color="auto" w:fill="FFFFFF"/>
            <w:vAlign w:val="bottom"/>
          </w:tcPr>
          <w:p w14:paraId="2A9AF29C"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49" w:type="dxa"/>
            <w:tcBorders>
              <w:top w:val="nil"/>
              <w:left w:val="nil"/>
              <w:bottom w:val="nil"/>
              <w:right w:val="nil"/>
            </w:tcBorders>
            <w:shd w:val="clear" w:color="auto" w:fill="FFFFFF"/>
            <w:vAlign w:val="bottom"/>
          </w:tcPr>
          <w:p w14:paraId="155A1F0B"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2087" w:type="dxa"/>
            <w:gridSpan w:val="4"/>
            <w:tcBorders>
              <w:top w:val="nil"/>
              <w:left w:val="nil"/>
              <w:bottom w:val="nil"/>
              <w:right w:val="single" w:sz="18" w:space="0" w:color="000000"/>
            </w:tcBorders>
            <w:shd w:val="clear" w:color="auto" w:fill="FFFFFF"/>
            <w:vAlign w:val="bottom"/>
          </w:tcPr>
          <w:p w14:paraId="3D65B0B4" w14:textId="77777777" w:rsidR="00BC52E1" w:rsidRPr="00D46B9F" w:rsidRDefault="00BC52E1" w:rsidP="00682196">
            <w:pPr>
              <w:widowControl w:val="0"/>
              <w:autoSpaceDE w:val="0"/>
              <w:autoSpaceDN w:val="0"/>
              <w:adjustRightInd w:val="0"/>
              <w:spacing w:after="0" w:line="240" w:lineRule="auto"/>
              <w:ind w:left="15" w:right="15"/>
              <w:jc w:val="right"/>
              <w:rPr>
                <w:rFonts w:eastAsia="Times New Roman" w:cs="Times New Roman"/>
                <w:szCs w:val="24"/>
                <w:lang w:eastAsia="ru-RU"/>
              </w:rPr>
            </w:pPr>
            <w:r w:rsidRPr="00D46B9F">
              <w:rPr>
                <w:rFonts w:eastAsia="Times New Roman" w:cs="Times New Roman"/>
                <w:color w:val="000000"/>
                <w:sz w:val="16"/>
                <w:szCs w:val="16"/>
                <w:lang w:eastAsia="ru-RU"/>
              </w:rPr>
              <w:t>Номер лицевого счета</w:t>
            </w:r>
          </w:p>
        </w:tc>
        <w:tc>
          <w:tcPr>
            <w:tcW w:w="2308" w:type="dxa"/>
            <w:tcBorders>
              <w:top w:val="single" w:sz="8" w:space="0" w:color="000000"/>
              <w:left w:val="single" w:sz="18" w:space="0" w:color="000000"/>
              <w:bottom w:val="single" w:sz="8" w:space="0" w:color="000000"/>
              <w:right w:val="single" w:sz="18" w:space="0" w:color="000000"/>
            </w:tcBorders>
            <w:shd w:val="clear" w:color="auto" w:fill="auto"/>
            <w:vAlign w:val="bottom"/>
          </w:tcPr>
          <w:p w14:paraId="0138BCB7"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4852E1E8" w14:textId="77777777" w:rsidTr="00BC52E1">
        <w:tc>
          <w:tcPr>
            <w:tcW w:w="3313" w:type="dxa"/>
            <w:gridSpan w:val="2"/>
            <w:tcBorders>
              <w:top w:val="nil"/>
              <w:left w:val="nil"/>
              <w:bottom w:val="nil"/>
              <w:right w:val="nil"/>
            </w:tcBorders>
            <w:shd w:val="clear" w:color="auto" w:fill="FFFFFF"/>
            <w:vAlign w:val="bottom"/>
          </w:tcPr>
          <w:p w14:paraId="099F68B7"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298" w:type="dxa"/>
            <w:gridSpan w:val="3"/>
            <w:tcBorders>
              <w:top w:val="nil"/>
              <w:left w:val="nil"/>
              <w:bottom w:val="nil"/>
              <w:right w:val="nil"/>
            </w:tcBorders>
            <w:shd w:val="clear" w:color="auto" w:fill="FFFFFF"/>
            <w:vAlign w:val="bottom"/>
          </w:tcPr>
          <w:p w14:paraId="4380EDA7"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49" w:type="dxa"/>
            <w:tcBorders>
              <w:top w:val="nil"/>
              <w:left w:val="nil"/>
              <w:bottom w:val="nil"/>
              <w:right w:val="nil"/>
            </w:tcBorders>
            <w:shd w:val="clear" w:color="auto" w:fill="FFFFFF"/>
            <w:vAlign w:val="bottom"/>
          </w:tcPr>
          <w:p w14:paraId="4429E9D9"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49" w:type="dxa"/>
            <w:gridSpan w:val="2"/>
            <w:tcBorders>
              <w:top w:val="nil"/>
              <w:left w:val="nil"/>
              <w:bottom w:val="nil"/>
              <w:right w:val="nil"/>
            </w:tcBorders>
            <w:shd w:val="clear" w:color="auto" w:fill="FFFFFF"/>
            <w:vAlign w:val="bottom"/>
          </w:tcPr>
          <w:p w14:paraId="16FCFCEE"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027FFACD"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02C530C4"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2308" w:type="dxa"/>
            <w:tcBorders>
              <w:top w:val="nil"/>
              <w:left w:val="single" w:sz="18" w:space="0" w:color="000000"/>
              <w:bottom w:val="nil"/>
              <w:right w:val="single" w:sz="18" w:space="0" w:color="000000"/>
            </w:tcBorders>
            <w:shd w:val="clear" w:color="auto" w:fill="FFFFFF"/>
            <w:vAlign w:val="bottom"/>
          </w:tcPr>
          <w:p w14:paraId="61EC7BB6" w14:textId="77777777" w:rsidR="00BC52E1" w:rsidRPr="00D46B9F" w:rsidRDefault="00BC52E1" w:rsidP="00682196">
            <w:pPr>
              <w:widowControl w:val="0"/>
              <w:autoSpaceDE w:val="0"/>
              <w:autoSpaceDN w:val="0"/>
              <w:adjustRightInd w:val="0"/>
              <w:spacing w:after="0" w:line="240" w:lineRule="auto"/>
              <w:ind w:left="30" w:right="8"/>
              <w:rPr>
                <w:rFonts w:eastAsia="Times New Roman" w:cs="Times New Roman"/>
                <w:szCs w:val="24"/>
                <w:lang w:eastAsia="ru-RU"/>
              </w:rPr>
            </w:pPr>
          </w:p>
        </w:tc>
      </w:tr>
      <w:tr w:rsidR="00BC52E1" w:rsidRPr="00D46B9F" w14:paraId="08D4A916" w14:textId="77777777" w:rsidTr="00BC52E1">
        <w:tc>
          <w:tcPr>
            <w:tcW w:w="3313" w:type="dxa"/>
            <w:gridSpan w:val="2"/>
            <w:tcBorders>
              <w:top w:val="nil"/>
              <w:left w:val="nil"/>
              <w:bottom w:val="nil"/>
              <w:right w:val="nil"/>
            </w:tcBorders>
            <w:shd w:val="clear" w:color="auto" w:fill="FFFFFF"/>
            <w:vAlign w:val="bottom"/>
          </w:tcPr>
          <w:p w14:paraId="2EB16FF4"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Главный распорядитель бюджетных средств</w:t>
            </w:r>
          </w:p>
        </w:tc>
        <w:tc>
          <w:tcPr>
            <w:tcW w:w="3647" w:type="dxa"/>
            <w:gridSpan w:val="4"/>
            <w:tcBorders>
              <w:top w:val="nil"/>
              <w:left w:val="nil"/>
              <w:bottom w:val="single" w:sz="8" w:space="0" w:color="000000"/>
              <w:right w:val="nil"/>
            </w:tcBorders>
            <w:shd w:val="clear" w:color="auto" w:fill="auto"/>
            <w:vAlign w:val="bottom"/>
          </w:tcPr>
          <w:p w14:paraId="6820A1FB"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349" w:type="dxa"/>
            <w:gridSpan w:val="2"/>
            <w:tcBorders>
              <w:top w:val="nil"/>
              <w:left w:val="nil"/>
              <w:bottom w:val="nil"/>
              <w:right w:val="nil"/>
            </w:tcBorders>
            <w:shd w:val="clear" w:color="auto" w:fill="FFFFFF"/>
            <w:vAlign w:val="bottom"/>
          </w:tcPr>
          <w:p w14:paraId="46F2F8D1"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72405392"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28D30C97" w14:textId="77777777" w:rsidR="00BC52E1" w:rsidRPr="00D46B9F" w:rsidRDefault="00BC52E1" w:rsidP="00682196">
            <w:pPr>
              <w:widowControl w:val="0"/>
              <w:autoSpaceDE w:val="0"/>
              <w:autoSpaceDN w:val="0"/>
              <w:adjustRightInd w:val="0"/>
              <w:spacing w:after="0" w:line="240" w:lineRule="auto"/>
              <w:ind w:left="20" w:right="15"/>
              <w:jc w:val="right"/>
              <w:rPr>
                <w:rFonts w:eastAsia="Times New Roman" w:cs="Times New Roman"/>
                <w:szCs w:val="24"/>
                <w:lang w:eastAsia="ru-RU"/>
              </w:rPr>
            </w:pPr>
            <w:r w:rsidRPr="00D46B9F">
              <w:rPr>
                <w:rFonts w:eastAsia="Times New Roman" w:cs="Times New Roman"/>
                <w:color w:val="000000"/>
                <w:sz w:val="16"/>
                <w:szCs w:val="16"/>
                <w:lang w:eastAsia="ru-RU"/>
              </w:rPr>
              <w:t>Глава по БК</w:t>
            </w:r>
          </w:p>
        </w:tc>
        <w:tc>
          <w:tcPr>
            <w:tcW w:w="2308" w:type="dxa"/>
            <w:tcBorders>
              <w:top w:val="nil"/>
              <w:left w:val="single" w:sz="18" w:space="0" w:color="000000"/>
              <w:bottom w:val="single" w:sz="4" w:space="0" w:color="000000"/>
              <w:right w:val="single" w:sz="18" w:space="0" w:color="000000"/>
            </w:tcBorders>
            <w:shd w:val="clear" w:color="auto" w:fill="auto"/>
            <w:vAlign w:val="bottom"/>
          </w:tcPr>
          <w:p w14:paraId="4396BCC5"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79644430" w14:textId="77777777" w:rsidTr="00BC52E1">
        <w:tc>
          <w:tcPr>
            <w:tcW w:w="3313" w:type="dxa"/>
            <w:gridSpan w:val="2"/>
            <w:tcBorders>
              <w:top w:val="nil"/>
              <w:left w:val="nil"/>
              <w:bottom w:val="nil"/>
              <w:right w:val="nil"/>
            </w:tcBorders>
            <w:shd w:val="clear" w:color="auto" w:fill="FFFFFF"/>
            <w:vAlign w:val="bottom"/>
          </w:tcPr>
          <w:p w14:paraId="61676A76"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Наименование бюджета</w:t>
            </w:r>
          </w:p>
        </w:tc>
        <w:tc>
          <w:tcPr>
            <w:tcW w:w="3647" w:type="dxa"/>
            <w:gridSpan w:val="4"/>
            <w:tcBorders>
              <w:top w:val="single" w:sz="8" w:space="0" w:color="000000"/>
              <w:left w:val="nil"/>
              <w:bottom w:val="single" w:sz="8" w:space="0" w:color="000000"/>
              <w:right w:val="nil"/>
            </w:tcBorders>
            <w:shd w:val="clear" w:color="auto" w:fill="auto"/>
            <w:vAlign w:val="bottom"/>
          </w:tcPr>
          <w:p w14:paraId="576C16EB"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349" w:type="dxa"/>
            <w:gridSpan w:val="2"/>
            <w:tcBorders>
              <w:top w:val="nil"/>
              <w:left w:val="nil"/>
              <w:bottom w:val="nil"/>
              <w:right w:val="nil"/>
            </w:tcBorders>
            <w:shd w:val="clear" w:color="auto" w:fill="FFFFFF"/>
            <w:vAlign w:val="bottom"/>
          </w:tcPr>
          <w:p w14:paraId="68B81E58"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7A710229"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5C6CEA2F" w14:textId="77777777" w:rsidR="00BC52E1" w:rsidRPr="00D46B9F" w:rsidRDefault="00BC52E1" w:rsidP="00682196">
            <w:pPr>
              <w:widowControl w:val="0"/>
              <w:autoSpaceDE w:val="0"/>
              <w:autoSpaceDN w:val="0"/>
              <w:adjustRightInd w:val="0"/>
              <w:spacing w:after="0" w:line="240" w:lineRule="auto"/>
              <w:ind w:left="20" w:right="15"/>
              <w:jc w:val="right"/>
              <w:rPr>
                <w:rFonts w:eastAsia="Times New Roman" w:cs="Times New Roman"/>
                <w:szCs w:val="24"/>
                <w:lang w:eastAsia="ru-RU"/>
              </w:rPr>
            </w:pPr>
            <w:r w:rsidRPr="00D46B9F">
              <w:rPr>
                <w:rFonts w:eastAsia="Times New Roman" w:cs="Times New Roman"/>
                <w:color w:val="000000"/>
                <w:sz w:val="16"/>
                <w:szCs w:val="16"/>
                <w:lang w:eastAsia="ru-RU"/>
              </w:rPr>
              <w:t xml:space="preserve">по ОКТМО  </w:t>
            </w:r>
          </w:p>
        </w:tc>
        <w:tc>
          <w:tcPr>
            <w:tcW w:w="2308" w:type="dxa"/>
            <w:tcBorders>
              <w:top w:val="nil"/>
              <w:left w:val="single" w:sz="18" w:space="0" w:color="000000"/>
              <w:bottom w:val="single" w:sz="4" w:space="0" w:color="000000"/>
              <w:right w:val="single" w:sz="18" w:space="0" w:color="000000"/>
            </w:tcBorders>
            <w:shd w:val="clear" w:color="auto" w:fill="auto"/>
            <w:vAlign w:val="bottom"/>
          </w:tcPr>
          <w:p w14:paraId="596100B0"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47D77762" w14:textId="77777777" w:rsidTr="00BC52E1">
        <w:tc>
          <w:tcPr>
            <w:tcW w:w="3313" w:type="dxa"/>
            <w:gridSpan w:val="2"/>
            <w:tcBorders>
              <w:top w:val="nil"/>
              <w:left w:val="nil"/>
              <w:bottom w:val="nil"/>
              <w:right w:val="nil"/>
            </w:tcBorders>
            <w:shd w:val="clear" w:color="auto" w:fill="FFFFFF"/>
            <w:vAlign w:val="bottom"/>
          </w:tcPr>
          <w:p w14:paraId="1698E6FE"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Финансовый орган</w:t>
            </w:r>
          </w:p>
        </w:tc>
        <w:tc>
          <w:tcPr>
            <w:tcW w:w="3647" w:type="dxa"/>
            <w:gridSpan w:val="4"/>
            <w:tcBorders>
              <w:top w:val="single" w:sz="8" w:space="0" w:color="000000"/>
              <w:left w:val="nil"/>
              <w:bottom w:val="single" w:sz="4" w:space="0" w:color="000000"/>
              <w:right w:val="nil"/>
            </w:tcBorders>
            <w:shd w:val="clear" w:color="auto" w:fill="auto"/>
            <w:vAlign w:val="bottom"/>
          </w:tcPr>
          <w:p w14:paraId="02E25400"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349" w:type="dxa"/>
            <w:gridSpan w:val="2"/>
            <w:tcBorders>
              <w:top w:val="nil"/>
              <w:left w:val="nil"/>
              <w:bottom w:val="nil"/>
              <w:right w:val="nil"/>
            </w:tcBorders>
            <w:shd w:val="clear" w:color="auto" w:fill="FFFFFF"/>
            <w:vAlign w:val="bottom"/>
          </w:tcPr>
          <w:p w14:paraId="3FBD408B"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5A61E558"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78A8516F" w14:textId="77777777" w:rsidR="00BC52E1" w:rsidRPr="00D46B9F" w:rsidRDefault="00BC52E1" w:rsidP="00682196">
            <w:pPr>
              <w:widowControl w:val="0"/>
              <w:autoSpaceDE w:val="0"/>
              <w:autoSpaceDN w:val="0"/>
              <w:adjustRightInd w:val="0"/>
              <w:spacing w:after="0" w:line="240" w:lineRule="auto"/>
              <w:ind w:left="20" w:right="15"/>
              <w:jc w:val="right"/>
              <w:rPr>
                <w:rFonts w:eastAsia="Times New Roman" w:cs="Times New Roman"/>
                <w:szCs w:val="24"/>
                <w:lang w:eastAsia="ru-RU"/>
              </w:rPr>
            </w:pPr>
            <w:r w:rsidRPr="00D46B9F">
              <w:rPr>
                <w:rFonts w:eastAsia="Times New Roman" w:cs="Times New Roman"/>
                <w:color w:val="000000"/>
                <w:sz w:val="16"/>
                <w:szCs w:val="16"/>
                <w:lang w:eastAsia="ru-RU"/>
              </w:rPr>
              <w:t>по ОКПО</w:t>
            </w:r>
          </w:p>
        </w:tc>
        <w:tc>
          <w:tcPr>
            <w:tcW w:w="2308" w:type="dxa"/>
            <w:tcBorders>
              <w:top w:val="single" w:sz="4" w:space="0" w:color="000000"/>
              <w:left w:val="single" w:sz="18" w:space="0" w:color="000000"/>
              <w:bottom w:val="single" w:sz="4" w:space="0" w:color="000000"/>
              <w:right w:val="single" w:sz="18" w:space="0" w:color="000000"/>
            </w:tcBorders>
            <w:shd w:val="clear" w:color="auto" w:fill="auto"/>
            <w:vAlign w:val="bottom"/>
          </w:tcPr>
          <w:p w14:paraId="6C4901D0"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77009384" w14:textId="77777777" w:rsidTr="00BC52E1">
        <w:tc>
          <w:tcPr>
            <w:tcW w:w="3313" w:type="dxa"/>
            <w:gridSpan w:val="2"/>
            <w:vMerge w:val="restart"/>
            <w:tcBorders>
              <w:top w:val="nil"/>
              <w:left w:val="nil"/>
              <w:bottom w:val="nil"/>
              <w:right w:val="nil"/>
            </w:tcBorders>
            <w:shd w:val="clear" w:color="auto" w:fill="FFFFFF"/>
            <w:vAlign w:val="bottom"/>
          </w:tcPr>
          <w:p w14:paraId="300BB6F4"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color w:val="000000"/>
                <w:sz w:val="16"/>
                <w:szCs w:val="16"/>
                <w:lang w:eastAsia="ru-RU"/>
              </w:rPr>
            </w:pPr>
            <w:r w:rsidRPr="00D46B9F">
              <w:rPr>
                <w:rFonts w:eastAsia="Times New Roman" w:cs="Times New Roman"/>
                <w:color w:val="000000"/>
                <w:sz w:val="16"/>
                <w:szCs w:val="16"/>
                <w:lang w:eastAsia="ru-RU"/>
              </w:rPr>
              <w:t xml:space="preserve">Территориальный орган       </w:t>
            </w:r>
          </w:p>
          <w:p w14:paraId="4C768C00"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 xml:space="preserve">Федерального казначейства  </w:t>
            </w:r>
          </w:p>
        </w:tc>
        <w:tc>
          <w:tcPr>
            <w:tcW w:w="3647" w:type="dxa"/>
            <w:gridSpan w:val="4"/>
            <w:vMerge w:val="restart"/>
            <w:tcBorders>
              <w:top w:val="single" w:sz="4" w:space="0" w:color="000000"/>
              <w:left w:val="nil"/>
              <w:bottom w:val="nil"/>
              <w:right w:val="nil"/>
            </w:tcBorders>
            <w:shd w:val="clear" w:color="auto" w:fill="auto"/>
            <w:vAlign w:val="bottom"/>
          </w:tcPr>
          <w:p w14:paraId="7AE5C246"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349" w:type="dxa"/>
            <w:gridSpan w:val="2"/>
            <w:tcBorders>
              <w:top w:val="nil"/>
              <w:left w:val="nil"/>
              <w:bottom w:val="nil"/>
              <w:right w:val="nil"/>
            </w:tcBorders>
            <w:shd w:val="clear" w:color="auto" w:fill="FFFFFF"/>
            <w:vAlign w:val="bottom"/>
          </w:tcPr>
          <w:p w14:paraId="5B5AF54F"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4B81B788"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4A6AC275"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c>
          <w:tcPr>
            <w:tcW w:w="2308" w:type="dxa"/>
            <w:tcBorders>
              <w:top w:val="single" w:sz="4" w:space="0" w:color="000000"/>
              <w:left w:val="single" w:sz="18" w:space="0" w:color="000000"/>
              <w:bottom w:val="nil"/>
              <w:right w:val="single" w:sz="18" w:space="0" w:color="000000"/>
            </w:tcBorders>
            <w:shd w:val="clear" w:color="auto" w:fill="FFFFFF"/>
            <w:vAlign w:val="bottom"/>
          </w:tcPr>
          <w:p w14:paraId="7CB2EB7A" w14:textId="77777777" w:rsidR="00BC52E1" w:rsidRPr="00D46B9F" w:rsidRDefault="00BC52E1" w:rsidP="00682196">
            <w:pPr>
              <w:widowControl w:val="0"/>
              <w:autoSpaceDE w:val="0"/>
              <w:autoSpaceDN w:val="0"/>
              <w:adjustRightInd w:val="0"/>
              <w:spacing w:after="0" w:line="240" w:lineRule="auto"/>
              <w:ind w:left="28"/>
              <w:rPr>
                <w:rFonts w:eastAsia="Times New Roman" w:cs="Times New Roman"/>
                <w:szCs w:val="24"/>
                <w:lang w:eastAsia="ru-RU"/>
              </w:rPr>
            </w:pPr>
          </w:p>
        </w:tc>
      </w:tr>
      <w:tr w:rsidR="00BC52E1" w:rsidRPr="00D46B9F" w14:paraId="0F5E0535" w14:textId="77777777" w:rsidTr="00BC52E1">
        <w:tc>
          <w:tcPr>
            <w:tcW w:w="3313" w:type="dxa"/>
            <w:gridSpan w:val="2"/>
            <w:vMerge/>
            <w:tcBorders>
              <w:top w:val="nil"/>
              <w:left w:val="nil"/>
              <w:bottom w:val="nil"/>
              <w:right w:val="nil"/>
            </w:tcBorders>
            <w:shd w:val="clear" w:color="auto" w:fill="FFFFFF"/>
            <w:vAlign w:val="bottom"/>
          </w:tcPr>
          <w:p w14:paraId="6C2813E1"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3647" w:type="dxa"/>
            <w:gridSpan w:val="4"/>
            <w:vMerge/>
            <w:tcBorders>
              <w:top w:val="single" w:sz="4" w:space="0" w:color="000000"/>
              <w:left w:val="nil"/>
              <w:bottom w:val="nil"/>
              <w:right w:val="nil"/>
            </w:tcBorders>
            <w:shd w:val="clear" w:color="auto" w:fill="auto"/>
            <w:vAlign w:val="bottom"/>
          </w:tcPr>
          <w:p w14:paraId="588F925A"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349" w:type="dxa"/>
            <w:gridSpan w:val="2"/>
            <w:tcBorders>
              <w:top w:val="nil"/>
              <w:left w:val="nil"/>
              <w:bottom w:val="nil"/>
              <w:right w:val="nil"/>
            </w:tcBorders>
            <w:shd w:val="clear" w:color="auto" w:fill="FFFFFF"/>
            <w:vAlign w:val="bottom"/>
          </w:tcPr>
          <w:p w14:paraId="16EE6B07"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538CA756"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55FC6622" w14:textId="77777777" w:rsidR="00BC52E1" w:rsidRPr="00D46B9F" w:rsidRDefault="00BC52E1" w:rsidP="00682196">
            <w:pPr>
              <w:widowControl w:val="0"/>
              <w:autoSpaceDE w:val="0"/>
              <w:autoSpaceDN w:val="0"/>
              <w:adjustRightInd w:val="0"/>
              <w:spacing w:after="0" w:line="240" w:lineRule="auto"/>
              <w:ind w:left="20" w:right="15"/>
              <w:jc w:val="right"/>
              <w:rPr>
                <w:rFonts w:eastAsia="Times New Roman" w:cs="Times New Roman"/>
                <w:szCs w:val="24"/>
                <w:lang w:eastAsia="ru-RU"/>
              </w:rPr>
            </w:pPr>
            <w:r w:rsidRPr="00D46B9F">
              <w:rPr>
                <w:rFonts w:eastAsia="Times New Roman" w:cs="Times New Roman"/>
                <w:color w:val="000000"/>
                <w:sz w:val="16"/>
                <w:szCs w:val="16"/>
                <w:lang w:eastAsia="ru-RU"/>
              </w:rPr>
              <w:t>по КОФК</w:t>
            </w:r>
          </w:p>
        </w:tc>
        <w:tc>
          <w:tcPr>
            <w:tcW w:w="2308" w:type="dxa"/>
            <w:tcBorders>
              <w:top w:val="nil"/>
              <w:left w:val="single" w:sz="18" w:space="0" w:color="000000"/>
              <w:bottom w:val="single" w:sz="4" w:space="0" w:color="000000"/>
              <w:right w:val="single" w:sz="18" w:space="0" w:color="000000"/>
            </w:tcBorders>
            <w:shd w:val="clear" w:color="auto" w:fill="auto"/>
            <w:vAlign w:val="bottom"/>
          </w:tcPr>
          <w:p w14:paraId="4EE702AA"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13ABA221" w14:textId="77777777" w:rsidTr="00BC52E1">
        <w:tc>
          <w:tcPr>
            <w:tcW w:w="3313" w:type="dxa"/>
            <w:gridSpan w:val="2"/>
            <w:tcBorders>
              <w:top w:val="nil"/>
              <w:left w:val="nil"/>
              <w:bottom w:val="nil"/>
              <w:right w:val="nil"/>
            </w:tcBorders>
            <w:shd w:val="clear" w:color="auto" w:fill="FFFFFF"/>
            <w:vAlign w:val="bottom"/>
          </w:tcPr>
          <w:p w14:paraId="24FA86BE"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2102" w:type="dxa"/>
            <w:tcBorders>
              <w:top w:val="nil"/>
              <w:left w:val="nil"/>
              <w:bottom w:val="nil"/>
              <w:right w:val="nil"/>
            </w:tcBorders>
            <w:shd w:val="clear" w:color="auto" w:fill="FFFFFF"/>
            <w:vAlign w:val="bottom"/>
          </w:tcPr>
          <w:p w14:paraId="3A0FDB40"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632" w:type="dxa"/>
            <w:gridSpan w:val="7"/>
            <w:tcBorders>
              <w:top w:val="nil"/>
              <w:left w:val="nil"/>
              <w:bottom w:val="nil"/>
              <w:right w:val="single" w:sz="18" w:space="0" w:color="000000"/>
            </w:tcBorders>
            <w:shd w:val="clear" w:color="auto" w:fill="FFFFFF"/>
            <w:vAlign w:val="bottom"/>
          </w:tcPr>
          <w:p w14:paraId="0D5AF0E2" w14:textId="77777777" w:rsidR="00BC52E1" w:rsidRPr="00D46B9F" w:rsidRDefault="00BC52E1" w:rsidP="00682196">
            <w:pPr>
              <w:widowControl w:val="0"/>
              <w:autoSpaceDE w:val="0"/>
              <w:autoSpaceDN w:val="0"/>
              <w:adjustRightInd w:val="0"/>
              <w:spacing w:after="0" w:line="240" w:lineRule="auto"/>
              <w:ind w:left="30"/>
              <w:jc w:val="right"/>
              <w:rPr>
                <w:rFonts w:eastAsia="Times New Roman" w:cs="Times New Roman"/>
                <w:szCs w:val="24"/>
                <w:lang w:eastAsia="ru-RU"/>
              </w:rPr>
            </w:pPr>
            <w:r w:rsidRPr="00D46B9F">
              <w:rPr>
                <w:rFonts w:eastAsia="Times New Roman" w:cs="Times New Roman"/>
                <w:color w:val="000000"/>
                <w:sz w:val="16"/>
                <w:szCs w:val="16"/>
                <w:lang w:eastAsia="ru-RU"/>
              </w:rPr>
              <w:t>Учетный номер бюджетного обязательства</w:t>
            </w:r>
          </w:p>
        </w:tc>
        <w:tc>
          <w:tcPr>
            <w:tcW w:w="2308" w:type="dxa"/>
            <w:tcBorders>
              <w:top w:val="single" w:sz="4" w:space="0" w:color="000000"/>
              <w:left w:val="single" w:sz="18" w:space="0" w:color="000000"/>
              <w:bottom w:val="single" w:sz="4" w:space="0" w:color="000000"/>
              <w:right w:val="single" w:sz="18" w:space="0" w:color="000000"/>
            </w:tcBorders>
            <w:shd w:val="clear" w:color="auto" w:fill="auto"/>
            <w:vAlign w:val="bottom"/>
          </w:tcPr>
          <w:p w14:paraId="74D7BE47"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49C1D7A4" w14:textId="77777777" w:rsidTr="00BC52E1">
        <w:tc>
          <w:tcPr>
            <w:tcW w:w="3313" w:type="dxa"/>
            <w:gridSpan w:val="2"/>
            <w:tcBorders>
              <w:top w:val="nil"/>
              <w:left w:val="nil"/>
              <w:bottom w:val="nil"/>
              <w:right w:val="nil"/>
            </w:tcBorders>
            <w:shd w:val="clear" w:color="auto" w:fill="FFFFFF"/>
            <w:vAlign w:val="bottom"/>
          </w:tcPr>
          <w:p w14:paraId="3A779B0A"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2102" w:type="dxa"/>
            <w:tcBorders>
              <w:top w:val="nil"/>
              <w:left w:val="nil"/>
              <w:bottom w:val="nil"/>
              <w:right w:val="nil"/>
            </w:tcBorders>
            <w:shd w:val="clear" w:color="auto" w:fill="FFFFFF"/>
            <w:vAlign w:val="bottom"/>
          </w:tcPr>
          <w:p w14:paraId="19839A50"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632" w:type="dxa"/>
            <w:gridSpan w:val="7"/>
            <w:tcBorders>
              <w:top w:val="nil"/>
              <w:left w:val="nil"/>
              <w:bottom w:val="nil"/>
              <w:right w:val="single" w:sz="18" w:space="0" w:color="000000"/>
            </w:tcBorders>
            <w:shd w:val="clear" w:color="auto" w:fill="FFFFFF"/>
            <w:vAlign w:val="bottom"/>
          </w:tcPr>
          <w:p w14:paraId="68C3B412" w14:textId="77777777" w:rsidR="00BC52E1" w:rsidRPr="00D46B9F" w:rsidRDefault="00BC52E1" w:rsidP="00682196">
            <w:pPr>
              <w:widowControl w:val="0"/>
              <w:autoSpaceDE w:val="0"/>
              <w:autoSpaceDN w:val="0"/>
              <w:adjustRightInd w:val="0"/>
              <w:spacing w:after="0" w:line="240" w:lineRule="auto"/>
              <w:ind w:left="30"/>
              <w:jc w:val="right"/>
              <w:rPr>
                <w:rFonts w:eastAsia="Times New Roman" w:cs="Times New Roman"/>
                <w:szCs w:val="24"/>
                <w:lang w:eastAsia="ru-RU"/>
              </w:rPr>
            </w:pPr>
            <w:r w:rsidRPr="00D46B9F">
              <w:rPr>
                <w:rFonts w:eastAsia="Times New Roman" w:cs="Times New Roman"/>
                <w:color w:val="000000"/>
                <w:sz w:val="16"/>
                <w:szCs w:val="16"/>
                <w:lang w:eastAsia="ru-RU"/>
              </w:rPr>
              <w:t>Учетный номер денежного обязательства</w:t>
            </w:r>
          </w:p>
        </w:tc>
        <w:tc>
          <w:tcPr>
            <w:tcW w:w="2308" w:type="dxa"/>
            <w:tcBorders>
              <w:top w:val="single" w:sz="4" w:space="0" w:color="000000"/>
              <w:left w:val="single" w:sz="18" w:space="0" w:color="000000"/>
              <w:bottom w:val="single" w:sz="4" w:space="0" w:color="000000"/>
              <w:right w:val="single" w:sz="18" w:space="0" w:color="000000"/>
            </w:tcBorders>
            <w:shd w:val="clear" w:color="auto" w:fill="auto"/>
            <w:vAlign w:val="bottom"/>
          </w:tcPr>
          <w:p w14:paraId="36DFFB8B"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4C7928BB" w14:textId="77777777" w:rsidTr="00BC52E1">
        <w:tc>
          <w:tcPr>
            <w:tcW w:w="3313" w:type="dxa"/>
            <w:gridSpan w:val="2"/>
            <w:tcBorders>
              <w:top w:val="nil"/>
              <w:left w:val="nil"/>
              <w:bottom w:val="nil"/>
              <w:right w:val="nil"/>
            </w:tcBorders>
            <w:shd w:val="clear" w:color="auto" w:fill="FFFFFF"/>
            <w:vAlign w:val="bottom"/>
          </w:tcPr>
          <w:p w14:paraId="2C7A87BF"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2102" w:type="dxa"/>
            <w:tcBorders>
              <w:top w:val="nil"/>
              <w:left w:val="nil"/>
              <w:bottom w:val="nil"/>
              <w:right w:val="nil"/>
            </w:tcBorders>
            <w:shd w:val="clear" w:color="auto" w:fill="FFFFFF"/>
            <w:vAlign w:val="bottom"/>
          </w:tcPr>
          <w:p w14:paraId="73B663B4"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c>
          <w:tcPr>
            <w:tcW w:w="3632" w:type="dxa"/>
            <w:gridSpan w:val="7"/>
            <w:tcBorders>
              <w:top w:val="nil"/>
              <w:left w:val="nil"/>
              <w:bottom w:val="nil"/>
              <w:right w:val="single" w:sz="18" w:space="0" w:color="000000"/>
            </w:tcBorders>
            <w:shd w:val="clear" w:color="auto" w:fill="FFFFFF"/>
            <w:vAlign w:val="bottom"/>
          </w:tcPr>
          <w:p w14:paraId="371BEEDF" w14:textId="77777777" w:rsidR="00BC52E1" w:rsidRPr="00D46B9F" w:rsidRDefault="00BC52E1" w:rsidP="00682196">
            <w:pPr>
              <w:widowControl w:val="0"/>
              <w:autoSpaceDE w:val="0"/>
              <w:autoSpaceDN w:val="0"/>
              <w:adjustRightInd w:val="0"/>
              <w:spacing w:after="0" w:line="240" w:lineRule="auto"/>
              <w:ind w:left="30"/>
              <w:jc w:val="right"/>
              <w:rPr>
                <w:rFonts w:eastAsia="Times New Roman" w:cs="Times New Roman"/>
                <w:szCs w:val="24"/>
                <w:lang w:eastAsia="ru-RU"/>
              </w:rPr>
            </w:pPr>
            <w:r w:rsidRPr="00D46B9F">
              <w:rPr>
                <w:rFonts w:eastAsia="Times New Roman" w:cs="Times New Roman"/>
                <w:color w:val="000000"/>
                <w:sz w:val="16"/>
                <w:szCs w:val="16"/>
                <w:lang w:eastAsia="ru-RU"/>
              </w:rPr>
              <w:t>Признак платежа, требующего подтверждения</w:t>
            </w:r>
          </w:p>
        </w:tc>
        <w:tc>
          <w:tcPr>
            <w:tcW w:w="2308" w:type="dxa"/>
            <w:tcBorders>
              <w:top w:val="single" w:sz="4" w:space="0" w:color="000000"/>
              <w:left w:val="single" w:sz="18" w:space="0" w:color="000000"/>
              <w:bottom w:val="single" w:sz="4" w:space="0" w:color="000000"/>
              <w:right w:val="single" w:sz="18" w:space="0" w:color="000000"/>
            </w:tcBorders>
            <w:shd w:val="clear" w:color="auto" w:fill="auto"/>
            <w:vAlign w:val="bottom"/>
          </w:tcPr>
          <w:p w14:paraId="45A7ABDD"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p>
        </w:tc>
      </w:tr>
      <w:tr w:rsidR="00BC52E1" w:rsidRPr="00D46B9F" w14:paraId="791C4209" w14:textId="77777777" w:rsidTr="00BC52E1">
        <w:tc>
          <w:tcPr>
            <w:tcW w:w="3313" w:type="dxa"/>
            <w:gridSpan w:val="2"/>
            <w:tcBorders>
              <w:top w:val="nil"/>
              <w:left w:val="nil"/>
              <w:bottom w:val="nil"/>
              <w:right w:val="nil"/>
            </w:tcBorders>
            <w:shd w:val="clear" w:color="auto" w:fill="FFFFFF"/>
            <w:vAlign w:val="bottom"/>
          </w:tcPr>
          <w:p w14:paraId="5F1C79E7"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Периодичность: ежедневная</w:t>
            </w:r>
          </w:p>
        </w:tc>
        <w:tc>
          <w:tcPr>
            <w:tcW w:w="2102" w:type="dxa"/>
            <w:tcBorders>
              <w:top w:val="nil"/>
              <w:left w:val="nil"/>
              <w:bottom w:val="nil"/>
              <w:right w:val="nil"/>
            </w:tcBorders>
            <w:shd w:val="clear" w:color="auto" w:fill="FFFFFF"/>
            <w:vAlign w:val="bottom"/>
          </w:tcPr>
          <w:p w14:paraId="627D894E"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1719" w:type="dxa"/>
            <w:gridSpan w:val="4"/>
            <w:tcBorders>
              <w:top w:val="nil"/>
              <w:left w:val="nil"/>
              <w:bottom w:val="nil"/>
              <w:right w:val="nil"/>
            </w:tcBorders>
            <w:shd w:val="clear" w:color="auto" w:fill="FFFFFF"/>
            <w:vAlign w:val="bottom"/>
          </w:tcPr>
          <w:p w14:paraId="05094EE1"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175" w:type="dxa"/>
            <w:tcBorders>
              <w:top w:val="nil"/>
              <w:left w:val="nil"/>
              <w:bottom w:val="nil"/>
              <w:right w:val="nil"/>
            </w:tcBorders>
            <w:shd w:val="clear" w:color="auto" w:fill="FFFFFF"/>
            <w:vAlign w:val="bottom"/>
          </w:tcPr>
          <w:p w14:paraId="5123C389"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641148A4"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061CAEAC"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2308" w:type="dxa"/>
            <w:tcBorders>
              <w:top w:val="single" w:sz="4" w:space="0" w:color="000000"/>
              <w:left w:val="single" w:sz="18" w:space="0" w:color="000000"/>
              <w:bottom w:val="single" w:sz="4" w:space="0" w:color="000000"/>
              <w:right w:val="single" w:sz="18" w:space="0" w:color="000000"/>
            </w:tcBorders>
            <w:shd w:val="clear" w:color="auto" w:fill="FFFFFF"/>
            <w:vAlign w:val="bottom"/>
          </w:tcPr>
          <w:p w14:paraId="1565AFF7"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r>
      <w:tr w:rsidR="00BC52E1" w:rsidRPr="00D46B9F" w14:paraId="4A660FF2" w14:textId="77777777" w:rsidTr="00BC52E1">
        <w:tc>
          <w:tcPr>
            <w:tcW w:w="3313" w:type="dxa"/>
            <w:gridSpan w:val="2"/>
            <w:tcBorders>
              <w:top w:val="nil"/>
              <w:left w:val="nil"/>
              <w:bottom w:val="nil"/>
              <w:right w:val="nil"/>
            </w:tcBorders>
            <w:shd w:val="clear" w:color="auto" w:fill="FFFFFF"/>
            <w:vAlign w:val="bottom"/>
          </w:tcPr>
          <w:p w14:paraId="4C1E5306"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r w:rsidRPr="00D46B9F">
              <w:rPr>
                <w:rFonts w:eastAsia="Times New Roman" w:cs="Times New Roman"/>
                <w:color w:val="000000"/>
                <w:sz w:val="16"/>
                <w:szCs w:val="16"/>
                <w:lang w:eastAsia="ru-RU"/>
              </w:rPr>
              <w:t>Единица измерения: руб.</w:t>
            </w:r>
          </w:p>
        </w:tc>
        <w:tc>
          <w:tcPr>
            <w:tcW w:w="2102" w:type="dxa"/>
            <w:tcBorders>
              <w:top w:val="nil"/>
              <w:left w:val="nil"/>
              <w:bottom w:val="nil"/>
              <w:right w:val="nil"/>
            </w:tcBorders>
            <w:shd w:val="clear" w:color="auto" w:fill="FFFFFF"/>
            <w:vAlign w:val="bottom"/>
          </w:tcPr>
          <w:p w14:paraId="4263DB7B"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1719" w:type="dxa"/>
            <w:gridSpan w:val="4"/>
            <w:tcBorders>
              <w:top w:val="nil"/>
              <w:left w:val="nil"/>
              <w:bottom w:val="nil"/>
              <w:right w:val="nil"/>
            </w:tcBorders>
            <w:shd w:val="clear" w:color="auto" w:fill="FFFFFF"/>
            <w:vAlign w:val="bottom"/>
          </w:tcPr>
          <w:p w14:paraId="0BE7D068"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175" w:type="dxa"/>
            <w:tcBorders>
              <w:top w:val="nil"/>
              <w:left w:val="nil"/>
              <w:bottom w:val="nil"/>
              <w:right w:val="nil"/>
            </w:tcBorders>
            <w:shd w:val="clear" w:color="auto" w:fill="FFFFFF"/>
            <w:vAlign w:val="bottom"/>
          </w:tcPr>
          <w:p w14:paraId="5732EDA3"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696" w:type="dxa"/>
            <w:tcBorders>
              <w:top w:val="nil"/>
              <w:left w:val="nil"/>
              <w:bottom w:val="nil"/>
              <w:right w:val="nil"/>
            </w:tcBorders>
            <w:shd w:val="clear" w:color="auto" w:fill="FFFFFF"/>
            <w:vAlign w:val="bottom"/>
          </w:tcPr>
          <w:p w14:paraId="57D36778" w14:textId="77777777" w:rsidR="00BC52E1" w:rsidRPr="00D46B9F" w:rsidRDefault="00BC52E1" w:rsidP="00682196">
            <w:pPr>
              <w:widowControl w:val="0"/>
              <w:autoSpaceDE w:val="0"/>
              <w:autoSpaceDN w:val="0"/>
              <w:adjustRightInd w:val="0"/>
              <w:spacing w:after="0" w:line="240" w:lineRule="auto"/>
              <w:ind w:left="15" w:right="2"/>
              <w:rPr>
                <w:rFonts w:eastAsia="Times New Roman" w:cs="Times New Roman"/>
                <w:szCs w:val="24"/>
                <w:lang w:eastAsia="ru-RU"/>
              </w:rPr>
            </w:pPr>
          </w:p>
        </w:tc>
        <w:tc>
          <w:tcPr>
            <w:tcW w:w="1042" w:type="dxa"/>
            <w:tcBorders>
              <w:top w:val="nil"/>
              <w:left w:val="nil"/>
              <w:bottom w:val="nil"/>
              <w:right w:val="single" w:sz="18" w:space="0" w:color="000000"/>
            </w:tcBorders>
            <w:shd w:val="clear" w:color="auto" w:fill="FFFFFF"/>
            <w:vAlign w:val="bottom"/>
          </w:tcPr>
          <w:p w14:paraId="64355DF4" w14:textId="77777777" w:rsidR="00BC52E1" w:rsidRPr="00D46B9F" w:rsidRDefault="00BC52E1" w:rsidP="00682196">
            <w:pPr>
              <w:widowControl w:val="0"/>
              <w:autoSpaceDE w:val="0"/>
              <w:autoSpaceDN w:val="0"/>
              <w:adjustRightInd w:val="0"/>
              <w:spacing w:after="0" w:line="240" w:lineRule="auto"/>
              <w:ind w:left="20" w:right="15"/>
              <w:jc w:val="right"/>
              <w:rPr>
                <w:rFonts w:eastAsia="Times New Roman" w:cs="Times New Roman"/>
                <w:szCs w:val="24"/>
                <w:lang w:eastAsia="ru-RU"/>
              </w:rPr>
            </w:pPr>
            <w:r w:rsidRPr="00D46B9F">
              <w:rPr>
                <w:rFonts w:eastAsia="Times New Roman" w:cs="Times New Roman"/>
                <w:color w:val="000000"/>
                <w:sz w:val="16"/>
                <w:szCs w:val="16"/>
                <w:lang w:eastAsia="ru-RU"/>
              </w:rPr>
              <w:t xml:space="preserve"> по ОКЕИ</w:t>
            </w:r>
          </w:p>
        </w:tc>
        <w:tc>
          <w:tcPr>
            <w:tcW w:w="2308" w:type="dxa"/>
            <w:tcBorders>
              <w:top w:val="single" w:sz="4" w:space="0" w:color="000000"/>
              <w:left w:val="single" w:sz="18" w:space="0" w:color="000000"/>
              <w:bottom w:val="single" w:sz="18" w:space="0" w:color="000000"/>
              <w:right w:val="single" w:sz="18" w:space="0" w:color="000000"/>
            </w:tcBorders>
            <w:shd w:val="clear" w:color="auto" w:fill="FFFFFF"/>
            <w:vAlign w:val="bottom"/>
          </w:tcPr>
          <w:p w14:paraId="6E62410A" w14:textId="77777777" w:rsidR="00BC52E1" w:rsidRPr="00D46B9F" w:rsidRDefault="00BC52E1" w:rsidP="00682196">
            <w:pPr>
              <w:widowControl w:val="0"/>
              <w:autoSpaceDE w:val="0"/>
              <w:autoSpaceDN w:val="0"/>
              <w:adjustRightInd w:val="0"/>
              <w:spacing w:after="0" w:line="240" w:lineRule="auto"/>
              <w:ind w:left="30" w:right="8"/>
              <w:jc w:val="center"/>
              <w:rPr>
                <w:rFonts w:eastAsia="Times New Roman" w:cs="Times New Roman"/>
                <w:szCs w:val="24"/>
                <w:lang w:eastAsia="ru-RU"/>
              </w:rPr>
            </w:pPr>
            <w:r w:rsidRPr="00D46B9F">
              <w:rPr>
                <w:rFonts w:eastAsia="Times New Roman" w:cs="Times New Roman"/>
                <w:color w:val="000000"/>
                <w:sz w:val="16"/>
                <w:szCs w:val="16"/>
                <w:lang w:eastAsia="ru-RU"/>
              </w:rPr>
              <w:t>383</w:t>
            </w:r>
          </w:p>
        </w:tc>
      </w:tr>
    </w:tbl>
    <w:p w14:paraId="487EA5BC" w14:textId="77777777" w:rsidR="00BC52E1" w:rsidRPr="00D46B9F" w:rsidRDefault="00BC52E1" w:rsidP="00BC52E1">
      <w:pPr>
        <w:widowControl w:val="0"/>
        <w:autoSpaceDE w:val="0"/>
        <w:autoSpaceDN w:val="0"/>
        <w:adjustRightInd w:val="0"/>
        <w:spacing w:before="120" w:after="120" w:line="240" w:lineRule="auto"/>
        <w:ind w:left="1383" w:right="102"/>
        <w:rPr>
          <w:rFonts w:eastAsia="Times New Roman" w:cs="Times New Roman"/>
          <w:szCs w:val="24"/>
          <w:lang w:eastAsia="ru-RU"/>
        </w:rPr>
      </w:pPr>
      <w:r w:rsidRPr="00D46B9F">
        <w:rPr>
          <w:rFonts w:eastAsia="Times New Roman" w:cs="Times New Roman"/>
          <w:b/>
          <w:bCs/>
          <w:color w:val="000000"/>
          <w:sz w:val="20"/>
          <w:szCs w:val="20"/>
          <w:lang w:eastAsia="ru-RU"/>
        </w:rPr>
        <w:t>1. Реквизиты документа, подтверждающего возникновение денежного обязательства</w:t>
      </w:r>
    </w:p>
    <w:tbl>
      <w:tblPr>
        <w:tblW w:w="0" w:type="auto"/>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4680"/>
      </w:tblGrid>
      <w:tr w:rsidR="00BC52E1" w:rsidRPr="00D46B9F" w14:paraId="34C32658" w14:textId="77777777" w:rsidTr="00682196">
        <w:trPr>
          <w:cantSplit/>
        </w:trPr>
        <w:tc>
          <w:tcPr>
            <w:tcW w:w="1180" w:type="dxa"/>
            <w:tcBorders>
              <w:top w:val="single" w:sz="4" w:space="0" w:color="000000"/>
              <w:left w:val="nil"/>
              <w:bottom w:val="nil"/>
              <w:right w:val="single" w:sz="4" w:space="0" w:color="000000"/>
            </w:tcBorders>
            <w:shd w:val="clear" w:color="auto" w:fill="FFFFFF"/>
            <w:vAlign w:val="center"/>
          </w:tcPr>
          <w:p w14:paraId="3DA8E993" w14:textId="77777777" w:rsidR="00BC52E1" w:rsidRPr="00D46B9F" w:rsidRDefault="00BC52E1" w:rsidP="00682196">
            <w:pPr>
              <w:keepNext/>
              <w:keepLines/>
              <w:widowControl w:val="0"/>
              <w:autoSpaceDE w:val="0"/>
              <w:autoSpaceDN w:val="0"/>
              <w:adjustRightInd w:val="0"/>
              <w:spacing w:before="120" w:after="120" w:line="240" w:lineRule="auto"/>
              <w:ind w:left="15" w:right="15"/>
              <w:jc w:val="center"/>
              <w:rPr>
                <w:rFonts w:eastAsia="Times New Roman" w:cs="Times New Roman"/>
                <w:szCs w:val="24"/>
                <w:lang w:eastAsia="ru-RU"/>
              </w:rPr>
            </w:pPr>
            <w:r w:rsidRPr="00D46B9F">
              <w:rPr>
                <w:rFonts w:eastAsia="Times New Roman" w:cs="Times New Roman"/>
                <w:color w:val="000000"/>
                <w:sz w:val="16"/>
                <w:szCs w:val="16"/>
                <w:lang w:eastAsia="ru-RU"/>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14:paraId="141582CC" w14:textId="77777777" w:rsidR="00BC52E1" w:rsidRPr="00D46B9F" w:rsidRDefault="00BC52E1" w:rsidP="00682196">
            <w:pPr>
              <w:keepNext/>
              <w:keepLines/>
              <w:widowControl w:val="0"/>
              <w:autoSpaceDE w:val="0"/>
              <w:autoSpaceDN w:val="0"/>
              <w:adjustRightInd w:val="0"/>
              <w:spacing w:before="120" w:after="120" w:line="240" w:lineRule="auto"/>
              <w:ind w:left="15" w:right="10"/>
              <w:jc w:val="center"/>
              <w:rPr>
                <w:rFonts w:eastAsia="Times New Roman" w:cs="Times New Roman"/>
                <w:szCs w:val="24"/>
                <w:lang w:eastAsia="ru-RU"/>
              </w:rPr>
            </w:pPr>
            <w:r w:rsidRPr="00D46B9F">
              <w:rPr>
                <w:rFonts w:eastAsia="Times New Roman" w:cs="Times New Roman"/>
                <w:color w:val="000000"/>
                <w:sz w:val="16"/>
                <w:szCs w:val="16"/>
                <w:lang w:eastAsia="ru-RU"/>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14:paraId="18479026" w14:textId="77777777" w:rsidR="00BC52E1" w:rsidRPr="00D46B9F" w:rsidRDefault="00BC52E1" w:rsidP="00682196">
            <w:pPr>
              <w:keepNext/>
              <w:keepLines/>
              <w:widowControl w:val="0"/>
              <w:autoSpaceDE w:val="0"/>
              <w:autoSpaceDN w:val="0"/>
              <w:adjustRightInd w:val="0"/>
              <w:spacing w:before="120" w:after="120" w:line="240" w:lineRule="auto"/>
              <w:ind w:left="10"/>
              <w:jc w:val="center"/>
              <w:rPr>
                <w:rFonts w:eastAsia="Times New Roman" w:cs="Times New Roman"/>
                <w:szCs w:val="24"/>
                <w:lang w:eastAsia="ru-RU"/>
              </w:rPr>
            </w:pPr>
            <w:r w:rsidRPr="00D46B9F">
              <w:rPr>
                <w:rFonts w:eastAsia="Times New Roman" w:cs="Times New Roman"/>
                <w:color w:val="000000"/>
                <w:sz w:val="16"/>
                <w:szCs w:val="16"/>
                <w:lang w:eastAsia="ru-RU"/>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14:paraId="0C71B296" w14:textId="77777777" w:rsidR="00BC52E1" w:rsidRPr="00D46B9F" w:rsidRDefault="00BC52E1" w:rsidP="00682196">
            <w:pPr>
              <w:keepNext/>
              <w:keepLines/>
              <w:widowControl w:val="0"/>
              <w:autoSpaceDE w:val="0"/>
              <w:autoSpaceDN w:val="0"/>
              <w:adjustRightInd w:val="0"/>
              <w:spacing w:before="120" w:after="120" w:line="240" w:lineRule="auto"/>
              <w:ind w:left="19"/>
              <w:jc w:val="center"/>
              <w:rPr>
                <w:rFonts w:eastAsia="Times New Roman" w:cs="Times New Roman"/>
                <w:szCs w:val="24"/>
                <w:lang w:eastAsia="ru-RU"/>
              </w:rPr>
            </w:pPr>
            <w:r w:rsidRPr="00D46B9F">
              <w:rPr>
                <w:rFonts w:eastAsia="Times New Roman" w:cs="Times New Roman"/>
                <w:color w:val="000000"/>
                <w:sz w:val="16"/>
                <w:szCs w:val="16"/>
                <w:lang w:eastAsia="ru-RU"/>
              </w:rPr>
              <w:t>Сумма</w:t>
            </w:r>
          </w:p>
        </w:tc>
        <w:tc>
          <w:tcPr>
            <w:tcW w:w="4680" w:type="dxa"/>
            <w:tcBorders>
              <w:top w:val="single" w:sz="4" w:space="0" w:color="000000"/>
              <w:left w:val="single" w:sz="4" w:space="0" w:color="000000"/>
              <w:bottom w:val="nil"/>
              <w:right w:val="nil"/>
            </w:tcBorders>
            <w:shd w:val="clear" w:color="auto" w:fill="FFFFFF"/>
            <w:vAlign w:val="center"/>
          </w:tcPr>
          <w:p w14:paraId="00DCE17D" w14:textId="77777777" w:rsidR="00BC52E1" w:rsidRPr="00D46B9F" w:rsidRDefault="00BC52E1" w:rsidP="00682196">
            <w:pPr>
              <w:keepNext/>
              <w:keepLines/>
              <w:widowControl w:val="0"/>
              <w:autoSpaceDE w:val="0"/>
              <w:autoSpaceDN w:val="0"/>
              <w:adjustRightInd w:val="0"/>
              <w:spacing w:before="120" w:after="120" w:line="240" w:lineRule="auto"/>
              <w:ind w:left="30"/>
              <w:jc w:val="center"/>
              <w:rPr>
                <w:rFonts w:eastAsia="Times New Roman" w:cs="Times New Roman"/>
                <w:szCs w:val="24"/>
                <w:lang w:eastAsia="ru-RU"/>
              </w:rPr>
            </w:pPr>
            <w:r w:rsidRPr="00D46B9F">
              <w:rPr>
                <w:rFonts w:eastAsia="Times New Roman" w:cs="Times New Roman"/>
                <w:color w:val="000000"/>
                <w:sz w:val="16"/>
                <w:szCs w:val="16"/>
                <w:lang w:eastAsia="ru-RU"/>
              </w:rPr>
              <w:t>Предмет</w:t>
            </w:r>
          </w:p>
        </w:tc>
      </w:tr>
    </w:tbl>
    <w:p w14:paraId="3DA2BEB5" w14:textId="77777777" w:rsidR="00BC52E1" w:rsidRPr="00D46B9F" w:rsidRDefault="00BC52E1" w:rsidP="00BC52E1">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spacing w:after="0" w:line="240" w:lineRule="auto"/>
        <w:ind w:left="109" w:right="104"/>
        <w:rPr>
          <w:rFonts w:eastAsia="Times New Roman" w:cs="Times New Roman"/>
          <w:color w:val="000000"/>
          <w:sz w:val="2"/>
          <w:szCs w:val="2"/>
          <w:lang w:eastAsia="ru-RU"/>
        </w:rPr>
      </w:pPr>
    </w:p>
    <w:p w14:paraId="277B08B3" w14:textId="77777777" w:rsidR="00BC52E1" w:rsidRPr="00D46B9F" w:rsidRDefault="00BC52E1" w:rsidP="00BC52E1">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spacing w:after="0" w:line="240" w:lineRule="auto"/>
        <w:ind w:left="109" w:right="104"/>
        <w:rPr>
          <w:rFonts w:eastAsia="Times New Roman" w:cs="Times New Roman"/>
          <w:szCs w:val="24"/>
          <w:lang w:eastAsia="ru-RU"/>
        </w:rPr>
      </w:pPr>
      <w:r w:rsidRPr="00D46B9F">
        <w:rPr>
          <w:rFonts w:eastAsia="Times New Roman" w:cs="Times New Roman"/>
          <w:color w:val="000000"/>
          <w:sz w:val="2"/>
          <w:szCs w:val="2"/>
          <w:lang w:eastAsia="ru-RU"/>
        </w:rPr>
        <w:t> </w:t>
      </w:r>
    </w:p>
    <w:tbl>
      <w:tblPr>
        <w:tblW w:w="0" w:type="auto"/>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4680"/>
      </w:tblGrid>
      <w:tr w:rsidR="00BC52E1" w:rsidRPr="00D46B9F" w14:paraId="6F05D24E" w14:textId="77777777" w:rsidTr="00682196">
        <w:trPr>
          <w:cantSplit/>
          <w:tblHeader/>
        </w:trPr>
        <w:tc>
          <w:tcPr>
            <w:tcW w:w="1180" w:type="dxa"/>
            <w:tcBorders>
              <w:top w:val="single" w:sz="4" w:space="0" w:color="000000"/>
              <w:left w:val="nil"/>
              <w:bottom w:val="single" w:sz="8" w:space="0" w:color="000000"/>
              <w:right w:val="single" w:sz="4" w:space="0" w:color="000000"/>
            </w:tcBorders>
            <w:shd w:val="clear" w:color="auto" w:fill="FFFFFF"/>
            <w:vAlign w:val="bottom"/>
          </w:tcPr>
          <w:p w14:paraId="36097C37" w14:textId="77777777" w:rsidR="00BC52E1" w:rsidRPr="00D46B9F" w:rsidRDefault="00BC52E1" w:rsidP="00682196">
            <w:pPr>
              <w:keepNext/>
              <w:keepLines/>
              <w:widowControl w:val="0"/>
              <w:autoSpaceDE w:val="0"/>
              <w:autoSpaceDN w:val="0"/>
              <w:adjustRightInd w:val="0"/>
              <w:spacing w:after="0" w:line="240" w:lineRule="auto"/>
              <w:ind w:left="15" w:right="15"/>
              <w:jc w:val="center"/>
              <w:rPr>
                <w:rFonts w:eastAsia="Times New Roman" w:cs="Times New Roman"/>
                <w:szCs w:val="24"/>
                <w:lang w:eastAsia="ru-RU"/>
              </w:rPr>
            </w:pPr>
            <w:r w:rsidRPr="00D46B9F">
              <w:rPr>
                <w:rFonts w:eastAsia="Times New Roman" w:cs="Times New Roman"/>
                <w:color w:val="000000"/>
                <w:sz w:val="16"/>
                <w:szCs w:val="16"/>
                <w:lang w:eastAsia="ru-RU"/>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14:paraId="24EF24DF" w14:textId="77777777" w:rsidR="00BC52E1" w:rsidRPr="00D46B9F" w:rsidRDefault="00BC52E1" w:rsidP="00682196">
            <w:pPr>
              <w:keepNext/>
              <w:keepLines/>
              <w:widowControl w:val="0"/>
              <w:autoSpaceDE w:val="0"/>
              <w:autoSpaceDN w:val="0"/>
              <w:adjustRightInd w:val="0"/>
              <w:spacing w:after="0" w:line="240" w:lineRule="auto"/>
              <w:ind w:left="15" w:right="10"/>
              <w:jc w:val="center"/>
              <w:rPr>
                <w:rFonts w:eastAsia="Times New Roman" w:cs="Times New Roman"/>
                <w:szCs w:val="24"/>
                <w:lang w:eastAsia="ru-RU"/>
              </w:rPr>
            </w:pPr>
            <w:r w:rsidRPr="00D46B9F">
              <w:rPr>
                <w:rFonts w:eastAsia="Times New Roman" w:cs="Times New Roman"/>
                <w:color w:val="000000"/>
                <w:sz w:val="16"/>
                <w:szCs w:val="16"/>
                <w:lang w:eastAsia="ru-RU"/>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14:paraId="05663F27" w14:textId="77777777" w:rsidR="00BC52E1" w:rsidRPr="00D46B9F" w:rsidRDefault="00BC52E1" w:rsidP="00682196">
            <w:pPr>
              <w:keepNext/>
              <w:keepLines/>
              <w:widowControl w:val="0"/>
              <w:autoSpaceDE w:val="0"/>
              <w:autoSpaceDN w:val="0"/>
              <w:adjustRightInd w:val="0"/>
              <w:spacing w:after="0" w:line="240" w:lineRule="auto"/>
              <w:ind w:left="20"/>
              <w:jc w:val="center"/>
              <w:rPr>
                <w:rFonts w:eastAsia="Times New Roman" w:cs="Times New Roman"/>
                <w:szCs w:val="24"/>
                <w:lang w:eastAsia="ru-RU"/>
              </w:rPr>
            </w:pPr>
            <w:r w:rsidRPr="00D46B9F">
              <w:rPr>
                <w:rFonts w:eastAsia="Times New Roman" w:cs="Times New Roman"/>
                <w:color w:val="000000"/>
                <w:sz w:val="16"/>
                <w:szCs w:val="16"/>
                <w:lang w:eastAsia="ru-RU"/>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14:paraId="3E91813A" w14:textId="77777777" w:rsidR="00BC52E1" w:rsidRPr="00D46B9F" w:rsidRDefault="00BC52E1" w:rsidP="00682196">
            <w:pPr>
              <w:keepNext/>
              <w:keepLines/>
              <w:widowControl w:val="0"/>
              <w:autoSpaceDE w:val="0"/>
              <w:autoSpaceDN w:val="0"/>
              <w:adjustRightInd w:val="0"/>
              <w:spacing w:after="0" w:line="240" w:lineRule="auto"/>
              <w:ind w:left="19"/>
              <w:jc w:val="center"/>
              <w:rPr>
                <w:rFonts w:eastAsia="Times New Roman" w:cs="Times New Roman"/>
                <w:szCs w:val="24"/>
                <w:lang w:eastAsia="ru-RU"/>
              </w:rPr>
            </w:pPr>
            <w:r w:rsidRPr="00D46B9F">
              <w:rPr>
                <w:rFonts w:eastAsia="Times New Roman" w:cs="Times New Roman"/>
                <w:color w:val="000000"/>
                <w:sz w:val="16"/>
                <w:szCs w:val="16"/>
                <w:lang w:eastAsia="ru-RU"/>
              </w:rPr>
              <w:t>4</w:t>
            </w:r>
          </w:p>
        </w:tc>
        <w:tc>
          <w:tcPr>
            <w:tcW w:w="4680" w:type="dxa"/>
            <w:tcBorders>
              <w:top w:val="single" w:sz="4" w:space="0" w:color="000000"/>
              <w:left w:val="single" w:sz="4" w:space="0" w:color="000000"/>
              <w:bottom w:val="single" w:sz="8" w:space="0" w:color="000000"/>
              <w:right w:val="nil"/>
            </w:tcBorders>
            <w:shd w:val="clear" w:color="auto" w:fill="FFFFFF"/>
            <w:vAlign w:val="center"/>
          </w:tcPr>
          <w:p w14:paraId="6F17618A" w14:textId="77777777" w:rsidR="00BC52E1" w:rsidRPr="00D46B9F" w:rsidRDefault="00BC52E1" w:rsidP="00682196">
            <w:pPr>
              <w:keepNext/>
              <w:keepLines/>
              <w:widowControl w:val="0"/>
              <w:autoSpaceDE w:val="0"/>
              <w:autoSpaceDN w:val="0"/>
              <w:adjustRightInd w:val="0"/>
              <w:spacing w:after="0" w:line="240" w:lineRule="auto"/>
              <w:ind w:left="30"/>
              <w:jc w:val="center"/>
              <w:rPr>
                <w:rFonts w:eastAsia="Times New Roman" w:cs="Times New Roman"/>
                <w:szCs w:val="24"/>
                <w:lang w:eastAsia="ru-RU"/>
              </w:rPr>
            </w:pPr>
            <w:r w:rsidRPr="00D46B9F">
              <w:rPr>
                <w:rFonts w:eastAsia="Times New Roman" w:cs="Times New Roman"/>
                <w:color w:val="000000"/>
                <w:sz w:val="16"/>
                <w:szCs w:val="16"/>
                <w:lang w:eastAsia="ru-RU"/>
              </w:rPr>
              <w:t>5</w:t>
            </w:r>
          </w:p>
        </w:tc>
      </w:tr>
      <w:tr w:rsidR="00BC52E1" w:rsidRPr="00D46B9F" w14:paraId="583F4A54" w14:textId="77777777" w:rsidTr="00682196">
        <w:trPr>
          <w:cantSplit/>
          <w:tblHeader/>
        </w:trPr>
        <w:tc>
          <w:tcPr>
            <w:tcW w:w="1180" w:type="dxa"/>
            <w:tcBorders>
              <w:top w:val="single" w:sz="8" w:space="0" w:color="000000"/>
              <w:left w:val="nil"/>
              <w:bottom w:val="single" w:sz="4" w:space="0" w:color="000000"/>
              <w:right w:val="single" w:sz="4" w:space="0" w:color="000000"/>
            </w:tcBorders>
            <w:shd w:val="clear" w:color="auto" w:fill="auto"/>
            <w:vAlign w:val="center"/>
          </w:tcPr>
          <w:p w14:paraId="4D61FF2F" w14:textId="77777777" w:rsidR="00BC52E1" w:rsidRPr="00D46B9F" w:rsidRDefault="00BC52E1" w:rsidP="00682196">
            <w:pPr>
              <w:keepLines/>
              <w:widowControl w:val="0"/>
              <w:autoSpaceDE w:val="0"/>
              <w:autoSpaceDN w:val="0"/>
              <w:adjustRightInd w:val="0"/>
              <w:spacing w:after="0" w:line="240" w:lineRule="auto"/>
              <w:ind w:left="15" w:right="15"/>
              <w:jc w:val="center"/>
              <w:rPr>
                <w:rFonts w:eastAsia="Times New Roman" w:cs="Times New Roman"/>
                <w:szCs w:val="24"/>
                <w:lang w:eastAsia="ru-RU"/>
              </w:rPr>
            </w:pPr>
          </w:p>
        </w:tc>
        <w:tc>
          <w:tcPr>
            <w:tcW w:w="21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38789DD" w14:textId="77777777" w:rsidR="00BC52E1" w:rsidRPr="00D46B9F" w:rsidRDefault="00BC52E1" w:rsidP="00682196">
            <w:pPr>
              <w:keepLines/>
              <w:widowControl w:val="0"/>
              <w:autoSpaceDE w:val="0"/>
              <w:autoSpaceDN w:val="0"/>
              <w:adjustRightInd w:val="0"/>
              <w:spacing w:after="0" w:line="240" w:lineRule="auto"/>
              <w:ind w:left="15" w:right="10"/>
              <w:jc w:val="center"/>
              <w:rPr>
                <w:rFonts w:eastAsia="Times New Roman" w:cs="Times New Roman"/>
                <w:szCs w:val="24"/>
                <w:lang w:eastAsia="ru-RU"/>
              </w:rPr>
            </w:pPr>
          </w:p>
        </w:tc>
        <w:tc>
          <w:tcPr>
            <w:tcW w:w="149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1C0AA51" w14:textId="77777777" w:rsidR="00BC52E1" w:rsidRPr="00D46B9F" w:rsidRDefault="00BC52E1" w:rsidP="00682196">
            <w:pPr>
              <w:keepLines/>
              <w:widowControl w:val="0"/>
              <w:autoSpaceDE w:val="0"/>
              <w:autoSpaceDN w:val="0"/>
              <w:adjustRightInd w:val="0"/>
              <w:spacing w:after="0" w:line="240" w:lineRule="auto"/>
              <w:ind w:left="20"/>
              <w:jc w:val="center"/>
              <w:rPr>
                <w:rFonts w:eastAsia="Times New Roman" w:cs="Times New Roman"/>
                <w:szCs w:val="24"/>
                <w:lang w:eastAsia="ru-RU"/>
              </w:rPr>
            </w:pPr>
          </w:p>
        </w:tc>
        <w:tc>
          <w:tcPr>
            <w:tcW w:w="1831"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52C6C3" w14:textId="77777777" w:rsidR="00BC52E1" w:rsidRPr="00D46B9F" w:rsidRDefault="00BC52E1" w:rsidP="00682196">
            <w:pPr>
              <w:keepLines/>
              <w:widowControl w:val="0"/>
              <w:autoSpaceDE w:val="0"/>
              <w:autoSpaceDN w:val="0"/>
              <w:adjustRightInd w:val="0"/>
              <w:spacing w:after="0" w:line="240" w:lineRule="auto"/>
              <w:ind w:left="19"/>
              <w:jc w:val="right"/>
              <w:rPr>
                <w:rFonts w:eastAsia="Times New Roman" w:cs="Times New Roman"/>
                <w:szCs w:val="24"/>
                <w:lang w:eastAsia="ru-RU"/>
              </w:rPr>
            </w:pPr>
          </w:p>
        </w:tc>
        <w:tc>
          <w:tcPr>
            <w:tcW w:w="4680" w:type="dxa"/>
            <w:tcBorders>
              <w:top w:val="single" w:sz="8" w:space="0" w:color="000000"/>
              <w:left w:val="single" w:sz="4" w:space="0" w:color="000000"/>
              <w:bottom w:val="single" w:sz="4" w:space="0" w:color="000000"/>
              <w:right w:val="nil"/>
            </w:tcBorders>
            <w:shd w:val="clear" w:color="auto" w:fill="auto"/>
            <w:vAlign w:val="center"/>
          </w:tcPr>
          <w:p w14:paraId="5D9FD871" w14:textId="77777777" w:rsidR="00BC52E1" w:rsidRPr="00D46B9F" w:rsidRDefault="00BC52E1" w:rsidP="00682196">
            <w:pPr>
              <w:keepLines/>
              <w:widowControl w:val="0"/>
              <w:autoSpaceDE w:val="0"/>
              <w:autoSpaceDN w:val="0"/>
              <w:adjustRightInd w:val="0"/>
              <w:spacing w:after="0" w:line="240" w:lineRule="auto"/>
              <w:ind w:left="30"/>
              <w:rPr>
                <w:rFonts w:eastAsia="Times New Roman" w:cs="Times New Roman"/>
                <w:szCs w:val="24"/>
                <w:lang w:eastAsia="ru-RU"/>
              </w:rPr>
            </w:pPr>
          </w:p>
        </w:tc>
      </w:tr>
    </w:tbl>
    <w:p w14:paraId="0F136C35" w14:textId="77777777" w:rsidR="00BC52E1" w:rsidRPr="00D46B9F" w:rsidRDefault="00BC52E1" w:rsidP="00BC52E1">
      <w:pPr>
        <w:widowControl w:val="0"/>
        <w:autoSpaceDE w:val="0"/>
        <w:autoSpaceDN w:val="0"/>
        <w:adjustRightInd w:val="0"/>
        <w:spacing w:before="120" w:after="120" w:line="240" w:lineRule="auto"/>
        <w:ind w:left="1383" w:right="102"/>
        <w:rPr>
          <w:rFonts w:eastAsia="Times New Roman" w:cs="Times New Roman"/>
          <w:szCs w:val="24"/>
          <w:lang w:eastAsia="ru-RU"/>
        </w:rPr>
      </w:pPr>
      <w:r w:rsidRPr="00D46B9F">
        <w:rPr>
          <w:rFonts w:eastAsia="Times New Roman" w:cs="Times New Roman"/>
          <w:b/>
          <w:bCs/>
          <w:color w:val="000000"/>
          <w:sz w:val="20"/>
          <w:szCs w:val="20"/>
          <w:lang w:eastAsia="ru-RU"/>
        </w:rPr>
        <w:t>2. Расшифровка документа, подтверждающего возникновение денежного обязательства</w:t>
      </w:r>
    </w:p>
    <w:tbl>
      <w:tblPr>
        <w:tblW w:w="0" w:type="auto"/>
        <w:tblInd w:w="109" w:type="dxa"/>
        <w:tblLayout w:type="fixed"/>
        <w:tblCellMar>
          <w:left w:w="0" w:type="dxa"/>
          <w:right w:w="0" w:type="dxa"/>
        </w:tblCellMar>
        <w:tblLook w:val="0000" w:firstRow="0" w:lastRow="0" w:firstColumn="0" w:lastColumn="0" w:noHBand="0" w:noVBand="0"/>
      </w:tblPr>
      <w:tblGrid>
        <w:gridCol w:w="1815"/>
        <w:gridCol w:w="2160"/>
        <w:gridCol w:w="1842"/>
        <w:gridCol w:w="1134"/>
        <w:gridCol w:w="709"/>
        <w:gridCol w:w="1346"/>
        <w:gridCol w:w="1347"/>
        <w:gridCol w:w="863"/>
      </w:tblGrid>
      <w:tr w:rsidR="00BC52E1" w:rsidRPr="00D46B9F" w14:paraId="4747E5DA" w14:textId="77777777" w:rsidTr="00682196">
        <w:tc>
          <w:tcPr>
            <w:tcW w:w="1815" w:type="dxa"/>
            <w:vMerge w:val="restart"/>
            <w:tcBorders>
              <w:top w:val="single" w:sz="4" w:space="0" w:color="000000"/>
              <w:left w:val="nil"/>
              <w:bottom w:val="nil"/>
              <w:right w:val="single" w:sz="4" w:space="0" w:color="000000"/>
            </w:tcBorders>
            <w:shd w:val="clear" w:color="auto" w:fill="FFFFFF"/>
            <w:vAlign w:val="center"/>
          </w:tcPr>
          <w:p w14:paraId="772AF21C" w14:textId="77777777" w:rsidR="00BC52E1" w:rsidRPr="00D46B9F" w:rsidRDefault="00BC52E1" w:rsidP="00682196">
            <w:pPr>
              <w:keepNext/>
              <w:keepLines/>
              <w:widowControl w:val="0"/>
              <w:autoSpaceDE w:val="0"/>
              <w:autoSpaceDN w:val="0"/>
              <w:adjustRightInd w:val="0"/>
              <w:spacing w:after="0" w:line="240" w:lineRule="auto"/>
              <w:ind w:left="15"/>
              <w:jc w:val="center"/>
              <w:rPr>
                <w:rFonts w:eastAsia="Times New Roman" w:cs="Times New Roman"/>
                <w:szCs w:val="24"/>
                <w:lang w:eastAsia="ru-RU"/>
              </w:rPr>
            </w:pPr>
            <w:r w:rsidRPr="00D46B9F">
              <w:rPr>
                <w:rFonts w:eastAsia="Times New Roman" w:cs="Times New Roman"/>
                <w:color w:val="000000"/>
                <w:sz w:val="16"/>
                <w:szCs w:val="16"/>
                <w:lang w:eastAsia="ru-RU"/>
              </w:rPr>
              <w:t>Код объекта капитального строительства или объекта недвижимого имущества (код мероприятия по информатизации)</w:t>
            </w:r>
          </w:p>
        </w:tc>
        <w:tc>
          <w:tcPr>
            <w:tcW w:w="2160" w:type="dxa"/>
            <w:vMerge w:val="restart"/>
            <w:tcBorders>
              <w:top w:val="single" w:sz="4" w:space="0" w:color="000000"/>
              <w:left w:val="nil"/>
              <w:bottom w:val="nil"/>
              <w:right w:val="single" w:sz="4" w:space="0" w:color="000000"/>
            </w:tcBorders>
            <w:shd w:val="clear" w:color="auto" w:fill="FFFFFF"/>
            <w:vAlign w:val="center"/>
          </w:tcPr>
          <w:p w14:paraId="4597199A" w14:textId="77777777" w:rsidR="00BC52E1" w:rsidRPr="00D46B9F" w:rsidRDefault="00BC52E1" w:rsidP="00682196">
            <w:pPr>
              <w:keepNext/>
              <w:keepLines/>
              <w:widowControl w:val="0"/>
              <w:autoSpaceDE w:val="0"/>
              <w:autoSpaceDN w:val="0"/>
              <w:adjustRightInd w:val="0"/>
              <w:spacing w:after="0" w:line="240" w:lineRule="auto"/>
              <w:ind w:left="15"/>
              <w:jc w:val="center"/>
              <w:rPr>
                <w:rFonts w:eastAsia="Times New Roman" w:cs="Times New Roman"/>
                <w:color w:val="000000"/>
                <w:sz w:val="16"/>
                <w:szCs w:val="16"/>
                <w:lang w:eastAsia="ru-RU"/>
              </w:rPr>
            </w:pPr>
            <w:r w:rsidRPr="00D46B9F">
              <w:rPr>
                <w:rFonts w:eastAsia="Times New Roman" w:cs="Times New Roman"/>
                <w:color w:val="000000"/>
                <w:sz w:val="16"/>
                <w:szCs w:val="16"/>
                <w:lang w:eastAsia="ru-RU"/>
              </w:rPr>
              <w:t xml:space="preserve">Наименование вида </w:t>
            </w:r>
          </w:p>
          <w:p w14:paraId="50BE057B" w14:textId="77777777" w:rsidR="00BC52E1" w:rsidRPr="00D46B9F" w:rsidRDefault="00BC52E1" w:rsidP="00682196">
            <w:pPr>
              <w:keepNext/>
              <w:keepLines/>
              <w:widowControl w:val="0"/>
              <w:autoSpaceDE w:val="0"/>
              <w:autoSpaceDN w:val="0"/>
              <w:adjustRightInd w:val="0"/>
              <w:spacing w:after="0" w:line="240" w:lineRule="auto"/>
              <w:ind w:left="15"/>
              <w:jc w:val="center"/>
              <w:rPr>
                <w:rFonts w:eastAsia="Times New Roman" w:cs="Times New Roman"/>
                <w:szCs w:val="24"/>
                <w:lang w:eastAsia="ru-RU"/>
              </w:rPr>
            </w:pPr>
            <w:r w:rsidRPr="00D46B9F">
              <w:rPr>
                <w:rFonts w:eastAsia="Times New Roman" w:cs="Times New Roman"/>
                <w:color w:val="000000"/>
                <w:sz w:val="16"/>
                <w:szCs w:val="16"/>
                <w:lang w:eastAsia="ru-RU"/>
              </w:rPr>
              <w:t>средств</w:t>
            </w:r>
          </w:p>
        </w:tc>
        <w:tc>
          <w:tcPr>
            <w:tcW w:w="1842" w:type="dxa"/>
            <w:vMerge w:val="restart"/>
            <w:tcBorders>
              <w:top w:val="single" w:sz="4" w:space="0" w:color="000000"/>
              <w:left w:val="nil"/>
              <w:bottom w:val="nil"/>
              <w:right w:val="single" w:sz="4" w:space="0" w:color="000000"/>
            </w:tcBorders>
            <w:shd w:val="clear" w:color="auto" w:fill="FFFFFF"/>
            <w:vAlign w:val="center"/>
          </w:tcPr>
          <w:p w14:paraId="24E5260A" w14:textId="77777777" w:rsidR="00BC52E1" w:rsidRPr="00D46B9F" w:rsidRDefault="00BC52E1" w:rsidP="00682196">
            <w:pPr>
              <w:keepNext/>
              <w:keepLines/>
              <w:widowControl w:val="0"/>
              <w:autoSpaceDE w:val="0"/>
              <w:autoSpaceDN w:val="0"/>
              <w:adjustRightInd w:val="0"/>
              <w:spacing w:after="0" w:line="240" w:lineRule="auto"/>
              <w:ind w:left="15"/>
              <w:jc w:val="center"/>
              <w:rPr>
                <w:rFonts w:eastAsia="Times New Roman" w:cs="Times New Roman"/>
                <w:szCs w:val="24"/>
                <w:lang w:eastAsia="ru-RU"/>
              </w:rPr>
            </w:pPr>
            <w:r w:rsidRPr="00D46B9F">
              <w:rPr>
                <w:rFonts w:eastAsia="Times New Roman" w:cs="Times New Roman"/>
                <w:color w:val="000000"/>
                <w:sz w:val="16"/>
                <w:szCs w:val="16"/>
                <w:lang w:eastAsia="ru-RU"/>
              </w:rPr>
              <w:t>Код по БК</w:t>
            </w:r>
          </w:p>
        </w:tc>
        <w:tc>
          <w:tcPr>
            <w:tcW w:w="1134" w:type="dxa"/>
            <w:vMerge w:val="restart"/>
            <w:tcBorders>
              <w:top w:val="single" w:sz="4" w:space="0" w:color="000000"/>
              <w:left w:val="nil"/>
              <w:bottom w:val="nil"/>
              <w:right w:val="single" w:sz="4" w:space="0" w:color="000000"/>
            </w:tcBorders>
            <w:shd w:val="clear" w:color="auto" w:fill="FFFFFF"/>
            <w:vAlign w:val="center"/>
          </w:tcPr>
          <w:p w14:paraId="05F105C2" w14:textId="77777777" w:rsidR="00BC52E1" w:rsidRPr="00D46B9F" w:rsidRDefault="00BC52E1" w:rsidP="00682196">
            <w:pPr>
              <w:keepNext/>
              <w:keepLines/>
              <w:widowControl w:val="0"/>
              <w:autoSpaceDE w:val="0"/>
              <w:autoSpaceDN w:val="0"/>
              <w:adjustRightInd w:val="0"/>
              <w:spacing w:after="0" w:line="240" w:lineRule="auto"/>
              <w:ind w:left="17"/>
              <w:jc w:val="center"/>
              <w:rPr>
                <w:rFonts w:eastAsia="Times New Roman" w:cs="Times New Roman"/>
                <w:color w:val="000000"/>
                <w:sz w:val="14"/>
                <w:szCs w:val="14"/>
                <w:lang w:eastAsia="ru-RU"/>
              </w:rPr>
            </w:pPr>
            <w:r w:rsidRPr="00D46B9F">
              <w:rPr>
                <w:rFonts w:eastAsia="Times New Roman" w:cs="Times New Roman"/>
                <w:color w:val="000000"/>
                <w:sz w:val="14"/>
                <w:szCs w:val="14"/>
                <w:lang w:eastAsia="ru-RU"/>
              </w:rPr>
              <w:t>Аналитический</w:t>
            </w:r>
          </w:p>
          <w:p w14:paraId="0A7698D4" w14:textId="77777777" w:rsidR="00BC52E1" w:rsidRPr="00D46B9F" w:rsidRDefault="00BC52E1" w:rsidP="00682196">
            <w:pPr>
              <w:keepNext/>
              <w:keepLines/>
              <w:widowControl w:val="0"/>
              <w:autoSpaceDE w:val="0"/>
              <w:autoSpaceDN w:val="0"/>
              <w:adjustRightInd w:val="0"/>
              <w:spacing w:after="0" w:line="240" w:lineRule="auto"/>
              <w:ind w:left="17"/>
              <w:jc w:val="center"/>
              <w:rPr>
                <w:rFonts w:eastAsia="Times New Roman" w:cs="Times New Roman"/>
                <w:szCs w:val="24"/>
                <w:lang w:eastAsia="ru-RU"/>
              </w:rPr>
            </w:pPr>
            <w:r w:rsidRPr="00D46B9F">
              <w:rPr>
                <w:rFonts w:eastAsia="Times New Roman" w:cs="Times New Roman"/>
                <w:color w:val="000000"/>
                <w:sz w:val="14"/>
                <w:szCs w:val="14"/>
                <w:lang w:eastAsia="ru-RU"/>
              </w:rPr>
              <w:t>код</w:t>
            </w:r>
          </w:p>
        </w:tc>
        <w:tc>
          <w:tcPr>
            <w:tcW w:w="709" w:type="dxa"/>
            <w:vMerge w:val="restart"/>
            <w:tcBorders>
              <w:top w:val="single" w:sz="4" w:space="0" w:color="000000"/>
              <w:left w:val="nil"/>
              <w:bottom w:val="nil"/>
              <w:right w:val="single" w:sz="4" w:space="0" w:color="000000"/>
            </w:tcBorders>
            <w:shd w:val="clear" w:color="auto" w:fill="FFFFFF"/>
            <w:vAlign w:val="center"/>
          </w:tcPr>
          <w:p w14:paraId="02D1BD15" w14:textId="77777777" w:rsidR="00BC52E1" w:rsidRPr="00D46B9F" w:rsidRDefault="00BC52E1" w:rsidP="00682196">
            <w:pPr>
              <w:keepNext/>
              <w:keepLines/>
              <w:widowControl w:val="0"/>
              <w:autoSpaceDE w:val="0"/>
              <w:autoSpaceDN w:val="0"/>
              <w:adjustRightInd w:val="0"/>
              <w:spacing w:after="0" w:line="240" w:lineRule="auto"/>
              <w:ind w:left="26"/>
              <w:jc w:val="center"/>
              <w:rPr>
                <w:rFonts w:eastAsia="Times New Roman" w:cs="Times New Roman"/>
                <w:color w:val="000000"/>
                <w:sz w:val="16"/>
                <w:szCs w:val="16"/>
                <w:lang w:eastAsia="ru-RU"/>
              </w:rPr>
            </w:pPr>
            <w:r w:rsidRPr="00D46B9F">
              <w:rPr>
                <w:rFonts w:eastAsia="Times New Roman" w:cs="Times New Roman"/>
                <w:color w:val="000000"/>
                <w:sz w:val="16"/>
                <w:szCs w:val="16"/>
                <w:lang w:eastAsia="ru-RU"/>
              </w:rPr>
              <w:t xml:space="preserve">Код </w:t>
            </w:r>
          </w:p>
          <w:p w14:paraId="434F8DB8" w14:textId="77777777" w:rsidR="00BC52E1" w:rsidRPr="00D46B9F" w:rsidRDefault="00BC52E1" w:rsidP="00682196">
            <w:pPr>
              <w:keepNext/>
              <w:keepLines/>
              <w:widowControl w:val="0"/>
              <w:autoSpaceDE w:val="0"/>
              <w:autoSpaceDN w:val="0"/>
              <w:adjustRightInd w:val="0"/>
              <w:spacing w:after="0" w:line="240" w:lineRule="auto"/>
              <w:ind w:left="26"/>
              <w:jc w:val="center"/>
              <w:rPr>
                <w:rFonts w:eastAsia="Times New Roman" w:cs="Times New Roman"/>
                <w:szCs w:val="24"/>
                <w:lang w:eastAsia="ru-RU"/>
              </w:rPr>
            </w:pPr>
            <w:r w:rsidRPr="00D46B9F">
              <w:rPr>
                <w:rFonts w:eastAsia="Times New Roman" w:cs="Times New Roman"/>
                <w:color w:val="000000"/>
                <w:sz w:val="16"/>
                <w:szCs w:val="16"/>
                <w:lang w:eastAsia="ru-RU"/>
              </w:rPr>
              <w:t>валюты</w:t>
            </w:r>
          </w:p>
        </w:tc>
        <w:tc>
          <w:tcPr>
            <w:tcW w:w="2693" w:type="dxa"/>
            <w:gridSpan w:val="2"/>
            <w:tcBorders>
              <w:top w:val="single" w:sz="4" w:space="0" w:color="000000"/>
              <w:left w:val="nil"/>
              <w:bottom w:val="single" w:sz="4" w:space="0" w:color="000000"/>
              <w:right w:val="single" w:sz="4" w:space="0" w:color="000000"/>
            </w:tcBorders>
            <w:shd w:val="clear" w:color="auto" w:fill="FFFFFF"/>
            <w:vAlign w:val="center"/>
          </w:tcPr>
          <w:p w14:paraId="5DFCA370" w14:textId="77777777" w:rsidR="00BC52E1" w:rsidRPr="00D46B9F" w:rsidRDefault="00BC52E1" w:rsidP="00682196">
            <w:pPr>
              <w:keepNext/>
              <w:keepLines/>
              <w:widowControl w:val="0"/>
              <w:autoSpaceDE w:val="0"/>
              <w:autoSpaceDN w:val="0"/>
              <w:adjustRightInd w:val="0"/>
              <w:spacing w:after="0" w:line="240" w:lineRule="auto"/>
              <w:ind w:left="15" w:right="2"/>
              <w:jc w:val="center"/>
              <w:rPr>
                <w:rFonts w:eastAsia="Times New Roman" w:cs="Times New Roman"/>
                <w:szCs w:val="24"/>
                <w:lang w:eastAsia="ru-RU"/>
              </w:rPr>
            </w:pPr>
            <w:r w:rsidRPr="00D46B9F">
              <w:rPr>
                <w:rFonts w:eastAsia="Times New Roman" w:cs="Times New Roman"/>
                <w:color w:val="000000"/>
                <w:sz w:val="16"/>
                <w:szCs w:val="16"/>
                <w:lang w:eastAsia="ru-RU"/>
              </w:rPr>
              <w:t>Сумма в рублевом эквиваленте</w:t>
            </w:r>
          </w:p>
        </w:tc>
        <w:tc>
          <w:tcPr>
            <w:tcW w:w="863" w:type="dxa"/>
            <w:vMerge w:val="restart"/>
            <w:tcBorders>
              <w:top w:val="single" w:sz="4" w:space="0" w:color="000000"/>
              <w:left w:val="single" w:sz="4" w:space="0" w:color="000000"/>
              <w:bottom w:val="nil"/>
              <w:right w:val="nil"/>
            </w:tcBorders>
            <w:shd w:val="clear" w:color="auto" w:fill="FFFFFF"/>
            <w:vAlign w:val="center"/>
          </w:tcPr>
          <w:p w14:paraId="4016D721" w14:textId="77777777" w:rsidR="00BC52E1" w:rsidRPr="00D46B9F" w:rsidRDefault="00BC52E1" w:rsidP="00682196">
            <w:pPr>
              <w:widowControl w:val="0"/>
              <w:autoSpaceDE w:val="0"/>
              <w:autoSpaceDN w:val="0"/>
              <w:adjustRightInd w:val="0"/>
              <w:spacing w:after="0" w:line="240" w:lineRule="auto"/>
              <w:ind w:left="18"/>
              <w:jc w:val="center"/>
              <w:rPr>
                <w:rFonts w:eastAsia="Times New Roman" w:cs="Times New Roman"/>
                <w:szCs w:val="24"/>
                <w:lang w:eastAsia="ru-RU"/>
              </w:rPr>
            </w:pPr>
            <w:r w:rsidRPr="00D46B9F">
              <w:rPr>
                <w:rFonts w:eastAsia="Times New Roman" w:cs="Times New Roman"/>
                <w:color w:val="000000"/>
                <w:sz w:val="14"/>
                <w:szCs w:val="14"/>
                <w:lang w:eastAsia="ru-RU"/>
              </w:rPr>
              <w:t>Срок исполнения</w:t>
            </w:r>
          </w:p>
        </w:tc>
      </w:tr>
      <w:tr w:rsidR="00BC52E1" w:rsidRPr="00D46B9F" w14:paraId="267C36C0" w14:textId="77777777" w:rsidTr="00682196">
        <w:tc>
          <w:tcPr>
            <w:tcW w:w="1815" w:type="dxa"/>
            <w:vMerge/>
            <w:tcBorders>
              <w:top w:val="single" w:sz="4" w:space="0" w:color="000000"/>
              <w:left w:val="nil"/>
              <w:bottom w:val="nil"/>
              <w:right w:val="single" w:sz="4" w:space="0" w:color="000000"/>
            </w:tcBorders>
            <w:shd w:val="clear" w:color="auto" w:fill="FFFFFF"/>
            <w:vAlign w:val="center"/>
          </w:tcPr>
          <w:p w14:paraId="2C49C65F"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2160" w:type="dxa"/>
            <w:vMerge/>
            <w:tcBorders>
              <w:top w:val="single" w:sz="4" w:space="0" w:color="000000"/>
              <w:left w:val="nil"/>
              <w:bottom w:val="nil"/>
              <w:right w:val="single" w:sz="4" w:space="0" w:color="000000"/>
            </w:tcBorders>
            <w:shd w:val="clear" w:color="auto" w:fill="FFFFFF"/>
            <w:vAlign w:val="center"/>
          </w:tcPr>
          <w:p w14:paraId="254BECC0"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1842" w:type="dxa"/>
            <w:vMerge/>
            <w:tcBorders>
              <w:top w:val="single" w:sz="4" w:space="0" w:color="000000"/>
              <w:left w:val="nil"/>
              <w:bottom w:val="nil"/>
              <w:right w:val="single" w:sz="4" w:space="0" w:color="000000"/>
            </w:tcBorders>
            <w:shd w:val="clear" w:color="auto" w:fill="FFFFFF"/>
            <w:vAlign w:val="center"/>
          </w:tcPr>
          <w:p w14:paraId="6CC64B1A"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1134" w:type="dxa"/>
            <w:vMerge/>
            <w:tcBorders>
              <w:top w:val="single" w:sz="4" w:space="0" w:color="000000"/>
              <w:left w:val="nil"/>
              <w:bottom w:val="nil"/>
              <w:right w:val="single" w:sz="4" w:space="0" w:color="000000"/>
            </w:tcBorders>
            <w:shd w:val="clear" w:color="auto" w:fill="FFFFFF"/>
            <w:vAlign w:val="center"/>
          </w:tcPr>
          <w:p w14:paraId="0E3C1DFB"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709" w:type="dxa"/>
            <w:vMerge/>
            <w:tcBorders>
              <w:top w:val="single" w:sz="4" w:space="0" w:color="000000"/>
              <w:left w:val="nil"/>
              <w:bottom w:val="nil"/>
              <w:right w:val="single" w:sz="4" w:space="0" w:color="000000"/>
            </w:tcBorders>
            <w:shd w:val="clear" w:color="auto" w:fill="FFFFFF"/>
            <w:vAlign w:val="center"/>
          </w:tcPr>
          <w:p w14:paraId="3356F1A3"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c>
          <w:tcPr>
            <w:tcW w:w="1346" w:type="dxa"/>
            <w:tcBorders>
              <w:top w:val="single" w:sz="4" w:space="0" w:color="000000"/>
              <w:left w:val="single" w:sz="4" w:space="0" w:color="000000"/>
              <w:bottom w:val="nil"/>
              <w:right w:val="single" w:sz="4" w:space="0" w:color="000000"/>
            </w:tcBorders>
            <w:shd w:val="clear" w:color="auto" w:fill="FFFFFF"/>
            <w:vAlign w:val="center"/>
          </w:tcPr>
          <w:p w14:paraId="2980D0AF" w14:textId="77777777" w:rsidR="00BC52E1" w:rsidRPr="00D46B9F" w:rsidRDefault="00BC52E1" w:rsidP="00682196">
            <w:pPr>
              <w:keepNext/>
              <w:keepLines/>
              <w:widowControl w:val="0"/>
              <w:autoSpaceDE w:val="0"/>
              <w:autoSpaceDN w:val="0"/>
              <w:adjustRightInd w:val="0"/>
              <w:spacing w:after="0" w:line="240" w:lineRule="auto"/>
              <w:ind w:left="15" w:right="9"/>
              <w:jc w:val="center"/>
              <w:rPr>
                <w:rFonts w:eastAsia="Times New Roman" w:cs="Times New Roman"/>
                <w:szCs w:val="24"/>
                <w:lang w:eastAsia="ru-RU"/>
              </w:rPr>
            </w:pPr>
            <w:r w:rsidRPr="00D46B9F">
              <w:rPr>
                <w:rFonts w:eastAsia="Times New Roman" w:cs="Times New Roman"/>
                <w:color w:val="000000"/>
                <w:sz w:val="16"/>
                <w:szCs w:val="16"/>
                <w:lang w:eastAsia="ru-RU"/>
              </w:rPr>
              <w:t>всего</w:t>
            </w:r>
          </w:p>
        </w:tc>
        <w:tc>
          <w:tcPr>
            <w:tcW w:w="1347" w:type="dxa"/>
            <w:tcBorders>
              <w:top w:val="single" w:sz="4" w:space="0" w:color="000000"/>
              <w:left w:val="single" w:sz="4" w:space="0" w:color="000000"/>
              <w:bottom w:val="nil"/>
              <w:right w:val="nil"/>
            </w:tcBorders>
            <w:shd w:val="clear" w:color="auto" w:fill="FFFFFF"/>
            <w:vAlign w:val="center"/>
          </w:tcPr>
          <w:p w14:paraId="4DD29494" w14:textId="77777777" w:rsidR="00BC52E1" w:rsidRPr="00D46B9F" w:rsidRDefault="00BC52E1" w:rsidP="00682196">
            <w:pPr>
              <w:keepNext/>
              <w:keepLines/>
              <w:widowControl w:val="0"/>
              <w:autoSpaceDE w:val="0"/>
              <w:autoSpaceDN w:val="0"/>
              <w:adjustRightInd w:val="0"/>
              <w:spacing w:after="0" w:line="240" w:lineRule="auto"/>
              <w:ind w:left="11"/>
              <w:jc w:val="center"/>
              <w:rPr>
                <w:rFonts w:eastAsia="Times New Roman" w:cs="Times New Roman"/>
                <w:szCs w:val="24"/>
                <w:lang w:eastAsia="ru-RU"/>
              </w:rPr>
            </w:pPr>
            <w:r w:rsidRPr="00D46B9F">
              <w:rPr>
                <w:rFonts w:eastAsia="Times New Roman" w:cs="Times New Roman"/>
                <w:color w:val="000000"/>
                <w:sz w:val="16"/>
                <w:szCs w:val="16"/>
                <w:lang w:eastAsia="ru-RU"/>
              </w:rPr>
              <w:t>в т.ч. перечислено средств, требующих подтверждения</w:t>
            </w:r>
          </w:p>
        </w:tc>
        <w:tc>
          <w:tcPr>
            <w:tcW w:w="863" w:type="dxa"/>
            <w:vMerge/>
            <w:tcBorders>
              <w:top w:val="single" w:sz="4" w:space="0" w:color="000000"/>
              <w:left w:val="single" w:sz="4" w:space="0" w:color="000000"/>
              <w:bottom w:val="nil"/>
              <w:right w:val="nil"/>
            </w:tcBorders>
            <w:shd w:val="clear" w:color="auto" w:fill="FFFFFF"/>
            <w:vAlign w:val="center"/>
          </w:tcPr>
          <w:p w14:paraId="229AC4CA" w14:textId="77777777" w:rsidR="00BC52E1" w:rsidRPr="00D46B9F" w:rsidRDefault="00BC52E1" w:rsidP="00682196">
            <w:pPr>
              <w:widowControl w:val="0"/>
              <w:autoSpaceDE w:val="0"/>
              <w:autoSpaceDN w:val="0"/>
              <w:adjustRightInd w:val="0"/>
              <w:spacing w:after="0" w:line="240" w:lineRule="auto"/>
              <w:rPr>
                <w:rFonts w:eastAsia="Times New Roman" w:cs="Times New Roman"/>
                <w:szCs w:val="24"/>
                <w:lang w:eastAsia="ru-RU"/>
              </w:rPr>
            </w:pPr>
          </w:p>
        </w:tc>
      </w:tr>
    </w:tbl>
    <w:p w14:paraId="064D3487" w14:textId="77777777" w:rsidR="00BC52E1" w:rsidRPr="00D46B9F" w:rsidRDefault="00BC52E1" w:rsidP="00BC52E1">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spacing w:after="0" w:line="240" w:lineRule="auto"/>
        <w:ind w:left="109" w:right="104"/>
        <w:rPr>
          <w:rFonts w:eastAsia="Times New Roman" w:cs="Times New Roman"/>
          <w:szCs w:val="24"/>
          <w:lang w:eastAsia="ru-RU"/>
        </w:rPr>
      </w:pPr>
      <w:r w:rsidRPr="00D46B9F">
        <w:rPr>
          <w:rFonts w:eastAsia="Times New Roman" w:cs="Times New Roman"/>
          <w:color w:val="000000"/>
          <w:sz w:val="2"/>
          <w:szCs w:val="2"/>
          <w:lang w:eastAsia="ru-RU"/>
        </w:rPr>
        <w:t> </w:t>
      </w:r>
    </w:p>
    <w:tbl>
      <w:tblPr>
        <w:tblW w:w="0" w:type="auto"/>
        <w:tblInd w:w="109" w:type="dxa"/>
        <w:tblLayout w:type="fixed"/>
        <w:tblCellMar>
          <w:left w:w="0" w:type="dxa"/>
          <w:right w:w="0" w:type="dxa"/>
        </w:tblCellMar>
        <w:tblLook w:val="0000" w:firstRow="0" w:lastRow="0" w:firstColumn="0" w:lastColumn="0" w:noHBand="0" w:noVBand="0"/>
      </w:tblPr>
      <w:tblGrid>
        <w:gridCol w:w="1815"/>
        <w:gridCol w:w="2160"/>
        <w:gridCol w:w="1842"/>
        <w:gridCol w:w="1134"/>
        <w:gridCol w:w="709"/>
        <w:gridCol w:w="1346"/>
        <w:gridCol w:w="1347"/>
        <w:gridCol w:w="862"/>
      </w:tblGrid>
      <w:tr w:rsidR="00BC52E1" w:rsidRPr="00D46B9F" w14:paraId="214069E2" w14:textId="77777777" w:rsidTr="00682196">
        <w:trPr>
          <w:cantSplit/>
          <w:tblHeader/>
        </w:trPr>
        <w:tc>
          <w:tcPr>
            <w:tcW w:w="1815" w:type="dxa"/>
            <w:tcBorders>
              <w:top w:val="single" w:sz="8" w:space="0" w:color="000000"/>
              <w:left w:val="nil"/>
              <w:bottom w:val="single" w:sz="18" w:space="0" w:color="000000"/>
              <w:right w:val="nil"/>
            </w:tcBorders>
            <w:shd w:val="clear" w:color="auto" w:fill="FFFFFF"/>
            <w:vAlign w:val="bottom"/>
          </w:tcPr>
          <w:p w14:paraId="5AE4CB2D" w14:textId="77777777" w:rsidR="00BC52E1" w:rsidRPr="00D46B9F" w:rsidRDefault="00BC52E1" w:rsidP="00682196">
            <w:pPr>
              <w:keepNext/>
              <w:keepLines/>
              <w:widowControl w:val="0"/>
              <w:autoSpaceDE w:val="0"/>
              <w:autoSpaceDN w:val="0"/>
              <w:adjustRightInd w:val="0"/>
              <w:spacing w:after="0" w:line="240" w:lineRule="auto"/>
              <w:ind w:left="15"/>
              <w:jc w:val="center"/>
              <w:rPr>
                <w:rFonts w:eastAsia="Times New Roman" w:cs="Times New Roman"/>
                <w:szCs w:val="24"/>
                <w:lang w:eastAsia="ru-RU"/>
              </w:rPr>
            </w:pPr>
            <w:r w:rsidRPr="00D46B9F">
              <w:rPr>
                <w:rFonts w:eastAsia="Times New Roman" w:cs="Times New Roman"/>
                <w:color w:val="000000"/>
                <w:sz w:val="16"/>
                <w:szCs w:val="16"/>
                <w:lang w:eastAsia="ru-RU"/>
              </w:rPr>
              <w:t>1</w:t>
            </w:r>
          </w:p>
        </w:tc>
        <w:tc>
          <w:tcPr>
            <w:tcW w:w="2160" w:type="dxa"/>
            <w:tcBorders>
              <w:top w:val="single" w:sz="8" w:space="0" w:color="000000"/>
              <w:left w:val="single" w:sz="4" w:space="0" w:color="000000"/>
              <w:bottom w:val="single" w:sz="18" w:space="0" w:color="000000"/>
              <w:right w:val="single" w:sz="4" w:space="0" w:color="000000"/>
            </w:tcBorders>
            <w:shd w:val="clear" w:color="auto" w:fill="FFFFFF"/>
            <w:vAlign w:val="bottom"/>
          </w:tcPr>
          <w:p w14:paraId="165356AA" w14:textId="77777777" w:rsidR="00BC52E1" w:rsidRPr="00D46B9F" w:rsidRDefault="00BC52E1" w:rsidP="00682196">
            <w:pPr>
              <w:keepNext/>
              <w:keepLines/>
              <w:widowControl w:val="0"/>
              <w:autoSpaceDE w:val="0"/>
              <w:autoSpaceDN w:val="0"/>
              <w:adjustRightInd w:val="0"/>
              <w:spacing w:after="0" w:line="240" w:lineRule="auto"/>
              <w:ind w:left="30"/>
              <w:jc w:val="center"/>
              <w:rPr>
                <w:rFonts w:eastAsia="Times New Roman" w:cs="Times New Roman"/>
                <w:szCs w:val="24"/>
                <w:lang w:eastAsia="ru-RU"/>
              </w:rPr>
            </w:pPr>
            <w:r w:rsidRPr="00D46B9F">
              <w:rPr>
                <w:rFonts w:eastAsia="Times New Roman" w:cs="Times New Roman"/>
                <w:color w:val="000000"/>
                <w:sz w:val="16"/>
                <w:szCs w:val="16"/>
                <w:lang w:eastAsia="ru-RU"/>
              </w:rPr>
              <w:t>2</w:t>
            </w:r>
          </w:p>
        </w:tc>
        <w:tc>
          <w:tcPr>
            <w:tcW w:w="1842" w:type="dxa"/>
            <w:tcBorders>
              <w:top w:val="single" w:sz="8" w:space="0" w:color="000000"/>
              <w:left w:val="nil"/>
              <w:bottom w:val="single" w:sz="18" w:space="0" w:color="000000"/>
              <w:right w:val="single" w:sz="4" w:space="0" w:color="000000"/>
            </w:tcBorders>
            <w:shd w:val="clear" w:color="auto" w:fill="FFFFFF"/>
            <w:vAlign w:val="bottom"/>
          </w:tcPr>
          <w:p w14:paraId="16307F04" w14:textId="77777777" w:rsidR="00BC52E1" w:rsidRPr="00D46B9F" w:rsidRDefault="00BC52E1" w:rsidP="00682196">
            <w:pPr>
              <w:keepNext/>
              <w:keepLines/>
              <w:widowControl w:val="0"/>
              <w:autoSpaceDE w:val="0"/>
              <w:autoSpaceDN w:val="0"/>
              <w:adjustRightInd w:val="0"/>
              <w:spacing w:after="0" w:line="240" w:lineRule="auto"/>
              <w:ind w:left="30"/>
              <w:jc w:val="center"/>
              <w:rPr>
                <w:rFonts w:eastAsia="Times New Roman" w:cs="Times New Roman"/>
                <w:szCs w:val="24"/>
                <w:lang w:eastAsia="ru-RU"/>
              </w:rPr>
            </w:pPr>
            <w:r w:rsidRPr="00D46B9F">
              <w:rPr>
                <w:rFonts w:eastAsia="Times New Roman" w:cs="Times New Roman"/>
                <w:color w:val="000000"/>
                <w:sz w:val="16"/>
                <w:szCs w:val="16"/>
                <w:lang w:eastAsia="ru-RU"/>
              </w:rPr>
              <w:t>3</w:t>
            </w:r>
          </w:p>
        </w:tc>
        <w:tc>
          <w:tcPr>
            <w:tcW w:w="1134" w:type="dxa"/>
            <w:tcBorders>
              <w:top w:val="single" w:sz="8" w:space="0" w:color="000000"/>
              <w:left w:val="nil"/>
              <w:bottom w:val="single" w:sz="18" w:space="0" w:color="000000"/>
              <w:right w:val="single" w:sz="4" w:space="0" w:color="000000"/>
            </w:tcBorders>
            <w:shd w:val="clear" w:color="auto" w:fill="FFFFFF"/>
            <w:vAlign w:val="center"/>
          </w:tcPr>
          <w:p w14:paraId="5D858C53" w14:textId="77777777" w:rsidR="00BC52E1" w:rsidRPr="00D46B9F" w:rsidRDefault="00BC52E1" w:rsidP="00682196">
            <w:pPr>
              <w:keepNext/>
              <w:keepLines/>
              <w:widowControl w:val="0"/>
              <w:autoSpaceDE w:val="0"/>
              <w:autoSpaceDN w:val="0"/>
              <w:adjustRightInd w:val="0"/>
              <w:spacing w:after="0" w:line="240" w:lineRule="auto"/>
              <w:ind w:left="32"/>
              <w:jc w:val="center"/>
              <w:rPr>
                <w:rFonts w:eastAsia="Times New Roman" w:cs="Times New Roman"/>
                <w:szCs w:val="24"/>
                <w:lang w:eastAsia="ru-RU"/>
              </w:rPr>
            </w:pPr>
            <w:r w:rsidRPr="00D46B9F">
              <w:rPr>
                <w:rFonts w:eastAsia="Times New Roman" w:cs="Times New Roman"/>
                <w:color w:val="000000"/>
                <w:sz w:val="16"/>
                <w:szCs w:val="16"/>
                <w:lang w:eastAsia="ru-RU"/>
              </w:rPr>
              <w:t>4</w:t>
            </w:r>
          </w:p>
        </w:tc>
        <w:tc>
          <w:tcPr>
            <w:tcW w:w="709" w:type="dxa"/>
            <w:tcBorders>
              <w:top w:val="single" w:sz="8" w:space="0" w:color="000000"/>
              <w:left w:val="nil"/>
              <w:bottom w:val="single" w:sz="18" w:space="0" w:color="000000"/>
              <w:right w:val="single" w:sz="4" w:space="0" w:color="000000"/>
            </w:tcBorders>
            <w:shd w:val="clear" w:color="auto" w:fill="FFFFFF"/>
            <w:vAlign w:val="center"/>
          </w:tcPr>
          <w:p w14:paraId="67653E1E" w14:textId="77777777" w:rsidR="00BC52E1" w:rsidRPr="00D46B9F" w:rsidRDefault="00BC52E1" w:rsidP="00682196">
            <w:pPr>
              <w:keepNext/>
              <w:keepLines/>
              <w:widowControl w:val="0"/>
              <w:autoSpaceDE w:val="0"/>
              <w:autoSpaceDN w:val="0"/>
              <w:adjustRightInd w:val="0"/>
              <w:spacing w:after="0" w:line="240" w:lineRule="auto"/>
              <w:ind w:left="26"/>
              <w:jc w:val="center"/>
              <w:rPr>
                <w:rFonts w:eastAsia="Times New Roman" w:cs="Times New Roman"/>
                <w:szCs w:val="24"/>
                <w:lang w:eastAsia="ru-RU"/>
              </w:rPr>
            </w:pPr>
            <w:r w:rsidRPr="00D46B9F">
              <w:rPr>
                <w:rFonts w:eastAsia="Times New Roman" w:cs="Times New Roman"/>
                <w:color w:val="000000"/>
                <w:sz w:val="16"/>
                <w:szCs w:val="16"/>
                <w:lang w:eastAsia="ru-RU"/>
              </w:rPr>
              <w:t>5</w:t>
            </w:r>
          </w:p>
        </w:tc>
        <w:tc>
          <w:tcPr>
            <w:tcW w:w="1346" w:type="dxa"/>
            <w:tcBorders>
              <w:top w:val="single" w:sz="8" w:space="0" w:color="000000"/>
              <w:left w:val="nil"/>
              <w:bottom w:val="single" w:sz="18" w:space="0" w:color="000000"/>
              <w:right w:val="single" w:sz="4" w:space="0" w:color="000000"/>
            </w:tcBorders>
            <w:shd w:val="clear" w:color="auto" w:fill="FFFFFF"/>
            <w:vAlign w:val="center"/>
          </w:tcPr>
          <w:p w14:paraId="320CE94E" w14:textId="77777777" w:rsidR="00BC52E1" w:rsidRPr="00D46B9F" w:rsidRDefault="00BC52E1" w:rsidP="00682196">
            <w:pPr>
              <w:keepNext/>
              <w:keepLines/>
              <w:widowControl w:val="0"/>
              <w:autoSpaceDE w:val="0"/>
              <w:autoSpaceDN w:val="0"/>
              <w:adjustRightInd w:val="0"/>
              <w:spacing w:after="0" w:line="240" w:lineRule="auto"/>
              <w:ind w:left="15" w:right="9"/>
              <w:jc w:val="center"/>
              <w:rPr>
                <w:rFonts w:eastAsia="Times New Roman" w:cs="Times New Roman"/>
                <w:szCs w:val="24"/>
                <w:lang w:eastAsia="ru-RU"/>
              </w:rPr>
            </w:pPr>
            <w:r w:rsidRPr="00D46B9F">
              <w:rPr>
                <w:rFonts w:eastAsia="Times New Roman" w:cs="Times New Roman"/>
                <w:color w:val="000000"/>
                <w:sz w:val="16"/>
                <w:szCs w:val="16"/>
                <w:lang w:eastAsia="ru-RU"/>
              </w:rPr>
              <w:t>6</w:t>
            </w:r>
          </w:p>
        </w:tc>
        <w:tc>
          <w:tcPr>
            <w:tcW w:w="1347" w:type="dxa"/>
            <w:tcBorders>
              <w:top w:val="single" w:sz="8" w:space="0" w:color="000000"/>
              <w:left w:val="nil"/>
              <w:bottom w:val="single" w:sz="18" w:space="0" w:color="000000"/>
              <w:right w:val="single" w:sz="4" w:space="0" w:color="000000"/>
            </w:tcBorders>
            <w:shd w:val="clear" w:color="auto" w:fill="FFFFFF"/>
            <w:vAlign w:val="center"/>
          </w:tcPr>
          <w:p w14:paraId="345F1819" w14:textId="77777777" w:rsidR="00BC52E1" w:rsidRPr="00D46B9F" w:rsidRDefault="00BC52E1" w:rsidP="00682196">
            <w:pPr>
              <w:keepNext/>
              <w:keepLines/>
              <w:widowControl w:val="0"/>
              <w:autoSpaceDE w:val="0"/>
              <w:autoSpaceDN w:val="0"/>
              <w:adjustRightInd w:val="0"/>
              <w:spacing w:after="0" w:line="240" w:lineRule="auto"/>
              <w:ind w:left="21" w:right="2"/>
              <w:jc w:val="center"/>
              <w:rPr>
                <w:rFonts w:eastAsia="Times New Roman" w:cs="Times New Roman"/>
                <w:szCs w:val="24"/>
                <w:lang w:eastAsia="ru-RU"/>
              </w:rPr>
            </w:pPr>
            <w:r w:rsidRPr="00D46B9F">
              <w:rPr>
                <w:rFonts w:eastAsia="Times New Roman" w:cs="Times New Roman"/>
                <w:color w:val="000000"/>
                <w:sz w:val="16"/>
                <w:szCs w:val="16"/>
                <w:lang w:eastAsia="ru-RU"/>
              </w:rPr>
              <w:t>7</w:t>
            </w:r>
          </w:p>
        </w:tc>
        <w:tc>
          <w:tcPr>
            <w:tcW w:w="862" w:type="dxa"/>
            <w:tcBorders>
              <w:top w:val="single" w:sz="8" w:space="0" w:color="000000"/>
              <w:left w:val="single" w:sz="4" w:space="0" w:color="000000"/>
              <w:bottom w:val="single" w:sz="18" w:space="0" w:color="000000"/>
              <w:right w:val="nil"/>
            </w:tcBorders>
            <w:shd w:val="clear" w:color="auto" w:fill="FFFFFF"/>
            <w:vAlign w:val="center"/>
          </w:tcPr>
          <w:p w14:paraId="3F2C4ADA" w14:textId="77777777" w:rsidR="00BC52E1" w:rsidRPr="00D46B9F" w:rsidRDefault="00BC52E1" w:rsidP="00682196">
            <w:pPr>
              <w:keepNext/>
              <w:keepLines/>
              <w:widowControl w:val="0"/>
              <w:autoSpaceDE w:val="0"/>
              <w:autoSpaceDN w:val="0"/>
              <w:adjustRightInd w:val="0"/>
              <w:spacing w:after="0" w:line="240" w:lineRule="auto"/>
              <w:ind w:left="18"/>
              <w:jc w:val="center"/>
              <w:rPr>
                <w:rFonts w:eastAsia="Times New Roman" w:cs="Times New Roman"/>
                <w:szCs w:val="24"/>
                <w:lang w:eastAsia="ru-RU"/>
              </w:rPr>
            </w:pPr>
            <w:r w:rsidRPr="00D46B9F">
              <w:rPr>
                <w:rFonts w:eastAsia="Times New Roman" w:cs="Times New Roman"/>
                <w:color w:val="000000"/>
                <w:sz w:val="16"/>
                <w:szCs w:val="16"/>
                <w:lang w:eastAsia="ru-RU"/>
              </w:rPr>
              <w:t>8</w:t>
            </w:r>
          </w:p>
        </w:tc>
      </w:tr>
      <w:tr w:rsidR="00BC52E1" w:rsidRPr="00D46B9F" w14:paraId="32F3CE6F" w14:textId="77777777" w:rsidTr="00682196">
        <w:tc>
          <w:tcPr>
            <w:tcW w:w="1815" w:type="dxa"/>
            <w:tcBorders>
              <w:top w:val="single" w:sz="8" w:space="0" w:color="000000"/>
              <w:left w:val="nil"/>
              <w:bottom w:val="single" w:sz="4" w:space="0" w:color="000000"/>
              <w:right w:val="single" w:sz="8" w:space="0" w:color="000000"/>
            </w:tcBorders>
            <w:shd w:val="clear" w:color="auto" w:fill="auto"/>
            <w:vAlign w:val="bottom"/>
          </w:tcPr>
          <w:p w14:paraId="3F2AD107" w14:textId="77777777" w:rsidR="00BC52E1" w:rsidRPr="00D46B9F" w:rsidRDefault="00BC52E1" w:rsidP="00682196">
            <w:pPr>
              <w:widowControl w:val="0"/>
              <w:autoSpaceDE w:val="0"/>
              <w:autoSpaceDN w:val="0"/>
              <w:adjustRightInd w:val="0"/>
              <w:spacing w:after="0" w:line="240" w:lineRule="auto"/>
              <w:ind w:left="15"/>
              <w:jc w:val="center"/>
              <w:rPr>
                <w:rFonts w:eastAsia="Times New Roman" w:cs="Times New Roman"/>
                <w:color w:val="000000"/>
                <w:sz w:val="16"/>
                <w:szCs w:val="16"/>
                <w:lang w:eastAsia="ru-RU"/>
              </w:rPr>
            </w:pPr>
          </w:p>
        </w:tc>
        <w:tc>
          <w:tcPr>
            <w:tcW w:w="2160"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8A1CFC9" w14:textId="77777777" w:rsidR="00BC52E1" w:rsidRPr="00D46B9F" w:rsidRDefault="00BC52E1" w:rsidP="00682196">
            <w:pPr>
              <w:widowControl w:val="0"/>
              <w:autoSpaceDE w:val="0"/>
              <w:autoSpaceDN w:val="0"/>
              <w:adjustRightInd w:val="0"/>
              <w:spacing w:after="0" w:line="240" w:lineRule="auto"/>
              <w:ind w:left="30"/>
              <w:rPr>
                <w:rFonts w:eastAsia="Times New Roman" w:cs="Times New Roman"/>
                <w:szCs w:val="24"/>
                <w:lang w:eastAsia="ru-RU"/>
              </w:rPr>
            </w:pPr>
          </w:p>
        </w:tc>
        <w:tc>
          <w:tcPr>
            <w:tcW w:w="1842"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2AD2E7C" w14:textId="77777777" w:rsidR="00BC52E1" w:rsidRPr="00D46B9F" w:rsidRDefault="00BC52E1" w:rsidP="00682196">
            <w:pPr>
              <w:widowControl w:val="0"/>
              <w:autoSpaceDE w:val="0"/>
              <w:autoSpaceDN w:val="0"/>
              <w:adjustRightInd w:val="0"/>
              <w:spacing w:after="0" w:line="240" w:lineRule="auto"/>
              <w:ind w:left="30"/>
              <w:jc w:val="center"/>
              <w:rPr>
                <w:rFonts w:eastAsia="Times New Roman" w:cs="Times New Roman"/>
                <w:szCs w:val="24"/>
                <w:lang w:eastAsia="ru-RU"/>
              </w:rPr>
            </w:pPr>
          </w:p>
        </w:tc>
        <w:tc>
          <w:tcPr>
            <w:tcW w:w="1134"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8DD0411" w14:textId="77777777" w:rsidR="00BC52E1" w:rsidRPr="00D46B9F" w:rsidRDefault="00BC52E1" w:rsidP="00682196">
            <w:pPr>
              <w:widowControl w:val="0"/>
              <w:autoSpaceDE w:val="0"/>
              <w:autoSpaceDN w:val="0"/>
              <w:adjustRightInd w:val="0"/>
              <w:spacing w:after="0" w:line="240" w:lineRule="auto"/>
              <w:ind w:left="32"/>
              <w:jc w:val="center"/>
              <w:rPr>
                <w:rFonts w:eastAsia="Times New Roman" w:cs="Times New Roman"/>
                <w:color w:val="000000"/>
                <w:sz w:val="16"/>
                <w:szCs w:val="16"/>
                <w:lang w:eastAsia="ru-RU"/>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bottom"/>
          </w:tcPr>
          <w:p w14:paraId="01F1E2C9" w14:textId="77777777" w:rsidR="00BC52E1" w:rsidRPr="00D46B9F" w:rsidRDefault="00BC52E1" w:rsidP="00682196">
            <w:pPr>
              <w:widowControl w:val="0"/>
              <w:autoSpaceDE w:val="0"/>
              <w:autoSpaceDN w:val="0"/>
              <w:adjustRightInd w:val="0"/>
              <w:spacing w:after="0" w:line="240" w:lineRule="auto"/>
              <w:ind w:left="26"/>
              <w:jc w:val="center"/>
              <w:rPr>
                <w:rFonts w:eastAsia="Times New Roman" w:cs="Times New Roman"/>
                <w:szCs w:val="24"/>
                <w:lang w:eastAsia="ru-RU"/>
              </w:rPr>
            </w:pPr>
          </w:p>
        </w:tc>
        <w:tc>
          <w:tcPr>
            <w:tcW w:w="134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5EDFF" w14:textId="77777777" w:rsidR="00BC52E1" w:rsidRPr="00D46B9F" w:rsidRDefault="00BC52E1" w:rsidP="00682196">
            <w:pPr>
              <w:widowControl w:val="0"/>
              <w:autoSpaceDE w:val="0"/>
              <w:autoSpaceDN w:val="0"/>
              <w:adjustRightInd w:val="0"/>
              <w:spacing w:after="0" w:line="240" w:lineRule="auto"/>
              <w:ind w:left="15" w:right="9"/>
              <w:jc w:val="right"/>
              <w:rPr>
                <w:rFonts w:eastAsia="Times New Roman" w:cs="Times New Roman"/>
                <w:szCs w:val="24"/>
                <w:lang w:eastAsia="ru-RU"/>
              </w:rPr>
            </w:pPr>
          </w:p>
        </w:tc>
        <w:tc>
          <w:tcPr>
            <w:tcW w:w="134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DD8133A" w14:textId="77777777" w:rsidR="00BC52E1" w:rsidRPr="00D46B9F" w:rsidRDefault="00BC52E1" w:rsidP="00682196">
            <w:pPr>
              <w:widowControl w:val="0"/>
              <w:autoSpaceDE w:val="0"/>
              <w:autoSpaceDN w:val="0"/>
              <w:adjustRightInd w:val="0"/>
              <w:spacing w:after="0" w:line="240" w:lineRule="auto"/>
              <w:ind w:left="21" w:right="2"/>
              <w:jc w:val="right"/>
              <w:rPr>
                <w:rFonts w:eastAsia="Times New Roman" w:cs="Times New Roman"/>
                <w:szCs w:val="24"/>
                <w:lang w:eastAsia="ru-RU"/>
              </w:rPr>
            </w:pPr>
          </w:p>
        </w:tc>
        <w:tc>
          <w:tcPr>
            <w:tcW w:w="862" w:type="dxa"/>
            <w:tcBorders>
              <w:top w:val="single" w:sz="8" w:space="0" w:color="000000"/>
              <w:left w:val="single" w:sz="4" w:space="0" w:color="000000"/>
              <w:bottom w:val="single" w:sz="8" w:space="0" w:color="000000"/>
              <w:right w:val="nil"/>
            </w:tcBorders>
            <w:shd w:val="clear" w:color="auto" w:fill="auto"/>
            <w:vAlign w:val="bottom"/>
          </w:tcPr>
          <w:p w14:paraId="35665C68" w14:textId="77777777" w:rsidR="00BC52E1" w:rsidRPr="00D46B9F" w:rsidRDefault="00BC52E1" w:rsidP="00682196">
            <w:pPr>
              <w:widowControl w:val="0"/>
              <w:autoSpaceDE w:val="0"/>
              <w:autoSpaceDN w:val="0"/>
              <w:adjustRightInd w:val="0"/>
              <w:spacing w:after="0" w:line="240" w:lineRule="auto"/>
              <w:ind w:left="18"/>
              <w:jc w:val="right"/>
              <w:rPr>
                <w:rFonts w:eastAsia="Times New Roman" w:cs="Times New Roman"/>
                <w:szCs w:val="24"/>
                <w:lang w:eastAsia="ru-RU"/>
              </w:rPr>
            </w:pPr>
          </w:p>
        </w:tc>
      </w:tr>
      <w:tr w:rsidR="00BC52E1" w:rsidRPr="00D46B9F" w14:paraId="35714FE2" w14:textId="77777777" w:rsidTr="00682196">
        <w:tc>
          <w:tcPr>
            <w:tcW w:w="1815" w:type="dxa"/>
            <w:tcBorders>
              <w:top w:val="single" w:sz="18" w:space="0" w:color="000000"/>
              <w:left w:val="nil"/>
              <w:bottom w:val="nil"/>
              <w:right w:val="nil"/>
            </w:tcBorders>
            <w:shd w:val="clear" w:color="auto" w:fill="FFFFFF"/>
            <w:vAlign w:val="bottom"/>
          </w:tcPr>
          <w:p w14:paraId="4E434B32" w14:textId="77777777" w:rsidR="00BC52E1" w:rsidRPr="00D46B9F" w:rsidRDefault="00BC52E1" w:rsidP="00682196">
            <w:pPr>
              <w:widowControl w:val="0"/>
              <w:autoSpaceDE w:val="0"/>
              <w:autoSpaceDN w:val="0"/>
              <w:adjustRightInd w:val="0"/>
              <w:spacing w:after="0" w:line="240" w:lineRule="auto"/>
              <w:ind w:left="18"/>
              <w:jc w:val="right"/>
              <w:rPr>
                <w:rFonts w:eastAsia="Times New Roman" w:cs="Times New Roman"/>
                <w:szCs w:val="24"/>
                <w:lang w:eastAsia="ru-RU"/>
              </w:rPr>
            </w:pPr>
          </w:p>
        </w:tc>
        <w:tc>
          <w:tcPr>
            <w:tcW w:w="2160" w:type="dxa"/>
            <w:tcBorders>
              <w:top w:val="single" w:sz="18" w:space="0" w:color="000000"/>
              <w:left w:val="nil"/>
              <w:bottom w:val="nil"/>
              <w:right w:val="nil"/>
            </w:tcBorders>
            <w:shd w:val="clear" w:color="auto" w:fill="FFFFFF"/>
            <w:vAlign w:val="bottom"/>
          </w:tcPr>
          <w:p w14:paraId="06A892F6" w14:textId="77777777" w:rsidR="00BC52E1" w:rsidRPr="00D46B9F" w:rsidRDefault="00BC52E1" w:rsidP="00682196">
            <w:pPr>
              <w:widowControl w:val="0"/>
              <w:autoSpaceDE w:val="0"/>
              <w:autoSpaceDN w:val="0"/>
              <w:adjustRightInd w:val="0"/>
              <w:spacing w:after="0" w:line="240" w:lineRule="auto"/>
              <w:ind w:left="18"/>
              <w:jc w:val="right"/>
              <w:rPr>
                <w:rFonts w:eastAsia="Times New Roman" w:cs="Times New Roman"/>
                <w:szCs w:val="24"/>
                <w:lang w:eastAsia="ru-RU"/>
              </w:rPr>
            </w:pPr>
          </w:p>
        </w:tc>
        <w:tc>
          <w:tcPr>
            <w:tcW w:w="1842" w:type="dxa"/>
            <w:tcBorders>
              <w:top w:val="single" w:sz="18" w:space="0" w:color="000000"/>
              <w:left w:val="nil"/>
              <w:bottom w:val="nil"/>
              <w:right w:val="nil"/>
            </w:tcBorders>
            <w:shd w:val="clear" w:color="auto" w:fill="FFFFFF"/>
            <w:vAlign w:val="bottom"/>
          </w:tcPr>
          <w:p w14:paraId="0C1A9A06" w14:textId="77777777" w:rsidR="00BC52E1" w:rsidRPr="00D46B9F" w:rsidRDefault="00BC52E1" w:rsidP="00682196">
            <w:pPr>
              <w:widowControl w:val="0"/>
              <w:autoSpaceDE w:val="0"/>
              <w:autoSpaceDN w:val="0"/>
              <w:adjustRightInd w:val="0"/>
              <w:spacing w:after="0" w:line="240" w:lineRule="auto"/>
              <w:ind w:left="18"/>
              <w:jc w:val="right"/>
              <w:rPr>
                <w:rFonts w:eastAsia="Times New Roman" w:cs="Times New Roman"/>
                <w:szCs w:val="24"/>
                <w:lang w:eastAsia="ru-RU"/>
              </w:rPr>
            </w:pPr>
          </w:p>
        </w:tc>
        <w:tc>
          <w:tcPr>
            <w:tcW w:w="1134" w:type="dxa"/>
            <w:tcBorders>
              <w:top w:val="single" w:sz="18" w:space="0" w:color="000000"/>
              <w:left w:val="nil"/>
              <w:bottom w:val="nil"/>
              <w:right w:val="nil"/>
            </w:tcBorders>
            <w:shd w:val="clear" w:color="auto" w:fill="FFFFFF"/>
            <w:vAlign w:val="bottom"/>
          </w:tcPr>
          <w:p w14:paraId="7393838F" w14:textId="77777777" w:rsidR="00BC52E1" w:rsidRPr="00D46B9F" w:rsidRDefault="00BC52E1" w:rsidP="00682196">
            <w:pPr>
              <w:widowControl w:val="0"/>
              <w:autoSpaceDE w:val="0"/>
              <w:autoSpaceDN w:val="0"/>
              <w:adjustRightInd w:val="0"/>
              <w:spacing w:after="0" w:line="240" w:lineRule="auto"/>
              <w:ind w:left="18"/>
              <w:jc w:val="right"/>
              <w:rPr>
                <w:rFonts w:eastAsia="Times New Roman" w:cs="Times New Roman"/>
                <w:szCs w:val="24"/>
                <w:lang w:eastAsia="ru-RU"/>
              </w:rPr>
            </w:pPr>
          </w:p>
        </w:tc>
        <w:tc>
          <w:tcPr>
            <w:tcW w:w="709" w:type="dxa"/>
            <w:tcBorders>
              <w:top w:val="single" w:sz="18" w:space="0" w:color="000000"/>
              <w:left w:val="nil"/>
              <w:bottom w:val="nil"/>
              <w:right w:val="single" w:sz="18" w:space="0" w:color="000000"/>
            </w:tcBorders>
            <w:shd w:val="clear" w:color="auto" w:fill="FFFFFF"/>
            <w:vAlign w:val="bottom"/>
          </w:tcPr>
          <w:p w14:paraId="7D2B0BAB" w14:textId="77777777" w:rsidR="00BC52E1" w:rsidRPr="00D46B9F" w:rsidRDefault="00BC52E1" w:rsidP="00682196">
            <w:pPr>
              <w:widowControl w:val="0"/>
              <w:autoSpaceDE w:val="0"/>
              <w:autoSpaceDN w:val="0"/>
              <w:adjustRightInd w:val="0"/>
              <w:spacing w:after="0" w:line="240" w:lineRule="auto"/>
              <w:ind w:left="26" w:right="3"/>
              <w:jc w:val="right"/>
              <w:rPr>
                <w:rFonts w:eastAsia="Times New Roman" w:cs="Times New Roman"/>
                <w:szCs w:val="24"/>
                <w:lang w:eastAsia="ru-RU"/>
              </w:rPr>
            </w:pPr>
            <w:r w:rsidRPr="00D46B9F">
              <w:rPr>
                <w:rFonts w:eastAsia="Times New Roman" w:cs="Times New Roman"/>
                <w:color w:val="000000"/>
                <w:sz w:val="16"/>
                <w:szCs w:val="16"/>
                <w:lang w:eastAsia="ru-RU"/>
              </w:rPr>
              <w:t>Итого:</w:t>
            </w:r>
          </w:p>
        </w:tc>
        <w:tc>
          <w:tcPr>
            <w:tcW w:w="1346" w:type="dxa"/>
            <w:tcBorders>
              <w:top w:val="single" w:sz="8" w:space="0" w:color="000000"/>
              <w:left w:val="single" w:sz="18" w:space="0" w:color="000000"/>
              <w:bottom w:val="single" w:sz="18" w:space="0" w:color="000000"/>
              <w:right w:val="single" w:sz="4" w:space="0" w:color="000000"/>
            </w:tcBorders>
            <w:shd w:val="clear" w:color="auto" w:fill="FFFFFF"/>
            <w:vAlign w:val="bottom"/>
          </w:tcPr>
          <w:p w14:paraId="776B8FBC" w14:textId="77777777" w:rsidR="00BC52E1" w:rsidRPr="00D46B9F" w:rsidRDefault="00BC52E1" w:rsidP="00682196">
            <w:pPr>
              <w:widowControl w:val="0"/>
              <w:autoSpaceDE w:val="0"/>
              <w:autoSpaceDN w:val="0"/>
              <w:adjustRightInd w:val="0"/>
              <w:spacing w:after="0" w:line="240" w:lineRule="auto"/>
              <w:ind w:left="23" w:right="9"/>
              <w:jc w:val="right"/>
              <w:rPr>
                <w:rFonts w:eastAsia="Times New Roman" w:cs="Times New Roman"/>
                <w:szCs w:val="24"/>
                <w:lang w:eastAsia="ru-RU"/>
              </w:rPr>
            </w:pPr>
          </w:p>
        </w:tc>
        <w:tc>
          <w:tcPr>
            <w:tcW w:w="1347" w:type="dxa"/>
            <w:tcBorders>
              <w:top w:val="single" w:sz="8" w:space="0" w:color="000000"/>
              <w:left w:val="single" w:sz="4" w:space="0" w:color="000000"/>
              <w:bottom w:val="single" w:sz="18" w:space="0" w:color="000000"/>
              <w:right w:val="single" w:sz="18" w:space="0" w:color="000000"/>
            </w:tcBorders>
            <w:shd w:val="clear" w:color="auto" w:fill="FFFFFF"/>
            <w:vAlign w:val="bottom"/>
          </w:tcPr>
          <w:p w14:paraId="74761FCC" w14:textId="77777777" w:rsidR="00BC52E1" w:rsidRPr="00D46B9F" w:rsidRDefault="00BC52E1" w:rsidP="00682196">
            <w:pPr>
              <w:widowControl w:val="0"/>
              <w:autoSpaceDE w:val="0"/>
              <w:autoSpaceDN w:val="0"/>
              <w:adjustRightInd w:val="0"/>
              <w:spacing w:after="0" w:line="240" w:lineRule="auto"/>
              <w:ind w:left="21" w:right="9"/>
              <w:jc w:val="right"/>
              <w:rPr>
                <w:rFonts w:eastAsia="Times New Roman" w:cs="Times New Roman"/>
                <w:szCs w:val="24"/>
                <w:lang w:eastAsia="ru-RU"/>
              </w:rPr>
            </w:pPr>
          </w:p>
        </w:tc>
        <w:tc>
          <w:tcPr>
            <w:tcW w:w="862" w:type="dxa"/>
            <w:tcBorders>
              <w:top w:val="single" w:sz="18" w:space="0" w:color="000000"/>
              <w:left w:val="single" w:sz="18" w:space="0" w:color="000000"/>
              <w:bottom w:val="nil"/>
              <w:right w:val="nil"/>
            </w:tcBorders>
            <w:shd w:val="clear" w:color="auto" w:fill="FFFFFF"/>
            <w:vAlign w:val="bottom"/>
          </w:tcPr>
          <w:p w14:paraId="72AEC2BA" w14:textId="77777777" w:rsidR="00BC52E1" w:rsidRPr="00D46B9F" w:rsidRDefault="00BC52E1" w:rsidP="00682196">
            <w:pPr>
              <w:widowControl w:val="0"/>
              <w:autoSpaceDE w:val="0"/>
              <w:autoSpaceDN w:val="0"/>
              <w:adjustRightInd w:val="0"/>
              <w:spacing w:after="0" w:line="240" w:lineRule="auto"/>
              <w:ind w:left="21" w:right="9"/>
              <w:jc w:val="right"/>
              <w:rPr>
                <w:rFonts w:eastAsia="Times New Roman" w:cs="Times New Roman"/>
                <w:szCs w:val="24"/>
                <w:lang w:eastAsia="ru-RU"/>
              </w:rPr>
            </w:pPr>
          </w:p>
        </w:tc>
      </w:tr>
    </w:tbl>
    <w:p w14:paraId="571263BF" w14:textId="77777777" w:rsidR="00BC52E1" w:rsidRPr="00D46B9F" w:rsidRDefault="00BC52E1" w:rsidP="00BC52E1">
      <w:pPr>
        <w:widowControl w:val="0"/>
        <w:autoSpaceDE w:val="0"/>
        <w:autoSpaceDN w:val="0"/>
        <w:adjustRightInd w:val="0"/>
        <w:spacing w:before="120" w:after="120" w:line="240" w:lineRule="auto"/>
        <w:ind w:left="2644" w:right="104"/>
        <w:rPr>
          <w:rFonts w:eastAsia="Times New Roman" w:cs="Times New Roman"/>
          <w:color w:val="000000"/>
          <w:sz w:val="20"/>
          <w:szCs w:val="20"/>
          <w:lang w:eastAsia="ru-RU"/>
        </w:rPr>
      </w:pPr>
    </w:p>
    <w:tbl>
      <w:tblPr>
        <w:tblW w:w="0" w:type="auto"/>
        <w:tblInd w:w="124" w:type="dxa"/>
        <w:tblLayout w:type="fixed"/>
        <w:tblCellMar>
          <w:left w:w="0" w:type="dxa"/>
          <w:right w:w="0" w:type="dxa"/>
        </w:tblCellMar>
        <w:tblLook w:val="0000" w:firstRow="0" w:lastRow="0" w:firstColumn="0" w:lastColumn="0" w:noHBand="0" w:noVBand="0"/>
      </w:tblPr>
      <w:tblGrid>
        <w:gridCol w:w="2236"/>
        <w:gridCol w:w="2752"/>
        <w:gridCol w:w="173"/>
        <w:gridCol w:w="1548"/>
        <w:gridCol w:w="172"/>
        <w:gridCol w:w="2752"/>
        <w:gridCol w:w="172"/>
        <w:gridCol w:w="344"/>
        <w:gridCol w:w="1204"/>
      </w:tblGrid>
      <w:tr w:rsidR="00BC52E1" w:rsidRPr="00D46B9F" w14:paraId="3E4D2F72" w14:textId="77777777" w:rsidTr="00682196">
        <w:tc>
          <w:tcPr>
            <w:tcW w:w="2236" w:type="dxa"/>
            <w:tcBorders>
              <w:top w:val="nil"/>
              <w:left w:val="nil"/>
              <w:bottom w:val="nil"/>
              <w:right w:val="nil"/>
            </w:tcBorders>
            <w:shd w:val="clear" w:color="auto" w:fill="FFFFFF"/>
            <w:vAlign w:val="bottom"/>
          </w:tcPr>
          <w:p w14:paraId="77897DA3" w14:textId="77777777" w:rsidR="00BC52E1" w:rsidRPr="00D46B9F" w:rsidRDefault="00BC52E1" w:rsidP="00682196">
            <w:pPr>
              <w:widowControl w:val="0"/>
              <w:autoSpaceDE w:val="0"/>
              <w:autoSpaceDN w:val="0"/>
              <w:adjustRightInd w:val="0"/>
              <w:spacing w:after="0" w:line="240" w:lineRule="auto"/>
              <w:ind w:left="11"/>
              <w:rPr>
                <w:rFonts w:eastAsia="Times New Roman" w:cs="Times New Roman"/>
                <w:color w:val="000000"/>
                <w:sz w:val="16"/>
                <w:szCs w:val="16"/>
                <w:lang w:eastAsia="ru-RU"/>
              </w:rPr>
            </w:pPr>
            <w:r w:rsidRPr="00D46B9F">
              <w:rPr>
                <w:rFonts w:eastAsia="Times New Roman" w:cs="Times New Roman"/>
                <w:color w:val="000000"/>
                <w:sz w:val="16"/>
                <w:szCs w:val="16"/>
                <w:lang w:eastAsia="ru-RU"/>
              </w:rPr>
              <w:t>Руководитель</w:t>
            </w:r>
          </w:p>
          <w:p w14:paraId="70A5BB97" w14:textId="77777777" w:rsidR="00BC52E1" w:rsidRPr="00D46B9F" w:rsidRDefault="00BC52E1" w:rsidP="00682196">
            <w:pPr>
              <w:widowControl w:val="0"/>
              <w:autoSpaceDE w:val="0"/>
              <w:autoSpaceDN w:val="0"/>
              <w:adjustRightInd w:val="0"/>
              <w:spacing w:after="0" w:line="240" w:lineRule="auto"/>
              <w:ind w:left="11"/>
              <w:rPr>
                <w:rFonts w:eastAsia="Times New Roman" w:cs="Times New Roman"/>
                <w:szCs w:val="24"/>
                <w:lang w:eastAsia="ru-RU"/>
              </w:rPr>
            </w:pPr>
            <w:r w:rsidRPr="00D46B9F">
              <w:rPr>
                <w:rFonts w:eastAsia="Times New Roman" w:cs="Times New Roman"/>
                <w:color w:val="000000"/>
                <w:sz w:val="16"/>
                <w:szCs w:val="16"/>
                <w:lang w:eastAsia="ru-RU"/>
              </w:rPr>
              <w:t>(уполномоченное лицо)</w:t>
            </w:r>
          </w:p>
        </w:tc>
        <w:tc>
          <w:tcPr>
            <w:tcW w:w="2752" w:type="dxa"/>
            <w:tcBorders>
              <w:top w:val="nil"/>
              <w:left w:val="nil"/>
              <w:bottom w:val="single" w:sz="8" w:space="0" w:color="000000"/>
              <w:right w:val="nil"/>
            </w:tcBorders>
            <w:shd w:val="clear" w:color="auto" w:fill="FFFFFF"/>
            <w:vAlign w:val="bottom"/>
          </w:tcPr>
          <w:p w14:paraId="211A86EB" w14:textId="77777777" w:rsidR="00BC52E1" w:rsidRPr="00D46B9F" w:rsidRDefault="00BC52E1" w:rsidP="00682196">
            <w:pPr>
              <w:widowControl w:val="0"/>
              <w:autoSpaceDE w:val="0"/>
              <w:autoSpaceDN w:val="0"/>
              <w:adjustRightInd w:val="0"/>
              <w:spacing w:after="0" w:line="240" w:lineRule="auto"/>
              <w:ind w:left="27"/>
              <w:rPr>
                <w:rFonts w:eastAsia="Times New Roman" w:cs="Times New Roman"/>
                <w:szCs w:val="24"/>
                <w:lang w:eastAsia="ru-RU"/>
              </w:rPr>
            </w:pPr>
            <w:r w:rsidRPr="00D46B9F">
              <w:rPr>
                <w:rFonts w:eastAsia="Times New Roman" w:cs="Times New Roman"/>
                <w:color w:val="000000"/>
                <w:sz w:val="16"/>
                <w:szCs w:val="16"/>
                <w:lang w:eastAsia="ru-RU"/>
              </w:rPr>
              <w:t> </w:t>
            </w:r>
          </w:p>
        </w:tc>
        <w:tc>
          <w:tcPr>
            <w:tcW w:w="173" w:type="dxa"/>
            <w:tcBorders>
              <w:top w:val="nil"/>
              <w:left w:val="nil"/>
              <w:bottom w:val="nil"/>
              <w:right w:val="nil"/>
            </w:tcBorders>
            <w:shd w:val="clear" w:color="auto" w:fill="FFFFFF"/>
            <w:vAlign w:val="bottom"/>
          </w:tcPr>
          <w:p w14:paraId="11B6B0FA" w14:textId="77777777" w:rsidR="00BC52E1" w:rsidRPr="00D46B9F" w:rsidRDefault="00BC52E1" w:rsidP="00682196">
            <w:pPr>
              <w:widowControl w:val="0"/>
              <w:autoSpaceDE w:val="0"/>
              <w:autoSpaceDN w:val="0"/>
              <w:adjustRightInd w:val="0"/>
              <w:spacing w:after="0" w:line="240" w:lineRule="auto"/>
              <w:ind w:left="27"/>
              <w:rPr>
                <w:rFonts w:eastAsia="Times New Roman" w:cs="Times New Roman"/>
                <w:szCs w:val="24"/>
                <w:lang w:eastAsia="ru-RU"/>
              </w:rPr>
            </w:pPr>
          </w:p>
        </w:tc>
        <w:tc>
          <w:tcPr>
            <w:tcW w:w="1548" w:type="dxa"/>
            <w:tcBorders>
              <w:top w:val="nil"/>
              <w:left w:val="nil"/>
              <w:bottom w:val="single" w:sz="8" w:space="0" w:color="000000"/>
              <w:right w:val="nil"/>
            </w:tcBorders>
            <w:shd w:val="clear" w:color="auto" w:fill="FFFFFF"/>
            <w:vAlign w:val="bottom"/>
          </w:tcPr>
          <w:p w14:paraId="28B024DD" w14:textId="77777777" w:rsidR="00BC52E1" w:rsidRPr="00D46B9F" w:rsidRDefault="00BC52E1" w:rsidP="00682196">
            <w:pPr>
              <w:widowControl w:val="0"/>
              <w:autoSpaceDE w:val="0"/>
              <w:autoSpaceDN w:val="0"/>
              <w:adjustRightInd w:val="0"/>
              <w:spacing w:after="0" w:line="240" w:lineRule="auto"/>
              <w:ind w:left="27"/>
              <w:rPr>
                <w:rFonts w:eastAsia="Times New Roman" w:cs="Times New Roman"/>
                <w:szCs w:val="24"/>
                <w:lang w:eastAsia="ru-RU"/>
              </w:rPr>
            </w:pPr>
          </w:p>
        </w:tc>
        <w:tc>
          <w:tcPr>
            <w:tcW w:w="172" w:type="dxa"/>
            <w:tcBorders>
              <w:top w:val="nil"/>
              <w:left w:val="nil"/>
              <w:bottom w:val="nil"/>
              <w:right w:val="nil"/>
            </w:tcBorders>
            <w:shd w:val="clear" w:color="auto" w:fill="FFFFFF"/>
            <w:vAlign w:val="bottom"/>
          </w:tcPr>
          <w:p w14:paraId="0882F50D" w14:textId="77777777" w:rsidR="00BC52E1" w:rsidRPr="00D46B9F" w:rsidRDefault="00BC52E1" w:rsidP="00682196">
            <w:pPr>
              <w:widowControl w:val="0"/>
              <w:autoSpaceDE w:val="0"/>
              <w:autoSpaceDN w:val="0"/>
              <w:adjustRightInd w:val="0"/>
              <w:spacing w:after="0" w:line="240" w:lineRule="auto"/>
              <w:ind w:left="27"/>
              <w:rPr>
                <w:rFonts w:eastAsia="Times New Roman" w:cs="Times New Roman"/>
                <w:szCs w:val="24"/>
                <w:lang w:eastAsia="ru-RU"/>
              </w:rPr>
            </w:pPr>
          </w:p>
        </w:tc>
        <w:tc>
          <w:tcPr>
            <w:tcW w:w="2752" w:type="dxa"/>
            <w:tcBorders>
              <w:top w:val="nil"/>
              <w:left w:val="nil"/>
              <w:bottom w:val="single" w:sz="8" w:space="0" w:color="000000"/>
              <w:right w:val="nil"/>
            </w:tcBorders>
            <w:shd w:val="clear" w:color="auto" w:fill="FFFFFF"/>
            <w:vAlign w:val="bottom"/>
          </w:tcPr>
          <w:p w14:paraId="22FFA122" w14:textId="77777777" w:rsidR="00BC52E1" w:rsidRPr="00D46B9F" w:rsidRDefault="00BC52E1" w:rsidP="00682196">
            <w:pPr>
              <w:widowControl w:val="0"/>
              <w:autoSpaceDE w:val="0"/>
              <w:autoSpaceDN w:val="0"/>
              <w:adjustRightInd w:val="0"/>
              <w:spacing w:after="0" w:line="240" w:lineRule="auto"/>
              <w:ind w:left="1"/>
              <w:rPr>
                <w:rFonts w:eastAsia="Times New Roman" w:cs="Times New Roman"/>
                <w:szCs w:val="24"/>
                <w:lang w:eastAsia="ru-RU"/>
              </w:rPr>
            </w:pPr>
          </w:p>
        </w:tc>
        <w:tc>
          <w:tcPr>
            <w:tcW w:w="172" w:type="dxa"/>
            <w:tcBorders>
              <w:top w:val="nil"/>
              <w:left w:val="nil"/>
              <w:bottom w:val="nil"/>
              <w:right w:val="nil"/>
            </w:tcBorders>
            <w:shd w:val="clear" w:color="auto" w:fill="FFFFFF"/>
            <w:vAlign w:val="bottom"/>
          </w:tcPr>
          <w:p w14:paraId="43D54BAD"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r w:rsidRPr="00D46B9F">
              <w:rPr>
                <w:rFonts w:eastAsia="Times New Roman" w:cs="Times New Roman"/>
                <w:color w:val="000000"/>
                <w:sz w:val="16"/>
                <w:szCs w:val="16"/>
                <w:lang w:eastAsia="ru-RU"/>
              </w:rPr>
              <w:t> </w:t>
            </w:r>
          </w:p>
        </w:tc>
        <w:tc>
          <w:tcPr>
            <w:tcW w:w="344" w:type="dxa"/>
            <w:tcBorders>
              <w:top w:val="nil"/>
              <w:left w:val="nil"/>
              <w:bottom w:val="nil"/>
              <w:right w:val="nil"/>
            </w:tcBorders>
            <w:shd w:val="clear" w:color="auto" w:fill="FFFFFF"/>
          </w:tcPr>
          <w:p w14:paraId="68C4F9C5"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c>
          <w:tcPr>
            <w:tcW w:w="1204" w:type="dxa"/>
            <w:tcBorders>
              <w:top w:val="nil"/>
              <w:left w:val="nil"/>
              <w:bottom w:val="nil"/>
              <w:right w:val="nil"/>
            </w:tcBorders>
            <w:shd w:val="clear" w:color="auto" w:fill="FFFFFF"/>
            <w:vAlign w:val="bottom"/>
          </w:tcPr>
          <w:p w14:paraId="67AEF72C"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r>
      <w:tr w:rsidR="00BC52E1" w:rsidRPr="00D46B9F" w14:paraId="7A242197" w14:textId="77777777" w:rsidTr="00682196">
        <w:tc>
          <w:tcPr>
            <w:tcW w:w="2236" w:type="dxa"/>
            <w:tcBorders>
              <w:top w:val="nil"/>
              <w:left w:val="nil"/>
              <w:bottom w:val="nil"/>
              <w:right w:val="nil"/>
            </w:tcBorders>
            <w:shd w:val="clear" w:color="auto" w:fill="FFFFFF"/>
            <w:vAlign w:val="bottom"/>
          </w:tcPr>
          <w:p w14:paraId="322207CD"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c>
          <w:tcPr>
            <w:tcW w:w="2752" w:type="dxa"/>
            <w:tcBorders>
              <w:top w:val="single" w:sz="8" w:space="0" w:color="000000"/>
              <w:left w:val="nil"/>
              <w:bottom w:val="nil"/>
              <w:right w:val="nil"/>
            </w:tcBorders>
            <w:shd w:val="clear" w:color="auto" w:fill="FFFFFF"/>
          </w:tcPr>
          <w:p w14:paraId="5E91FFB7" w14:textId="77777777" w:rsidR="00BC52E1" w:rsidRPr="00D46B9F" w:rsidRDefault="00BC52E1" w:rsidP="00682196">
            <w:pPr>
              <w:widowControl w:val="0"/>
              <w:autoSpaceDE w:val="0"/>
              <w:autoSpaceDN w:val="0"/>
              <w:adjustRightInd w:val="0"/>
              <w:spacing w:after="0" w:line="240" w:lineRule="auto"/>
              <w:ind w:left="27"/>
              <w:jc w:val="center"/>
              <w:rPr>
                <w:rFonts w:eastAsia="Times New Roman" w:cs="Times New Roman"/>
                <w:szCs w:val="24"/>
                <w:lang w:eastAsia="ru-RU"/>
              </w:rPr>
            </w:pPr>
            <w:r w:rsidRPr="00D46B9F">
              <w:rPr>
                <w:rFonts w:eastAsia="Times New Roman" w:cs="Times New Roman"/>
                <w:color w:val="000000"/>
                <w:sz w:val="16"/>
                <w:szCs w:val="16"/>
                <w:lang w:eastAsia="ru-RU"/>
              </w:rPr>
              <w:t>(должность)</w:t>
            </w:r>
          </w:p>
        </w:tc>
        <w:tc>
          <w:tcPr>
            <w:tcW w:w="173" w:type="dxa"/>
            <w:tcBorders>
              <w:top w:val="nil"/>
              <w:left w:val="nil"/>
              <w:bottom w:val="nil"/>
              <w:right w:val="nil"/>
            </w:tcBorders>
            <w:shd w:val="clear" w:color="auto" w:fill="FFFFFF"/>
            <w:vAlign w:val="bottom"/>
          </w:tcPr>
          <w:p w14:paraId="220BEAD2" w14:textId="77777777" w:rsidR="00BC52E1" w:rsidRPr="00D46B9F" w:rsidRDefault="00BC52E1" w:rsidP="00682196">
            <w:pPr>
              <w:widowControl w:val="0"/>
              <w:autoSpaceDE w:val="0"/>
              <w:autoSpaceDN w:val="0"/>
              <w:adjustRightInd w:val="0"/>
              <w:spacing w:after="0" w:line="240" w:lineRule="auto"/>
              <w:ind w:left="27"/>
              <w:jc w:val="center"/>
              <w:rPr>
                <w:rFonts w:eastAsia="Times New Roman" w:cs="Times New Roman"/>
                <w:szCs w:val="24"/>
                <w:lang w:eastAsia="ru-RU"/>
              </w:rPr>
            </w:pPr>
          </w:p>
        </w:tc>
        <w:tc>
          <w:tcPr>
            <w:tcW w:w="1548" w:type="dxa"/>
            <w:tcBorders>
              <w:top w:val="single" w:sz="8" w:space="0" w:color="000000"/>
              <w:left w:val="nil"/>
              <w:bottom w:val="nil"/>
              <w:right w:val="nil"/>
            </w:tcBorders>
            <w:shd w:val="clear" w:color="auto" w:fill="FFFFFF"/>
          </w:tcPr>
          <w:p w14:paraId="3E3C3DE0" w14:textId="77777777" w:rsidR="00BC52E1" w:rsidRPr="00D46B9F" w:rsidRDefault="00BC52E1" w:rsidP="00682196">
            <w:pPr>
              <w:widowControl w:val="0"/>
              <w:autoSpaceDE w:val="0"/>
              <w:autoSpaceDN w:val="0"/>
              <w:adjustRightInd w:val="0"/>
              <w:spacing w:after="0" w:line="240" w:lineRule="auto"/>
              <w:ind w:left="12" w:right="2"/>
              <w:jc w:val="center"/>
              <w:rPr>
                <w:rFonts w:eastAsia="Times New Roman" w:cs="Times New Roman"/>
                <w:szCs w:val="24"/>
                <w:lang w:eastAsia="ru-RU"/>
              </w:rPr>
            </w:pPr>
            <w:r w:rsidRPr="00D46B9F">
              <w:rPr>
                <w:rFonts w:eastAsia="Times New Roman" w:cs="Times New Roman"/>
                <w:color w:val="000000"/>
                <w:sz w:val="16"/>
                <w:szCs w:val="16"/>
                <w:lang w:eastAsia="ru-RU"/>
              </w:rPr>
              <w:t>(подпись)</w:t>
            </w:r>
          </w:p>
        </w:tc>
        <w:tc>
          <w:tcPr>
            <w:tcW w:w="172" w:type="dxa"/>
            <w:tcBorders>
              <w:top w:val="nil"/>
              <w:left w:val="nil"/>
              <w:bottom w:val="nil"/>
              <w:right w:val="nil"/>
            </w:tcBorders>
            <w:shd w:val="clear" w:color="auto" w:fill="FFFFFF"/>
            <w:vAlign w:val="bottom"/>
          </w:tcPr>
          <w:p w14:paraId="281E8E12" w14:textId="77777777" w:rsidR="00BC52E1" w:rsidRPr="00D46B9F" w:rsidRDefault="00BC52E1" w:rsidP="00682196">
            <w:pPr>
              <w:widowControl w:val="0"/>
              <w:autoSpaceDE w:val="0"/>
              <w:autoSpaceDN w:val="0"/>
              <w:adjustRightInd w:val="0"/>
              <w:spacing w:after="0" w:line="240" w:lineRule="auto"/>
              <w:ind w:left="12" w:right="2"/>
              <w:jc w:val="center"/>
              <w:rPr>
                <w:rFonts w:eastAsia="Times New Roman" w:cs="Times New Roman"/>
                <w:szCs w:val="24"/>
                <w:lang w:eastAsia="ru-RU"/>
              </w:rPr>
            </w:pPr>
          </w:p>
        </w:tc>
        <w:tc>
          <w:tcPr>
            <w:tcW w:w="2752" w:type="dxa"/>
            <w:tcBorders>
              <w:top w:val="single" w:sz="8" w:space="0" w:color="000000"/>
              <w:left w:val="nil"/>
              <w:bottom w:val="nil"/>
              <w:right w:val="nil"/>
            </w:tcBorders>
            <w:shd w:val="clear" w:color="auto" w:fill="FFFFFF"/>
          </w:tcPr>
          <w:p w14:paraId="373D1E42"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r w:rsidRPr="00D46B9F">
              <w:rPr>
                <w:rFonts w:eastAsia="Times New Roman" w:cs="Times New Roman"/>
                <w:color w:val="000000"/>
                <w:sz w:val="16"/>
                <w:szCs w:val="16"/>
                <w:lang w:eastAsia="ru-RU"/>
              </w:rPr>
              <w:t>(расшифровка подписи)</w:t>
            </w:r>
          </w:p>
        </w:tc>
        <w:tc>
          <w:tcPr>
            <w:tcW w:w="172" w:type="dxa"/>
            <w:tcBorders>
              <w:top w:val="nil"/>
              <w:left w:val="nil"/>
              <w:bottom w:val="nil"/>
              <w:right w:val="nil"/>
            </w:tcBorders>
            <w:shd w:val="clear" w:color="auto" w:fill="FFFFFF"/>
            <w:vAlign w:val="bottom"/>
          </w:tcPr>
          <w:p w14:paraId="3EBE9C06"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344" w:type="dxa"/>
            <w:tcBorders>
              <w:top w:val="nil"/>
              <w:left w:val="nil"/>
              <w:bottom w:val="nil"/>
              <w:right w:val="nil"/>
            </w:tcBorders>
            <w:shd w:val="clear" w:color="auto" w:fill="FFFFFF"/>
          </w:tcPr>
          <w:p w14:paraId="3174680C"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204" w:type="dxa"/>
            <w:tcBorders>
              <w:top w:val="nil"/>
              <w:left w:val="nil"/>
              <w:bottom w:val="nil"/>
              <w:right w:val="nil"/>
            </w:tcBorders>
            <w:shd w:val="clear" w:color="auto" w:fill="FFFFFF"/>
            <w:vAlign w:val="bottom"/>
          </w:tcPr>
          <w:p w14:paraId="59C87457"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r>
      <w:tr w:rsidR="00BC52E1" w:rsidRPr="00D46B9F" w14:paraId="48995974" w14:textId="77777777" w:rsidTr="00682196">
        <w:tc>
          <w:tcPr>
            <w:tcW w:w="5161" w:type="dxa"/>
            <w:gridSpan w:val="3"/>
            <w:tcBorders>
              <w:top w:val="nil"/>
              <w:left w:val="nil"/>
              <w:bottom w:val="nil"/>
              <w:right w:val="nil"/>
            </w:tcBorders>
            <w:shd w:val="clear" w:color="auto" w:fill="FFFFFF"/>
            <w:vAlign w:val="bottom"/>
          </w:tcPr>
          <w:p w14:paraId="5729A4F3"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548" w:type="dxa"/>
            <w:tcBorders>
              <w:top w:val="nil"/>
              <w:left w:val="nil"/>
              <w:bottom w:val="nil"/>
              <w:right w:val="nil"/>
            </w:tcBorders>
            <w:shd w:val="clear" w:color="auto" w:fill="FFFFFF"/>
            <w:vAlign w:val="bottom"/>
          </w:tcPr>
          <w:p w14:paraId="73A9EB4C"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72" w:type="dxa"/>
            <w:tcBorders>
              <w:top w:val="nil"/>
              <w:left w:val="nil"/>
              <w:bottom w:val="nil"/>
              <w:right w:val="nil"/>
            </w:tcBorders>
            <w:shd w:val="clear" w:color="auto" w:fill="FFFFFF"/>
            <w:vAlign w:val="bottom"/>
          </w:tcPr>
          <w:p w14:paraId="58B4A776"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2752" w:type="dxa"/>
            <w:tcBorders>
              <w:top w:val="nil"/>
              <w:left w:val="nil"/>
              <w:bottom w:val="nil"/>
              <w:right w:val="nil"/>
            </w:tcBorders>
            <w:shd w:val="clear" w:color="auto" w:fill="FFFFFF"/>
            <w:vAlign w:val="bottom"/>
          </w:tcPr>
          <w:p w14:paraId="25894697"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72" w:type="dxa"/>
            <w:tcBorders>
              <w:top w:val="nil"/>
              <w:left w:val="nil"/>
              <w:bottom w:val="nil"/>
              <w:right w:val="nil"/>
            </w:tcBorders>
            <w:shd w:val="clear" w:color="auto" w:fill="FFFFFF"/>
          </w:tcPr>
          <w:p w14:paraId="1E65D7D7"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344" w:type="dxa"/>
            <w:tcBorders>
              <w:top w:val="nil"/>
              <w:left w:val="nil"/>
              <w:bottom w:val="nil"/>
              <w:right w:val="nil"/>
            </w:tcBorders>
            <w:shd w:val="clear" w:color="auto" w:fill="FFFFFF"/>
          </w:tcPr>
          <w:p w14:paraId="4416036F"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204" w:type="dxa"/>
            <w:tcBorders>
              <w:top w:val="nil"/>
              <w:left w:val="nil"/>
              <w:bottom w:val="nil"/>
              <w:right w:val="nil"/>
            </w:tcBorders>
            <w:shd w:val="clear" w:color="auto" w:fill="FFFFFF"/>
            <w:vAlign w:val="bottom"/>
          </w:tcPr>
          <w:p w14:paraId="1B8E993C"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r>
      <w:tr w:rsidR="00BC52E1" w:rsidRPr="00D46B9F" w14:paraId="6065AFA9" w14:textId="77777777" w:rsidTr="00682196">
        <w:tc>
          <w:tcPr>
            <w:tcW w:w="2236" w:type="dxa"/>
            <w:tcBorders>
              <w:top w:val="nil"/>
              <w:left w:val="nil"/>
              <w:bottom w:val="nil"/>
              <w:right w:val="nil"/>
            </w:tcBorders>
            <w:shd w:val="clear" w:color="auto" w:fill="FFFFFF"/>
            <w:vAlign w:val="bottom"/>
          </w:tcPr>
          <w:p w14:paraId="3E099BFF" w14:textId="77777777" w:rsidR="00BC52E1" w:rsidRPr="00D46B9F" w:rsidRDefault="00BC52E1" w:rsidP="00682196">
            <w:pPr>
              <w:widowControl w:val="0"/>
              <w:autoSpaceDE w:val="0"/>
              <w:autoSpaceDN w:val="0"/>
              <w:adjustRightInd w:val="0"/>
              <w:spacing w:after="0" w:line="240" w:lineRule="auto"/>
              <w:ind w:left="11"/>
              <w:rPr>
                <w:rFonts w:eastAsia="Times New Roman" w:cs="Times New Roman"/>
                <w:color w:val="000000"/>
                <w:sz w:val="16"/>
                <w:szCs w:val="16"/>
                <w:lang w:eastAsia="ru-RU"/>
              </w:rPr>
            </w:pPr>
            <w:r w:rsidRPr="00D46B9F">
              <w:rPr>
                <w:rFonts w:eastAsia="Times New Roman" w:cs="Times New Roman"/>
                <w:color w:val="000000"/>
                <w:sz w:val="16"/>
                <w:szCs w:val="16"/>
                <w:lang w:eastAsia="ru-RU"/>
              </w:rPr>
              <w:t>Главный бухгалтер</w:t>
            </w:r>
          </w:p>
          <w:p w14:paraId="11B24BD9" w14:textId="77777777" w:rsidR="00BC52E1" w:rsidRPr="00D46B9F" w:rsidRDefault="00BC52E1" w:rsidP="00682196">
            <w:pPr>
              <w:widowControl w:val="0"/>
              <w:autoSpaceDE w:val="0"/>
              <w:autoSpaceDN w:val="0"/>
              <w:adjustRightInd w:val="0"/>
              <w:spacing w:after="0" w:line="240" w:lineRule="auto"/>
              <w:ind w:left="11"/>
              <w:rPr>
                <w:rFonts w:eastAsia="Times New Roman" w:cs="Times New Roman"/>
                <w:szCs w:val="24"/>
                <w:lang w:eastAsia="ru-RU"/>
              </w:rPr>
            </w:pPr>
            <w:r w:rsidRPr="00D46B9F">
              <w:rPr>
                <w:rFonts w:eastAsia="Times New Roman" w:cs="Times New Roman"/>
                <w:color w:val="000000"/>
                <w:sz w:val="16"/>
                <w:szCs w:val="16"/>
                <w:lang w:eastAsia="ru-RU"/>
              </w:rPr>
              <w:t>(уполномоченное лицо)</w:t>
            </w:r>
          </w:p>
        </w:tc>
        <w:tc>
          <w:tcPr>
            <w:tcW w:w="2752" w:type="dxa"/>
            <w:tcBorders>
              <w:top w:val="nil"/>
              <w:left w:val="nil"/>
              <w:bottom w:val="single" w:sz="8" w:space="0" w:color="000000"/>
              <w:right w:val="nil"/>
            </w:tcBorders>
            <w:shd w:val="clear" w:color="auto" w:fill="FFFFFF"/>
            <w:vAlign w:val="bottom"/>
          </w:tcPr>
          <w:p w14:paraId="00147EE1" w14:textId="77777777" w:rsidR="00BC52E1" w:rsidRPr="00D46B9F" w:rsidRDefault="00BC52E1" w:rsidP="00682196">
            <w:pPr>
              <w:widowControl w:val="0"/>
              <w:autoSpaceDE w:val="0"/>
              <w:autoSpaceDN w:val="0"/>
              <w:adjustRightInd w:val="0"/>
              <w:spacing w:after="0" w:line="240" w:lineRule="auto"/>
              <w:ind w:left="16"/>
              <w:rPr>
                <w:rFonts w:eastAsia="Times New Roman" w:cs="Times New Roman"/>
                <w:szCs w:val="24"/>
                <w:lang w:eastAsia="ru-RU"/>
              </w:rPr>
            </w:pPr>
          </w:p>
        </w:tc>
        <w:tc>
          <w:tcPr>
            <w:tcW w:w="173" w:type="dxa"/>
            <w:tcBorders>
              <w:top w:val="nil"/>
              <w:left w:val="nil"/>
              <w:bottom w:val="nil"/>
              <w:right w:val="nil"/>
            </w:tcBorders>
            <w:shd w:val="clear" w:color="auto" w:fill="FFFFFF"/>
            <w:vAlign w:val="bottom"/>
          </w:tcPr>
          <w:p w14:paraId="2D543650" w14:textId="77777777" w:rsidR="00BC52E1" w:rsidRPr="00D46B9F" w:rsidRDefault="00BC52E1" w:rsidP="00682196">
            <w:pPr>
              <w:widowControl w:val="0"/>
              <w:autoSpaceDE w:val="0"/>
              <w:autoSpaceDN w:val="0"/>
              <w:adjustRightInd w:val="0"/>
              <w:spacing w:after="0" w:line="240" w:lineRule="auto"/>
              <w:ind w:left="16"/>
              <w:rPr>
                <w:rFonts w:eastAsia="Times New Roman" w:cs="Times New Roman"/>
                <w:szCs w:val="24"/>
                <w:lang w:eastAsia="ru-RU"/>
              </w:rPr>
            </w:pPr>
          </w:p>
        </w:tc>
        <w:tc>
          <w:tcPr>
            <w:tcW w:w="1548" w:type="dxa"/>
            <w:tcBorders>
              <w:top w:val="nil"/>
              <w:left w:val="nil"/>
              <w:bottom w:val="single" w:sz="8" w:space="0" w:color="000000"/>
              <w:right w:val="nil"/>
            </w:tcBorders>
            <w:shd w:val="clear" w:color="auto" w:fill="FFFFFF"/>
            <w:vAlign w:val="bottom"/>
          </w:tcPr>
          <w:p w14:paraId="12B453DD" w14:textId="77777777" w:rsidR="00BC52E1" w:rsidRPr="00D46B9F" w:rsidRDefault="00BC52E1" w:rsidP="00682196">
            <w:pPr>
              <w:widowControl w:val="0"/>
              <w:autoSpaceDE w:val="0"/>
              <w:autoSpaceDN w:val="0"/>
              <w:adjustRightInd w:val="0"/>
              <w:spacing w:after="0" w:line="240" w:lineRule="auto"/>
              <w:ind w:left="16"/>
              <w:rPr>
                <w:rFonts w:eastAsia="Times New Roman" w:cs="Times New Roman"/>
                <w:szCs w:val="24"/>
                <w:lang w:eastAsia="ru-RU"/>
              </w:rPr>
            </w:pPr>
          </w:p>
        </w:tc>
        <w:tc>
          <w:tcPr>
            <w:tcW w:w="172" w:type="dxa"/>
            <w:tcBorders>
              <w:top w:val="nil"/>
              <w:left w:val="nil"/>
              <w:bottom w:val="nil"/>
              <w:right w:val="nil"/>
            </w:tcBorders>
            <w:shd w:val="clear" w:color="auto" w:fill="FFFFFF"/>
            <w:vAlign w:val="bottom"/>
          </w:tcPr>
          <w:p w14:paraId="2B01FA43" w14:textId="77777777" w:rsidR="00BC52E1" w:rsidRPr="00D46B9F" w:rsidRDefault="00BC52E1" w:rsidP="00682196">
            <w:pPr>
              <w:widowControl w:val="0"/>
              <w:autoSpaceDE w:val="0"/>
              <w:autoSpaceDN w:val="0"/>
              <w:adjustRightInd w:val="0"/>
              <w:spacing w:after="0" w:line="240" w:lineRule="auto"/>
              <w:ind w:left="16"/>
              <w:rPr>
                <w:rFonts w:eastAsia="Times New Roman" w:cs="Times New Roman"/>
                <w:szCs w:val="24"/>
                <w:lang w:eastAsia="ru-RU"/>
              </w:rPr>
            </w:pPr>
          </w:p>
        </w:tc>
        <w:tc>
          <w:tcPr>
            <w:tcW w:w="2752" w:type="dxa"/>
            <w:tcBorders>
              <w:top w:val="nil"/>
              <w:left w:val="nil"/>
              <w:bottom w:val="single" w:sz="8" w:space="0" w:color="000000"/>
              <w:right w:val="nil"/>
            </w:tcBorders>
            <w:shd w:val="clear" w:color="auto" w:fill="FFFFFF"/>
            <w:vAlign w:val="bottom"/>
          </w:tcPr>
          <w:p w14:paraId="05EA9FEE" w14:textId="77777777" w:rsidR="00BC52E1" w:rsidRPr="00D46B9F" w:rsidRDefault="00BC52E1" w:rsidP="00682196">
            <w:pPr>
              <w:widowControl w:val="0"/>
              <w:autoSpaceDE w:val="0"/>
              <w:autoSpaceDN w:val="0"/>
              <w:adjustRightInd w:val="0"/>
              <w:spacing w:after="0" w:line="240" w:lineRule="auto"/>
              <w:ind w:left="1"/>
              <w:rPr>
                <w:rFonts w:eastAsia="Times New Roman" w:cs="Times New Roman"/>
                <w:szCs w:val="24"/>
                <w:lang w:eastAsia="ru-RU"/>
              </w:rPr>
            </w:pPr>
          </w:p>
        </w:tc>
        <w:tc>
          <w:tcPr>
            <w:tcW w:w="172" w:type="dxa"/>
            <w:tcBorders>
              <w:top w:val="nil"/>
              <w:left w:val="nil"/>
              <w:bottom w:val="nil"/>
              <w:right w:val="nil"/>
            </w:tcBorders>
            <w:shd w:val="clear" w:color="auto" w:fill="FFFFFF"/>
            <w:vAlign w:val="bottom"/>
          </w:tcPr>
          <w:p w14:paraId="15061ACC"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r w:rsidRPr="00D46B9F">
              <w:rPr>
                <w:rFonts w:eastAsia="Times New Roman" w:cs="Times New Roman"/>
                <w:color w:val="000000"/>
                <w:sz w:val="16"/>
                <w:szCs w:val="16"/>
                <w:lang w:eastAsia="ru-RU"/>
              </w:rPr>
              <w:t> </w:t>
            </w:r>
          </w:p>
        </w:tc>
        <w:tc>
          <w:tcPr>
            <w:tcW w:w="344" w:type="dxa"/>
            <w:tcBorders>
              <w:top w:val="nil"/>
              <w:left w:val="nil"/>
              <w:bottom w:val="nil"/>
              <w:right w:val="nil"/>
            </w:tcBorders>
            <w:shd w:val="clear" w:color="auto" w:fill="FFFFFF"/>
          </w:tcPr>
          <w:p w14:paraId="263EB377"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c>
          <w:tcPr>
            <w:tcW w:w="1204" w:type="dxa"/>
            <w:tcBorders>
              <w:top w:val="nil"/>
              <w:left w:val="nil"/>
              <w:bottom w:val="nil"/>
              <w:right w:val="nil"/>
            </w:tcBorders>
            <w:shd w:val="clear" w:color="auto" w:fill="FFFFFF"/>
            <w:vAlign w:val="bottom"/>
          </w:tcPr>
          <w:p w14:paraId="4E77AE47"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r>
      <w:tr w:rsidR="00BC52E1" w:rsidRPr="00D46B9F" w14:paraId="4380111C" w14:textId="77777777" w:rsidTr="00682196">
        <w:tc>
          <w:tcPr>
            <w:tcW w:w="2236" w:type="dxa"/>
            <w:tcBorders>
              <w:top w:val="nil"/>
              <w:left w:val="nil"/>
              <w:bottom w:val="nil"/>
              <w:right w:val="nil"/>
            </w:tcBorders>
            <w:shd w:val="clear" w:color="auto" w:fill="FFFFFF"/>
            <w:vAlign w:val="bottom"/>
          </w:tcPr>
          <w:p w14:paraId="3810C661" w14:textId="77777777" w:rsidR="00BC52E1" w:rsidRPr="00D46B9F" w:rsidRDefault="00BC52E1" w:rsidP="00682196">
            <w:pPr>
              <w:widowControl w:val="0"/>
              <w:autoSpaceDE w:val="0"/>
              <w:autoSpaceDN w:val="0"/>
              <w:adjustRightInd w:val="0"/>
              <w:spacing w:after="0" w:line="240" w:lineRule="auto"/>
              <w:ind w:left="13"/>
              <w:rPr>
                <w:rFonts w:eastAsia="Times New Roman" w:cs="Times New Roman"/>
                <w:szCs w:val="24"/>
                <w:lang w:eastAsia="ru-RU"/>
              </w:rPr>
            </w:pPr>
          </w:p>
        </w:tc>
        <w:tc>
          <w:tcPr>
            <w:tcW w:w="2752" w:type="dxa"/>
            <w:tcBorders>
              <w:top w:val="single" w:sz="8" w:space="0" w:color="000000"/>
              <w:left w:val="nil"/>
              <w:bottom w:val="nil"/>
              <w:right w:val="nil"/>
            </w:tcBorders>
            <w:shd w:val="clear" w:color="auto" w:fill="FFFFFF"/>
          </w:tcPr>
          <w:p w14:paraId="769744DC" w14:textId="77777777" w:rsidR="00BC52E1" w:rsidRPr="00D46B9F" w:rsidRDefault="00BC52E1" w:rsidP="00682196">
            <w:pPr>
              <w:widowControl w:val="0"/>
              <w:autoSpaceDE w:val="0"/>
              <w:autoSpaceDN w:val="0"/>
              <w:adjustRightInd w:val="0"/>
              <w:spacing w:after="0" w:line="240" w:lineRule="auto"/>
              <w:ind w:left="16"/>
              <w:jc w:val="center"/>
              <w:rPr>
                <w:rFonts w:eastAsia="Times New Roman" w:cs="Times New Roman"/>
                <w:szCs w:val="24"/>
                <w:lang w:eastAsia="ru-RU"/>
              </w:rPr>
            </w:pPr>
            <w:r w:rsidRPr="00D46B9F">
              <w:rPr>
                <w:rFonts w:eastAsia="Times New Roman" w:cs="Times New Roman"/>
                <w:color w:val="000000"/>
                <w:sz w:val="16"/>
                <w:szCs w:val="16"/>
                <w:lang w:eastAsia="ru-RU"/>
              </w:rPr>
              <w:t>(должность)</w:t>
            </w:r>
          </w:p>
        </w:tc>
        <w:tc>
          <w:tcPr>
            <w:tcW w:w="173" w:type="dxa"/>
            <w:tcBorders>
              <w:top w:val="nil"/>
              <w:left w:val="nil"/>
              <w:bottom w:val="nil"/>
              <w:right w:val="nil"/>
            </w:tcBorders>
            <w:shd w:val="clear" w:color="auto" w:fill="FFFFFF"/>
            <w:vAlign w:val="bottom"/>
          </w:tcPr>
          <w:p w14:paraId="2439B305" w14:textId="77777777" w:rsidR="00BC52E1" w:rsidRPr="00D46B9F" w:rsidRDefault="00BC52E1" w:rsidP="00682196">
            <w:pPr>
              <w:widowControl w:val="0"/>
              <w:autoSpaceDE w:val="0"/>
              <w:autoSpaceDN w:val="0"/>
              <w:adjustRightInd w:val="0"/>
              <w:spacing w:after="0" w:line="240" w:lineRule="auto"/>
              <w:ind w:left="16"/>
              <w:jc w:val="center"/>
              <w:rPr>
                <w:rFonts w:eastAsia="Times New Roman" w:cs="Times New Roman"/>
                <w:szCs w:val="24"/>
                <w:lang w:eastAsia="ru-RU"/>
              </w:rPr>
            </w:pPr>
          </w:p>
        </w:tc>
        <w:tc>
          <w:tcPr>
            <w:tcW w:w="1548" w:type="dxa"/>
            <w:tcBorders>
              <w:top w:val="single" w:sz="8" w:space="0" w:color="000000"/>
              <w:left w:val="nil"/>
              <w:bottom w:val="nil"/>
              <w:right w:val="nil"/>
            </w:tcBorders>
            <w:shd w:val="clear" w:color="auto" w:fill="FFFFFF"/>
          </w:tcPr>
          <w:p w14:paraId="54958D79" w14:textId="77777777" w:rsidR="00BC52E1" w:rsidRPr="00D46B9F" w:rsidRDefault="00BC52E1" w:rsidP="00682196">
            <w:pPr>
              <w:widowControl w:val="0"/>
              <w:autoSpaceDE w:val="0"/>
              <w:autoSpaceDN w:val="0"/>
              <w:adjustRightInd w:val="0"/>
              <w:spacing w:after="0" w:line="240" w:lineRule="auto"/>
              <w:ind w:left="12" w:right="2"/>
              <w:jc w:val="center"/>
              <w:rPr>
                <w:rFonts w:eastAsia="Times New Roman" w:cs="Times New Roman"/>
                <w:szCs w:val="24"/>
                <w:lang w:eastAsia="ru-RU"/>
              </w:rPr>
            </w:pPr>
            <w:r w:rsidRPr="00D46B9F">
              <w:rPr>
                <w:rFonts w:eastAsia="Times New Roman" w:cs="Times New Roman"/>
                <w:color w:val="000000"/>
                <w:sz w:val="16"/>
                <w:szCs w:val="16"/>
                <w:lang w:eastAsia="ru-RU"/>
              </w:rPr>
              <w:t>(подпись)</w:t>
            </w:r>
          </w:p>
        </w:tc>
        <w:tc>
          <w:tcPr>
            <w:tcW w:w="172" w:type="dxa"/>
            <w:tcBorders>
              <w:top w:val="nil"/>
              <w:left w:val="nil"/>
              <w:bottom w:val="nil"/>
              <w:right w:val="nil"/>
            </w:tcBorders>
            <w:shd w:val="clear" w:color="auto" w:fill="FFFFFF"/>
            <w:vAlign w:val="bottom"/>
          </w:tcPr>
          <w:p w14:paraId="08613FD0" w14:textId="77777777" w:rsidR="00BC52E1" w:rsidRPr="00D46B9F" w:rsidRDefault="00BC52E1" w:rsidP="00682196">
            <w:pPr>
              <w:widowControl w:val="0"/>
              <w:autoSpaceDE w:val="0"/>
              <w:autoSpaceDN w:val="0"/>
              <w:adjustRightInd w:val="0"/>
              <w:spacing w:after="0" w:line="240" w:lineRule="auto"/>
              <w:ind w:left="12" w:right="2"/>
              <w:jc w:val="center"/>
              <w:rPr>
                <w:rFonts w:eastAsia="Times New Roman" w:cs="Times New Roman"/>
                <w:szCs w:val="24"/>
                <w:lang w:eastAsia="ru-RU"/>
              </w:rPr>
            </w:pPr>
          </w:p>
        </w:tc>
        <w:tc>
          <w:tcPr>
            <w:tcW w:w="2752" w:type="dxa"/>
            <w:tcBorders>
              <w:top w:val="single" w:sz="8" w:space="0" w:color="000000"/>
              <w:left w:val="nil"/>
              <w:bottom w:val="nil"/>
              <w:right w:val="nil"/>
            </w:tcBorders>
            <w:shd w:val="clear" w:color="auto" w:fill="FFFFFF"/>
          </w:tcPr>
          <w:p w14:paraId="15D9D4C6"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r w:rsidRPr="00D46B9F">
              <w:rPr>
                <w:rFonts w:eastAsia="Times New Roman" w:cs="Times New Roman"/>
                <w:color w:val="000000"/>
                <w:sz w:val="16"/>
                <w:szCs w:val="16"/>
                <w:lang w:eastAsia="ru-RU"/>
              </w:rPr>
              <w:t>(расшифровка подписи)</w:t>
            </w:r>
          </w:p>
        </w:tc>
        <w:tc>
          <w:tcPr>
            <w:tcW w:w="172" w:type="dxa"/>
            <w:tcBorders>
              <w:top w:val="nil"/>
              <w:left w:val="nil"/>
              <w:bottom w:val="nil"/>
              <w:right w:val="nil"/>
            </w:tcBorders>
            <w:shd w:val="clear" w:color="auto" w:fill="FFFFFF"/>
            <w:vAlign w:val="bottom"/>
          </w:tcPr>
          <w:p w14:paraId="60C46AF9"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344" w:type="dxa"/>
            <w:tcBorders>
              <w:top w:val="nil"/>
              <w:left w:val="nil"/>
              <w:bottom w:val="nil"/>
              <w:right w:val="nil"/>
            </w:tcBorders>
            <w:shd w:val="clear" w:color="auto" w:fill="FFFFFF"/>
          </w:tcPr>
          <w:p w14:paraId="6A48B164"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204" w:type="dxa"/>
            <w:tcBorders>
              <w:top w:val="nil"/>
              <w:left w:val="nil"/>
              <w:bottom w:val="nil"/>
              <w:right w:val="nil"/>
            </w:tcBorders>
            <w:shd w:val="clear" w:color="auto" w:fill="FFFFFF"/>
            <w:vAlign w:val="bottom"/>
          </w:tcPr>
          <w:p w14:paraId="01CA287E"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r>
      <w:tr w:rsidR="00BC52E1" w:rsidRPr="00D46B9F" w14:paraId="476F854C" w14:textId="77777777" w:rsidTr="00682196">
        <w:tc>
          <w:tcPr>
            <w:tcW w:w="10149" w:type="dxa"/>
            <w:gridSpan w:val="8"/>
            <w:tcBorders>
              <w:top w:val="nil"/>
              <w:left w:val="nil"/>
              <w:bottom w:val="nil"/>
              <w:right w:val="nil"/>
            </w:tcBorders>
            <w:shd w:val="clear" w:color="auto" w:fill="FFFFFF"/>
            <w:vAlign w:val="center"/>
          </w:tcPr>
          <w:p w14:paraId="231D46E1"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c>
          <w:tcPr>
            <w:tcW w:w="1204" w:type="dxa"/>
            <w:tcBorders>
              <w:top w:val="nil"/>
              <w:left w:val="nil"/>
              <w:bottom w:val="nil"/>
              <w:right w:val="nil"/>
            </w:tcBorders>
            <w:shd w:val="clear" w:color="auto" w:fill="FFFFFF"/>
          </w:tcPr>
          <w:p w14:paraId="3534D8D7" w14:textId="77777777" w:rsidR="00BC52E1" w:rsidRPr="00D46B9F" w:rsidRDefault="00BC52E1" w:rsidP="00682196">
            <w:pPr>
              <w:widowControl w:val="0"/>
              <w:autoSpaceDE w:val="0"/>
              <w:autoSpaceDN w:val="0"/>
              <w:adjustRightInd w:val="0"/>
              <w:spacing w:after="0" w:line="240" w:lineRule="auto"/>
              <w:ind w:left="1"/>
              <w:jc w:val="center"/>
              <w:rPr>
                <w:rFonts w:eastAsia="Times New Roman" w:cs="Times New Roman"/>
                <w:szCs w:val="24"/>
                <w:lang w:eastAsia="ru-RU"/>
              </w:rPr>
            </w:pPr>
          </w:p>
        </w:tc>
      </w:tr>
      <w:tr w:rsidR="00BC52E1" w:rsidRPr="00D46B9F" w14:paraId="1F302265" w14:textId="77777777" w:rsidTr="00682196">
        <w:tc>
          <w:tcPr>
            <w:tcW w:w="10149" w:type="dxa"/>
            <w:gridSpan w:val="8"/>
            <w:tcBorders>
              <w:top w:val="nil"/>
              <w:left w:val="nil"/>
              <w:bottom w:val="nil"/>
              <w:right w:val="nil"/>
            </w:tcBorders>
            <w:shd w:val="clear" w:color="auto" w:fill="FFFFFF"/>
            <w:vAlign w:val="center"/>
          </w:tcPr>
          <w:p w14:paraId="1C59A29B" w14:textId="77777777" w:rsidR="00BC52E1" w:rsidRPr="00D46B9F" w:rsidRDefault="00BC52E1" w:rsidP="00682196">
            <w:pPr>
              <w:widowControl w:val="0"/>
              <w:autoSpaceDE w:val="0"/>
              <w:autoSpaceDN w:val="0"/>
              <w:adjustRightInd w:val="0"/>
              <w:spacing w:after="0" w:line="240" w:lineRule="auto"/>
              <w:ind w:left="108" w:right="99"/>
              <w:rPr>
                <w:rFonts w:eastAsia="Times New Roman" w:cs="Times New Roman"/>
                <w:color w:val="000000"/>
                <w:sz w:val="16"/>
                <w:szCs w:val="16"/>
                <w:lang w:eastAsia="ru-RU"/>
              </w:rPr>
            </w:pPr>
          </w:p>
          <w:p w14:paraId="35BFE0A9" w14:textId="77777777" w:rsidR="00BC52E1" w:rsidRPr="00D46B9F" w:rsidRDefault="00BC52E1" w:rsidP="00682196">
            <w:pPr>
              <w:widowControl w:val="0"/>
              <w:autoSpaceDE w:val="0"/>
              <w:autoSpaceDN w:val="0"/>
              <w:adjustRightInd w:val="0"/>
              <w:spacing w:after="0" w:line="240" w:lineRule="auto"/>
              <w:ind w:left="108" w:right="99"/>
              <w:rPr>
                <w:rFonts w:eastAsia="Times New Roman" w:cs="Times New Roman"/>
                <w:szCs w:val="24"/>
                <w:lang w:eastAsia="ru-RU"/>
              </w:rPr>
            </w:pPr>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_____</w:t>
            </w:r>
            <w:r w:rsidRPr="00D46B9F">
              <w:rPr>
                <w:rFonts w:eastAsia="Times New Roman" w:cs="Times New Roman"/>
                <w:color w:val="000000"/>
                <w:sz w:val="16"/>
                <w:szCs w:val="16"/>
                <w:lang w:eastAsia="ru-RU"/>
              </w:rPr>
              <w:t>’</w:t>
            </w:r>
            <w:proofErr w:type="gramStart"/>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_</w:t>
            </w:r>
            <w:proofErr w:type="gramEnd"/>
            <w:r w:rsidRPr="00D46B9F">
              <w:rPr>
                <w:rFonts w:eastAsia="Times New Roman" w:cs="Times New Roman"/>
                <w:color w:val="000000"/>
                <w:sz w:val="16"/>
                <w:szCs w:val="16"/>
                <w:u w:val="single"/>
                <w:lang w:eastAsia="ru-RU"/>
              </w:rPr>
              <w:t xml:space="preserve">__________ </w:t>
            </w:r>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20___</w:t>
            </w:r>
            <w:r w:rsidRPr="00D46B9F">
              <w:rPr>
                <w:rFonts w:eastAsia="Times New Roman" w:cs="Times New Roman"/>
                <w:color w:val="000000"/>
                <w:sz w:val="16"/>
                <w:szCs w:val="16"/>
                <w:lang w:eastAsia="ru-RU"/>
              </w:rPr>
              <w:t xml:space="preserve"> г.</w:t>
            </w:r>
          </w:p>
        </w:tc>
        <w:tc>
          <w:tcPr>
            <w:tcW w:w="1204" w:type="dxa"/>
            <w:tcBorders>
              <w:top w:val="nil"/>
              <w:left w:val="nil"/>
              <w:bottom w:val="nil"/>
              <w:right w:val="nil"/>
            </w:tcBorders>
            <w:shd w:val="clear" w:color="auto" w:fill="FFFFFF"/>
          </w:tcPr>
          <w:p w14:paraId="1D1A90C2" w14:textId="77777777" w:rsidR="00BC52E1" w:rsidRPr="00D46B9F" w:rsidRDefault="00BC52E1" w:rsidP="00682196">
            <w:pPr>
              <w:widowControl w:val="0"/>
              <w:autoSpaceDE w:val="0"/>
              <w:autoSpaceDN w:val="0"/>
              <w:adjustRightInd w:val="0"/>
              <w:spacing w:after="0" w:line="240" w:lineRule="auto"/>
              <w:ind w:left="108" w:right="99"/>
              <w:rPr>
                <w:rFonts w:eastAsia="Times New Roman" w:cs="Times New Roman"/>
                <w:szCs w:val="24"/>
                <w:lang w:eastAsia="ru-RU"/>
              </w:rPr>
            </w:pPr>
          </w:p>
        </w:tc>
      </w:tr>
    </w:tbl>
    <w:p w14:paraId="14A42DD9" w14:textId="77777777" w:rsidR="00BC52E1" w:rsidRPr="00EF480B" w:rsidRDefault="00BC52E1" w:rsidP="00BC52E1">
      <w:pPr>
        <w:widowControl w:val="0"/>
        <w:autoSpaceDE w:val="0"/>
        <w:autoSpaceDN w:val="0"/>
        <w:adjustRightInd w:val="0"/>
        <w:spacing w:after="0" w:line="240" w:lineRule="auto"/>
        <w:ind w:left="124" w:right="104"/>
        <w:rPr>
          <w:rFonts w:ascii="Book Antiqua" w:eastAsia="Times New Roman" w:hAnsi="Book Antiqua" w:cs="Book Antiqua"/>
          <w:color w:val="000000"/>
          <w:sz w:val="18"/>
          <w:szCs w:val="18"/>
          <w:lang w:eastAsia="ru-RU"/>
        </w:rPr>
      </w:pPr>
    </w:p>
    <w:p w14:paraId="797F974D" w14:textId="77777777" w:rsidR="00BC52E1" w:rsidRPr="00EF480B" w:rsidRDefault="00BC52E1" w:rsidP="00BC52E1">
      <w:pPr>
        <w:widowControl w:val="0"/>
        <w:autoSpaceDE w:val="0"/>
        <w:autoSpaceDN w:val="0"/>
        <w:adjustRightInd w:val="0"/>
        <w:spacing w:after="0" w:line="240" w:lineRule="auto"/>
        <w:ind w:left="124" w:right="104"/>
        <w:rPr>
          <w:rFonts w:ascii="Book Antiqua" w:eastAsia="Times New Roman" w:hAnsi="Book Antiqua" w:cs="Book Antiqua"/>
          <w:color w:val="000000"/>
          <w:sz w:val="18"/>
          <w:szCs w:val="18"/>
          <w:lang w:eastAsia="ru-RU"/>
        </w:rPr>
      </w:pPr>
    </w:p>
    <w:tbl>
      <w:tblPr>
        <w:tblW w:w="0" w:type="auto"/>
        <w:tblInd w:w="489" w:type="dxa"/>
        <w:tblLayout w:type="fixed"/>
        <w:tblCellMar>
          <w:left w:w="0" w:type="dxa"/>
          <w:right w:w="0" w:type="dxa"/>
        </w:tblCellMar>
        <w:tblLook w:val="0000" w:firstRow="0" w:lastRow="0" w:firstColumn="0" w:lastColumn="0" w:noHBand="0" w:noVBand="0"/>
      </w:tblPr>
      <w:tblGrid>
        <w:gridCol w:w="1620"/>
        <w:gridCol w:w="900"/>
        <w:gridCol w:w="706"/>
        <w:gridCol w:w="1021"/>
        <w:gridCol w:w="236"/>
        <w:gridCol w:w="1310"/>
        <w:gridCol w:w="236"/>
        <w:gridCol w:w="1990"/>
        <w:gridCol w:w="236"/>
        <w:gridCol w:w="1650"/>
        <w:gridCol w:w="236"/>
      </w:tblGrid>
      <w:tr w:rsidR="00BC52E1" w:rsidRPr="00EF480B" w14:paraId="5F2C9A1B" w14:textId="77777777" w:rsidTr="00682196">
        <w:tc>
          <w:tcPr>
            <w:tcW w:w="10141" w:type="dxa"/>
            <w:gridSpan w:val="11"/>
            <w:tcBorders>
              <w:top w:val="single" w:sz="4" w:space="0" w:color="000000"/>
              <w:left w:val="single" w:sz="4" w:space="0" w:color="000000"/>
              <w:bottom w:val="nil"/>
              <w:right w:val="single" w:sz="4" w:space="0" w:color="000000"/>
            </w:tcBorders>
            <w:shd w:val="clear" w:color="auto" w:fill="FFFFFF"/>
            <w:vAlign w:val="bottom"/>
          </w:tcPr>
          <w:p w14:paraId="2EDC4B07" w14:textId="77777777" w:rsidR="00BC52E1" w:rsidRPr="00D46B9F" w:rsidRDefault="00BC52E1" w:rsidP="00682196">
            <w:pPr>
              <w:widowControl w:val="0"/>
              <w:autoSpaceDE w:val="0"/>
              <w:autoSpaceDN w:val="0"/>
              <w:adjustRightInd w:val="0"/>
              <w:spacing w:after="0" w:line="240" w:lineRule="auto"/>
              <w:ind w:left="108" w:right="107"/>
              <w:jc w:val="center"/>
              <w:rPr>
                <w:rFonts w:eastAsia="Times New Roman" w:cs="Times New Roman"/>
                <w:b/>
                <w:bCs/>
                <w:color w:val="000000"/>
                <w:sz w:val="16"/>
                <w:szCs w:val="16"/>
                <w:lang w:eastAsia="ru-RU"/>
              </w:rPr>
            </w:pPr>
            <w:r w:rsidRPr="00D46B9F">
              <w:rPr>
                <w:rFonts w:eastAsia="Times New Roman" w:cs="Times New Roman"/>
                <w:b/>
                <w:bCs/>
                <w:color w:val="000000"/>
                <w:sz w:val="16"/>
                <w:szCs w:val="16"/>
                <w:lang w:eastAsia="ru-RU"/>
              </w:rPr>
              <w:t>Отметка органа Федерального казначейства</w:t>
            </w:r>
          </w:p>
          <w:p w14:paraId="54370E4E" w14:textId="77777777" w:rsidR="00BC52E1" w:rsidRPr="00D46B9F" w:rsidRDefault="00BC52E1" w:rsidP="00682196">
            <w:pPr>
              <w:widowControl w:val="0"/>
              <w:autoSpaceDE w:val="0"/>
              <w:autoSpaceDN w:val="0"/>
              <w:adjustRightInd w:val="0"/>
              <w:spacing w:after="0" w:line="240" w:lineRule="auto"/>
              <w:ind w:left="108" w:right="107"/>
              <w:jc w:val="center"/>
              <w:rPr>
                <w:rFonts w:eastAsia="Times New Roman" w:cs="Times New Roman"/>
                <w:szCs w:val="24"/>
                <w:lang w:eastAsia="ru-RU"/>
              </w:rPr>
            </w:pPr>
            <w:r w:rsidRPr="00D46B9F">
              <w:rPr>
                <w:rFonts w:eastAsia="Times New Roman" w:cs="Times New Roman"/>
                <w:b/>
                <w:bCs/>
                <w:color w:val="000000"/>
                <w:sz w:val="16"/>
                <w:szCs w:val="16"/>
                <w:lang w:eastAsia="ru-RU"/>
              </w:rPr>
              <w:t>о регистрации Сведений о денежном обязательстве</w:t>
            </w:r>
          </w:p>
        </w:tc>
      </w:tr>
      <w:tr w:rsidR="00BC52E1" w:rsidRPr="00EF480B" w14:paraId="0371098D" w14:textId="77777777" w:rsidTr="00682196">
        <w:tc>
          <w:tcPr>
            <w:tcW w:w="1620" w:type="dxa"/>
            <w:tcBorders>
              <w:top w:val="nil"/>
              <w:left w:val="single" w:sz="4" w:space="0" w:color="000000"/>
              <w:bottom w:val="nil"/>
              <w:right w:val="nil"/>
            </w:tcBorders>
            <w:shd w:val="clear" w:color="auto" w:fill="FFFFFF"/>
            <w:vAlign w:val="bottom"/>
          </w:tcPr>
          <w:p w14:paraId="4D20DA7F" w14:textId="77777777" w:rsidR="00BC52E1" w:rsidRPr="00D46B9F" w:rsidRDefault="00BC52E1" w:rsidP="00682196">
            <w:pPr>
              <w:widowControl w:val="0"/>
              <w:autoSpaceDE w:val="0"/>
              <w:autoSpaceDN w:val="0"/>
              <w:adjustRightInd w:val="0"/>
              <w:spacing w:after="0" w:line="240" w:lineRule="auto"/>
              <w:ind w:left="108" w:right="108"/>
              <w:rPr>
                <w:rFonts w:eastAsia="Times New Roman" w:cs="Times New Roman"/>
                <w:szCs w:val="24"/>
                <w:lang w:eastAsia="ru-RU"/>
              </w:rPr>
            </w:pPr>
            <w:r w:rsidRPr="00D46B9F">
              <w:rPr>
                <w:rFonts w:eastAsia="Times New Roman" w:cs="Times New Roman"/>
                <w:color w:val="000000"/>
                <w:sz w:val="16"/>
                <w:szCs w:val="16"/>
                <w:lang w:eastAsia="ru-RU"/>
              </w:rPr>
              <w:t>Номер сведений</w:t>
            </w:r>
          </w:p>
        </w:tc>
        <w:tc>
          <w:tcPr>
            <w:tcW w:w="1606" w:type="dxa"/>
            <w:gridSpan w:val="2"/>
            <w:tcBorders>
              <w:top w:val="nil"/>
              <w:left w:val="nil"/>
              <w:bottom w:val="single" w:sz="4" w:space="0" w:color="000000"/>
              <w:right w:val="nil"/>
            </w:tcBorders>
            <w:shd w:val="clear" w:color="auto" w:fill="FFFFFF"/>
            <w:vAlign w:val="bottom"/>
          </w:tcPr>
          <w:p w14:paraId="006B0811" w14:textId="77777777" w:rsidR="00BC52E1" w:rsidRPr="00D46B9F" w:rsidRDefault="00BC52E1" w:rsidP="00682196">
            <w:pPr>
              <w:widowControl w:val="0"/>
              <w:autoSpaceDE w:val="0"/>
              <w:autoSpaceDN w:val="0"/>
              <w:adjustRightInd w:val="0"/>
              <w:spacing w:after="0" w:line="240" w:lineRule="auto"/>
              <w:ind w:left="108" w:right="102"/>
              <w:jc w:val="center"/>
              <w:rPr>
                <w:rFonts w:eastAsia="Times New Roman" w:cs="Times New Roman"/>
                <w:szCs w:val="24"/>
                <w:lang w:eastAsia="ru-RU"/>
              </w:rPr>
            </w:pPr>
          </w:p>
        </w:tc>
        <w:tc>
          <w:tcPr>
            <w:tcW w:w="6915" w:type="dxa"/>
            <w:gridSpan w:val="8"/>
            <w:tcBorders>
              <w:top w:val="nil"/>
              <w:left w:val="nil"/>
              <w:bottom w:val="nil"/>
              <w:right w:val="single" w:sz="4" w:space="0" w:color="000000"/>
            </w:tcBorders>
            <w:shd w:val="clear" w:color="auto" w:fill="FFFFFF"/>
            <w:vAlign w:val="bottom"/>
          </w:tcPr>
          <w:p w14:paraId="2521240F" w14:textId="77777777" w:rsidR="00BC52E1" w:rsidRPr="00D46B9F" w:rsidRDefault="00BC52E1" w:rsidP="00682196">
            <w:pPr>
              <w:widowControl w:val="0"/>
              <w:autoSpaceDE w:val="0"/>
              <w:autoSpaceDN w:val="0"/>
              <w:adjustRightInd w:val="0"/>
              <w:spacing w:after="0" w:line="240" w:lineRule="auto"/>
              <w:ind w:left="108" w:right="102"/>
              <w:jc w:val="center"/>
              <w:rPr>
                <w:rFonts w:eastAsia="Times New Roman" w:cs="Times New Roman"/>
                <w:szCs w:val="24"/>
                <w:lang w:eastAsia="ru-RU"/>
              </w:rPr>
            </w:pPr>
          </w:p>
        </w:tc>
      </w:tr>
      <w:tr w:rsidR="00BC52E1" w:rsidRPr="00EF480B" w14:paraId="7124BF4F" w14:textId="77777777" w:rsidTr="00682196">
        <w:trPr>
          <w:trHeight w:val="448"/>
        </w:trPr>
        <w:tc>
          <w:tcPr>
            <w:tcW w:w="2520" w:type="dxa"/>
            <w:gridSpan w:val="2"/>
            <w:tcBorders>
              <w:top w:val="nil"/>
              <w:left w:val="single" w:sz="4" w:space="0" w:color="000000"/>
              <w:bottom w:val="nil"/>
              <w:right w:val="nil"/>
            </w:tcBorders>
            <w:shd w:val="clear" w:color="auto" w:fill="FFFFFF"/>
            <w:vAlign w:val="bottom"/>
          </w:tcPr>
          <w:p w14:paraId="22882ABF" w14:textId="77777777" w:rsidR="00BC52E1" w:rsidRPr="00D46B9F" w:rsidRDefault="00BC52E1" w:rsidP="00682196">
            <w:pPr>
              <w:widowControl w:val="0"/>
              <w:autoSpaceDE w:val="0"/>
              <w:autoSpaceDN w:val="0"/>
              <w:adjustRightInd w:val="0"/>
              <w:spacing w:after="0" w:line="240" w:lineRule="auto"/>
              <w:ind w:left="108" w:right="108"/>
              <w:rPr>
                <w:rFonts w:eastAsia="Times New Roman" w:cs="Times New Roman"/>
                <w:szCs w:val="24"/>
                <w:lang w:eastAsia="ru-RU"/>
              </w:rPr>
            </w:pPr>
            <w:r w:rsidRPr="00D46B9F">
              <w:rPr>
                <w:rFonts w:eastAsia="Times New Roman" w:cs="Times New Roman"/>
                <w:color w:val="000000"/>
                <w:sz w:val="16"/>
                <w:szCs w:val="16"/>
                <w:lang w:eastAsia="ru-RU"/>
              </w:rPr>
              <w:t>Ответственный исполнитель</w:t>
            </w:r>
          </w:p>
        </w:tc>
        <w:tc>
          <w:tcPr>
            <w:tcW w:w="1727" w:type="dxa"/>
            <w:gridSpan w:val="2"/>
            <w:tcBorders>
              <w:top w:val="nil"/>
              <w:left w:val="nil"/>
              <w:bottom w:val="single" w:sz="4" w:space="0" w:color="000000"/>
              <w:right w:val="nil"/>
            </w:tcBorders>
            <w:shd w:val="clear" w:color="auto" w:fill="FFFFFF"/>
            <w:vAlign w:val="bottom"/>
          </w:tcPr>
          <w:p w14:paraId="5CDCAC47" w14:textId="77777777" w:rsidR="00BC52E1" w:rsidRPr="00D46B9F" w:rsidRDefault="00BC52E1" w:rsidP="00682196">
            <w:pPr>
              <w:widowControl w:val="0"/>
              <w:autoSpaceDE w:val="0"/>
              <w:autoSpaceDN w:val="0"/>
              <w:adjustRightInd w:val="0"/>
              <w:spacing w:after="0" w:line="240" w:lineRule="auto"/>
              <w:ind w:left="108" w:right="101"/>
              <w:rPr>
                <w:rFonts w:eastAsia="Times New Roman" w:cs="Times New Roman"/>
                <w:szCs w:val="24"/>
                <w:lang w:eastAsia="ru-RU"/>
              </w:rPr>
            </w:pPr>
          </w:p>
        </w:tc>
        <w:tc>
          <w:tcPr>
            <w:tcW w:w="236" w:type="dxa"/>
            <w:tcBorders>
              <w:top w:val="nil"/>
              <w:left w:val="nil"/>
              <w:bottom w:val="nil"/>
              <w:right w:val="nil"/>
            </w:tcBorders>
            <w:shd w:val="clear" w:color="auto" w:fill="FFFFFF"/>
            <w:vAlign w:val="bottom"/>
          </w:tcPr>
          <w:p w14:paraId="18C9FB8C" w14:textId="77777777" w:rsidR="00BC52E1" w:rsidRPr="00D46B9F" w:rsidRDefault="00BC52E1" w:rsidP="00682196">
            <w:pPr>
              <w:widowControl w:val="0"/>
              <w:autoSpaceDE w:val="0"/>
              <w:autoSpaceDN w:val="0"/>
              <w:adjustRightInd w:val="0"/>
              <w:spacing w:after="0" w:line="240" w:lineRule="auto"/>
              <w:ind w:left="108" w:right="101"/>
              <w:rPr>
                <w:rFonts w:eastAsia="Times New Roman" w:cs="Times New Roman"/>
                <w:szCs w:val="24"/>
                <w:lang w:eastAsia="ru-RU"/>
              </w:rPr>
            </w:pPr>
          </w:p>
        </w:tc>
        <w:tc>
          <w:tcPr>
            <w:tcW w:w="1310" w:type="dxa"/>
            <w:tcBorders>
              <w:top w:val="nil"/>
              <w:left w:val="nil"/>
              <w:bottom w:val="single" w:sz="4" w:space="0" w:color="000000"/>
              <w:right w:val="nil"/>
            </w:tcBorders>
            <w:shd w:val="clear" w:color="auto" w:fill="FFFFFF"/>
            <w:vAlign w:val="bottom"/>
          </w:tcPr>
          <w:p w14:paraId="17C3DA44" w14:textId="77777777" w:rsidR="00BC52E1" w:rsidRPr="00D46B9F" w:rsidRDefault="00BC52E1" w:rsidP="00682196">
            <w:pPr>
              <w:widowControl w:val="0"/>
              <w:autoSpaceDE w:val="0"/>
              <w:autoSpaceDN w:val="0"/>
              <w:adjustRightInd w:val="0"/>
              <w:spacing w:after="0" w:line="240" w:lineRule="auto"/>
              <w:ind w:left="108" w:right="101"/>
              <w:rPr>
                <w:rFonts w:eastAsia="Times New Roman" w:cs="Times New Roman"/>
                <w:szCs w:val="24"/>
                <w:lang w:eastAsia="ru-RU"/>
              </w:rPr>
            </w:pPr>
          </w:p>
        </w:tc>
        <w:tc>
          <w:tcPr>
            <w:tcW w:w="236" w:type="dxa"/>
            <w:tcBorders>
              <w:top w:val="nil"/>
              <w:left w:val="nil"/>
              <w:bottom w:val="nil"/>
              <w:right w:val="nil"/>
            </w:tcBorders>
            <w:shd w:val="clear" w:color="auto" w:fill="FFFFFF"/>
            <w:vAlign w:val="bottom"/>
          </w:tcPr>
          <w:p w14:paraId="4F992337" w14:textId="77777777" w:rsidR="00BC52E1" w:rsidRPr="00D46B9F" w:rsidRDefault="00BC52E1" w:rsidP="00682196">
            <w:pPr>
              <w:widowControl w:val="0"/>
              <w:autoSpaceDE w:val="0"/>
              <w:autoSpaceDN w:val="0"/>
              <w:adjustRightInd w:val="0"/>
              <w:spacing w:after="0" w:line="240" w:lineRule="auto"/>
              <w:ind w:left="108" w:right="101"/>
              <w:rPr>
                <w:rFonts w:eastAsia="Times New Roman" w:cs="Times New Roman"/>
                <w:szCs w:val="24"/>
                <w:lang w:eastAsia="ru-RU"/>
              </w:rPr>
            </w:pPr>
          </w:p>
        </w:tc>
        <w:tc>
          <w:tcPr>
            <w:tcW w:w="1990" w:type="dxa"/>
            <w:tcBorders>
              <w:top w:val="nil"/>
              <w:left w:val="nil"/>
              <w:bottom w:val="single" w:sz="4" w:space="0" w:color="000000"/>
              <w:right w:val="nil"/>
            </w:tcBorders>
            <w:shd w:val="clear" w:color="auto" w:fill="FFFFFF"/>
            <w:vAlign w:val="bottom"/>
          </w:tcPr>
          <w:p w14:paraId="40E8DDE1" w14:textId="77777777" w:rsidR="00BC52E1" w:rsidRPr="00D46B9F" w:rsidRDefault="00BC52E1" w:rsidP="00682196">
            <w:pPr>
              <w:widowControl w:val="0"/>
              <w:autoSpaceDE w:val="0"/>
              <w:autoSpaceDN w:val="0"/>
              <w:adjustRightInd w:val="0"/>
              <w:spacing w:after="0" w:line="240" w:lineRule="auto"/>
              <w:ind w:left="117" w:right="89"/>
              <w:rPr>
                <w:rFonts w:eastAsia="Times New Roman" w:cs="Times New Roman"/>
                <w:szCs w:val="24"/>
                <w:lang w:eastAsia="ru-RU"/>
              </w:rPr>
            </w:pPr>
          </w:p>
        </w:tc>
        <w:tc>
          <w:tcPr>
            <w:tcW w:w="236" w:type="dxa"/>
            <w:tcBorders>
              <w:top w:val="nil"/>
              <w:left w:val="nil"/>
              <w:bottom w:val="nil"/>
              <w:right w:val="nil"/>
            </w:tcBorders>
            <w:shd w:val="clear" w:color="auto" w:fill="FFFFFF"/>
            <w:vAlign w:val="bottom"/>
          </w:tcPr>
          <w:p w14:paraId="4094E5F7" w14:textId="77777777" w:rsidR="00BC52E1" w:rsidRPr="00D46B9F" w:rsidRDefault="00BC52E1" w:rsidP="00682196">
            <w:pPr>
              <w:widowControl w:val="0"/>
              <w:autoSpaceDE w:val="0"/>
              <w:autoSpaceDN w:val="0"/>
              <w:adjustRightInd w:val="0"/>
              <w:spacing w:after="0" w:line="240" w:lineRule="auto"/>
              <w:ind w:left="117" w:right="89"/>
              <w:rPr>
                <w:rFonts w:eastAsia="Times New Roman" w:cs="Times New Roman"/>
                <w:szCs w:val="24"/>
                <w:lang w:eastAsia="ru-RU"/>
              </w:rPr>
            </w:pPr>
          </w:p>
        </w:tc>
        <w:tc>
          <w:tcPr>
            <w:tcW w:w="1650" w:type="dxa"/>
            <w:tcBorders>
              <w:top w:val="nil"/>
              <w:left w:val="nil"/>
              <w:bottom w:val="single" w:sz="4" w:space="0" w:color="000000"/>
              <w:right w:val="nil"/>
            </w:tcBorders>
            <w:shd w:val="clear" w:color="auto" w:fill="FFFFFF"/>
            <w:vAlign w:val="bottom"/>
          </w:tcPr>
          <w:p w14:paraId="2B471DC8" w14:textId="77777777" w:rsidR="00BC52E1" w:rsidRPr="00D46B9F" w:rsidRDefault="00BC52E1" w:rsidP="00682196">
            <w:pPr>
              <w:widowControl w:val="0"/>
              <w:autoSpaceDE w:val="0"/>
              <w:autoSpaceDN w:val="0"/>
              <w:adjustRightInd w:val="0"/>
              <w:spacing w:after="0" w:line="240" w:lineRule="auto"/>
              <w:ind w:left="123" w:right="83"/>
              <w:jc w:val="center"/>
              <w:rPr>
                <w:rFonts w:eastAsia="Times New Roman" w:cs="Times New Roman"/>
                <w:szCs w:val="24"/>
                <w:lang w:eastAsia="ru-RU"/>
              </w:rPr>
            </w:pPr>
          </w:p>
        </w:tc>
        <w:tc>
          <w:tcPr>
            <w:tcW w:w="236" w:type="dxa"/>
            <w:tcBorders>
              <w:top w:val="nil"/>
              <w:left w:val="nil"/>
              <w:bottom w:val="nil"/>
              <w:right w:val="single" w:sz="4" w:space="0" w:color="000000"/>
            </w:tcBorders>
            <w:shd w:val="clear" w:color="auto" w:fill="FFFFFF"/>
            <w:vAlign w:val="bottom"/>
          </w:tcPr>
          <w:p w14:paraId="624E4E75" w14:textId="77777777" w:rsidR="00BC52E1" w:rsidRPr="00D46B9F" w:rsidRDefault="00BC52E1" w:rsidP="00682196">
            <w:pPr>
              <w:widowControl w:val="0"/>
              <w:autoSpaceDE w:val="0"/>
              <w:autoSpaceDN w:val="0"/>
              <w:adjustRightInd w:val="0"/>
              <w:spacing w:after="0" w:line="240" w:lineRule="auto"/>
              <w:ind w:left="123" w:right="83"/>
              <w:jc w:val="center"/>
              <w:rPr>
                <w:rFonts w:eastAsia="Times New Roman" w:cs="Times New Roman"/>
                <w:szCs w:val="24"/>
                <w:lang w:eastAsia="ru-RU"/>
              </w:rPr>
            </w:pPr>
          </w:p>
        </w:tc>
      </w:tr>
      <w:tr w:rsidR="00BC52E1" w:rsidRPr="00EF480B" w14:paraId="1A58ED35" w14:textId="77777777" w:rsidTr="00682196">
        <w:tc>
          <w:tcPr>
            <w:tcW w:w="2520" w:type="dxa"/>
            <w:gridSpan w:val="2"/>
            <w:tcBorders>
              <w:top w:val="nil"/>
              <w:left w:val="single" w:sz="4" w:space="0" w:color="000000"/>
              <w:bottom w:val="nil"/>
              <w:right w:val="nil"/>
            </w:tcBorders>
            <w:shd w:val="clear" w:color="auto" w:fill="FFFFFF"/>
            <w:vAlign w:val="center"/>
          </w:tcPr>
          <w:p w14:paraId="29CC2D9D" w14:textId="77777777" w:rsidR="00BC52E1" w:rsidRPr="00D46B9F" w:rsidRDefault="00BC52E1" w:rsidP="00682196">
            <w:pPr>
              <w:widowControl w:val="0"/>
              <w:autoSpaceDE w:val="0"/>
              <w:autoSpaceDN w:val="0"/>
              <w:adjustRightInd w:val="0"/>
              <w:spacing w:after="0" w:line="240" w:lineRule="auto"/>
              <w:ind w:left="123" w:right="83"/>
              <w:jc w:val="center"/>
              <w:rPr>
                <w:rFonts w:eastAsia="Times New Roman" w:cs="Times New Roman"/>
                <w:szCs w:val="24"/>
                <w:lang w:eastAsia="ru-RU"/>
              </w:rPr>
            </w:pPr>
          </w:p>
        </w:tc>
        <w:tc>
          <w:tcPr>
            <w:tcW w:w="1727" w:type="dxa"/>
            <w:gridSpan w:val="2"/>
            <w:tcBorders>
              <w:top w:val="single" w:sz="4" w:space="0" w:color="000000"/>
              <w:left w:val="nil"/>
              <w:bottom w:val="nil"/>
              <w:right w:val="nil"/>
            </w:tcBorders>
            <w:shd w:val="clear" w:color="auto" w:fill="FFFFFF"/>
          </w:tcPr>
          <w:p w14:paraId="18FEB9E0" w14:textId="77777777" w:rsidR="00BC52E1" w:rsidRPr="00D46B9F" w:rsidRDefault="00BC52E1" w:rsidP="00682196">
            <w:pPr>
              <w:widowControl w:val="0"/>
              <w:autoSpaceDE w:val="0"/>
              <w:autoSpaceDN w:val="0"/>
              <w:adjustRightInd w:val="0"/>
              <w:spacing w:after="0" w:line="240" w:lineRule="auto"/>
              <w:ind w:left="108" w:right="101"/>
              <w:jc w:val="center"/>
              <w:rPr>
                <w:rFonts w:eastAsia="Times New Roman" w:cs="Times New Roman"/>
                <w:szCs w:val="24"/>
                <w:lang w:eastAsia="ru-RU"/>
              </w:rPr>
            </w:pPr>
            <w:r w:rsidRPr="00D46B9F">
              <w:rPr>
                <w:rFonts w:eastAsia="Times New Roman" w:cs="Times New Roman"/>
                <w:color w:val="000000"/>
                <w:sz w:val="16"/>
                <w:szCs w:val="16"/>
                <w:lang w:eastAsia="ru-RU"/>
              </w:rPr>
              <w:t>(должность)</w:t>
            </w:r>
          </w:p>
        </w:tc>
        <w:tc>
          <w:tcPr>
            <w:tcW w:w="236" w:type="dxa"/>
            <w:tcBorders>
              <w:top w:val="nil"/>
              <w:left w:val="nil"/>
              <w:bottom w:val="nil"/>
              <w:right w:val="nil"/>
            </w:tcBorders>
            <w:shd w:val="clear" w:color="auto" w:fill="FFFFFF"/>
            <w:vAlign w:val="center"/>
          </w:tcPr>
          <w:p w14:paraId="7F2D980B" w14:textId="77777777" w:rsidR="00BC52E1" w:rsidRPr="00D46B9F" w:rsidRDefault="00BC52E1" w:rsidP="00682196">
            <w:pPr>
              <w:widowControl w:val="0"/>
              <w:autoSpaceDE w:val="0"/>
              <w:autoSpaceDN w:val="0"/>
              <w:adjustRightInd w:val="0"/>
              <w:spacing w:after="0" w:line="240" w:lineRule="auto"/>
              <w:ind w:left="108" w:right="101"/>
              <w:jc w:val="center"/>
              <w:rPr>
                <w:rFonts w:eastAsia="Times New Roman" w:cs="Times New Roman"/>
                <w:szCs w:val="24"/>
                <w:lang w:eastAsia="ru-RU"/>
              </w:rPr>
            </w:pPr>
          </w:p>
        </w:tc>
        <w:tc>
          <w:tcPr>
            <w:tcW w:w="1310" w:type="dxa"/>
            <w:tcBorders>
              <w:top w:val="single" w:sz="4" w:space="0" w:color="000000"/>
              <w:left w:val="nil"/>
              <w:bottom w:val="nil"/>
              <w:right w:val="nil"/>
            </w:tcBorders>
            <w:shd w:val="clear" w:color="auto" w:fill="FFFFFF"/>
          </w:tcPr>
          <w:p w14:paraId="132EDDC0" w14:textId="77777777" w:rsidR="00BC52E1" w:rsidRPr="00D46B9F" w:rsidRDefault="00BC52E1" w:rsidP="00682196">
            <w:pPr>
              <w:widowControl w:val="0"/>
              <w:autoSpaceDE w:val="0"/>
              <w:autoSpaceDN w:val="0"/>
              <w:adjustRightInd w:val="0"/>
              <w:spacing w:after="0" w:line="240" w:lineRule="auto"/>
              <w:ind w:left="111" w:right="95"/>
              <w:jc w:val="center"/>
              <w:rPr>
                <w:rFonts w:eastAsia="Times New Roman" w:cs="Times New Roman"/>
                <w:szCs w:val="24"/>
                <w:lang w:eastAsia="ru-RU"/>
              </w:rPr>
            </w:pPr>
            <w:r w:rsidRPr="00D46B9F">
              <w:rPr>
                <w:rFonts w:eastAsia="Times New Roman" w:cs="Times New Roman"/>
                <w:color w:val="000000"/>
                <w:sz w:val="16"/>
                <w:szCs w:val="16"/>
                <w:lang w:eastAsia="ru-RU"/>
              </w:rPr>
              <w:t>(подпись)</w:t>
            </w:r>
          </w:p>
        </w:tc>
        <w:tc>
          <w:tcPr>
            <w:tcW w:w="236" w:type="dxa"/>
            <w:tcBorders>
              <w:top w:val="nil"/>
              <w:left w:val="nil"/>
              <w:bottom w:val="nil"/>
              <w:right w:val="nil"/>
            </w:tcBorders>
            <w:shd w:val="clear" w:color="auto" w:fill="FFFFFF"/>
            <w:vAlign w:val="center"/>
          </w:tcPr>
          <w:p w14:paraId="07FDDD0E" w14:textId="77777777" w:rsidR="00BC52E1" w:rsidRPr="00D46B9F" w:rsidRDefault="00BC52E1" w:rsidP="00682196">
            <w:pPr>
              <w:widowControl w:val="0"/>
              <w:autoSpaceDE w:val="0"/>
              <w:autoSpaceDN w:val="0"/>
              <w:adjustRightInd w:val="0"/>
              <w:spacing w:after="0" w:line="240" w:lineRule="auto"/>
              <w:ind w:left="111" w:right="95"/>
              <w:jc w:val="center"/>
              <w:rPr>
                <w:rFonts w:eastAsia="Times New Roman" w:cs="Times New Roman"/>
                <w:szCs w:val="24"/>
                <w:lang w:eastAsia="ru-RU"/>
              </w:rPr>
            </w:pPr>
          </w:p>
        </w:tc>
        <w:tc>
          <w:tcPr>
            <w:tcW w:w="1990" w:type="dxa"/>
            <w:tcBorders>
              <w:top w:val="single" w:sz="4" w:space="0" w:color="000000"/>
              <w:left w:val="nil"/>
              <w:bottom w:val="nil"/>
              <w:right w:val="nil"/>
            </w:tcBorders>
            <w:shd w:val="clear" w:color="auto" w:fill="FFFFFF"/>
          </w:tcPr>
          <w:p w14:paraId="31160E72" w14:textId="77777777" w:rsidR="00BC52E1" w:rsidRPr="00D46B9F" w:rsidRDefault="00BC52E1" w:rsidP="00682196">
            <w:pPr>
              <w:widowControl w:val="0"/>
              <w:autoSpaceDE w:val="0"/>
              <w:autoSpaceDN w:val="0"/>
              <w:adjustRightInd w:val="0"/>
              <w:spacing w:after="0" w:line="240" w:lineRule="auto"/>
              <w:ind w:left="117" w:right="89"/>
              <w:jc w:val="center"/>
              <w:rPr>
                <w:rFonts w:eastAsia="Times New Roman" w:cs="Times New Roman"/>
                <w:szCs w:val="24"/>
                <w:lang w:eastAsia="ru-RU"/>
              </w:rPr>
            </w:pPr>
            <w:r w:rsidRPr="00D46B9F">
              <w:rPr>
                <w:rFonts w:eastAsia="Times New Roman" w:cs="Times New Roman"/>
                <w:color w:val="000000"/>
                <w:sz w:val="16"/>
                <w:szCs w:val="16"/>
                <w:lang w:eastAsia="ru-RU"/>
              </w:rPr>
              <w:t>(расшифровка подписи)</w:t>
            </w:r>
          </w:p>
        </w:tc>
        <w:tc>
          <w:tcPr>
            <w:tcW w:w="236" w:type="dxa"/>
            <w:tcBorders>
              <w:top w:val="nil"/>
              <w:left w:val="nil"/>
              <w:bottom w:val="nil"/>
              <w:right w:val="nil"/>
            </w:tcBorders>
            <w:shd w:val="clear" w:color="auto" w:fill="FFFFFF"/>
            <w:vAlign w:val="center"/>
          </w:tcPr>
          <w:p w14:paraId="3634F345" w14:textId="77777777" w:rsidR="00BC52E1" w:rsidRPr="00D46B9F" w:rsidRDefault="00BC52E1" w:rsidP="00682196">
            <w:pPr>
              <w:widowControl w:val="0"/>
              <w:autoSpaceDE w:val="0"/>
              <w:autoSpaceDN w:val="0"/>
              <w:adjustRightInd w:val="0"/>
              <w:spacing w:after="0" w:line="240" w:lineRule="auto"/>
              <w:ind w:left="117" w:right="89"/>
              <w:jc w:val="center"/>
              <w:rPr>
                <w:rFonts w:eastAsia="Times New Roman" w:cs="Times New Roman"/>
                <w:szCs w:val="24"/>
                <w:lang w:eastAsia="ru-RU"/>
              </w:rPr>
            </w:pPr>
          </w:p>
        </w:tc>
        <w:tc>
          <w:tcPr>
            <w:tcW w:w="1650" w:type="dxa"/>
            <w:tcBorders>
              <w:top w:val="single" w:sz="4" w:space="0" w:color="000000"/>
              <w:left w:val="nil"/>
              <w:bottom w:val="nil"/>
              <w:right w:val="nil"/>
            </w:tcBorders>
            <w:shd w:val="clear" w:color="auto" w:fill="FFFFFF"/>
          </w:tcPr>
          <w:p w14:paraId="28657F53" w14:textId="77777777" w:rsidR="00BC52E1" w:rsidRPr="00D46B9F" w:rsidRDefault="00BC52E1" w:rsidP="00682196">
            <w:pPr>
              <w:widowControl w:val="0"/>
              <w:autoSpaceDE w:val="0"/>
              <w:autoSpaceDN w:val="0"/>
              <w:adjustRightInd w:val="0"/>
              <w:spacing w:after="0" w:line="240" w:lineRule="auto"/>
              <w:ind w:left="123" w:right="83"/>
              <w:jc w:val="center"/>
              <w:rPr>
                <w:rFonts w:eastAsia="Times New Roman" w:cs="Times New Roman"/>
                <w:szCs w:val="24"/>
                <w:lang w:eastAsia="ru-RU"/>
              </w:rPr>
            </w:pPr>
            <w:r w:rsidRPr="00D46B9F">
              <w:rPr>
                <w:rFonts w:eastAsia="Times New Roman" w:cs="Times New Roman"/>
                <w:color w:val="000000"/>
                <w:sz w:val="16"/>
                <w:szCs w:val="16"/>
                <w:lang w:eastAsia="ru-RU"/>
              </w:rPr>
              <w:t>(телефон)</w:t>
            </w:r>
          </w:p>
        </w:tc>
        <w:tc>
          <w:tcPr>
            <w:tcW w:w="236" w:type="dxa"/>
            <w:tcBorders>
              <w:top w:val="nil"/>
              <w:left w:val="nil"/>
              <w:bottom w:val="nil"/>
              <w:right w:val="single" w:sz="4" w:space="0" w:color="000000"/>
            </w:tcBorders>
            <w:shd w:val="clear" w:color="auto" w:fill="FFFFFF"/>
          </w:tcPr>
          <w:p w14:paraId="58D26426" w14:textId="77777777" w:rsidR="00BC52E1" w:rsidRPr="00D46B9F" w:rsidRDefault="00BC52E1" w:rsidP="00682196">
            <w:pPr>
              <w:widowControl w:val="0"/>
              <w:autoSpaceDE w:val="0"/>
              <w:autoSpaceDN w:val="0"/>
              <w:adjustRightInd w:val="0"/>
              <w:spacing w:after="0" w:line="240" w:lineRule="auto"/>
              <w:ind w:left="123" w:right="83"/>
              <w:jc w:val="center"/>
              <w:rPr>
                <w:rFonts w:eastAsia="Times New Roman" w:cs="Times New Roman"/>
                <w:szCs w:val="24"/>
                <w:lang w:eastAsia="ru-RU"/>
              </w:rPr>
            </w:pPr>
          </w:p>
        </w:tc>
      </w:tr>
      <w:tr w:rsidR="00BC52E1" w:rsidRPr="00EF480B" w14:paraId="2E963686" w14:textId="77777777" w:rsidTr="00682196">
        <w:tc>
          <w:tcPr>
            <w:tcW w:w="10141" w:type="dxa"/>
            <w:gridSpan w:val="11"/>
            <w:tcBorders>
              <w:top w:val="nil"/>
              <w:left w:val="single" w:sz="4" w:space="0" w:color="000000"/>
              <w:bottom w:val="single" w:sz="4" w:space="0" w:color="000000"/>
              <w:right w:val="single" w:sz="4" w:space="0" w:color="000000"/>
            </w:tcBorders>
            <w:shd w:val="clear" w:color="auto" w:fill="FFFFFF"/>
            <w:vAlign w:val="center"/>
          </w:tcPr>
          <w:p w14:paraId="6090D734" w14:textId="77777777" w:rsidR="00BC52E1" w:rsidRPr="00D46B9F" w:rsidRDefault="00BC52E1" w:rsidP="00682196">
            <w:pPr>
              <w:widowControl w:val="0"/>
              <w:autoSpaceDE w:val="0"/>
              <w:autoSpaceDN w:val="0"/>
              <w:adjustRightInd w:val="0"/>
              <w:spacing w:after="0" w:line="240" w:lineRule="auto"/>
              <w:ind w:left="108" w:right="107"/>
              <w:rPr>
                <w:rFonts w:eastAsia="Times New Roman" w:cs="Times New Roman"/>
                <w:color w:val="000000"/>
                <w:sz w:val="16"/>
                <w:szCs w:val="16"/>
                <w:lang w:eastAsia="ru-RU"/>
              </w:rPr>
            </w:pPr>
          </w:p>
          <w:p w14:paraId="2F9CD4A3" w14:textId="77777777" w:rsidR="00BC52E1" w:rsidRPr="00D46B9F" w:rsidRDefault="00BC52E1" w:rsidP="00682196">
            <w:pPr>
              <w:widowControl w:val="0"/>
              <w:autoSpaceDE w:val="0"/>
              <w:autoSpaceDN w:val="0"/>
              <w:adjustRightInd w:val="0"/>
              <w:spacing w:after="0" w:line="240" w:lineRule="auto"/>
              <w:ind w:left="108" w:right="107"/>
              <w:rPr>
                <w:rFonts w:eastAsia="Times New Roman" w:cs="Times New Roman"/>
                <w:szCs w:val="24"/>
                <w:lang w:eastAsia="ru-RU"/>
              </w:rPr>
            </w:pPr>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____</w:t>
            </w:r>
            <w:r w:rsidRPr="00D46B9F">
              <w:rPr>
                <w:rFonts w:eastAsia="Times New Roman" w:cs="Times New Roman"/>
                <w:color w:val="000000"/>
                <w:sz w:val="16"/>
                <w:szCs w:val="16"/>
                <w:lang w:eastAsia="ru-RU"/>
              </w:rPr>
              <w:t>’</w:t>
            </w:r>
            <w:proofErr w:type="gramStart"/>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_</w:t>
            </w:r>
            <w:proofErr w:type="gramEnd"/>
            <w:r w:rsidRPr="00D46B9F">
              <w:rPr>
                <w:rFonts w:eastAsia="Times New Roman" w:cs="Times New Roman"/>
                <w:color w:val="000000"/>
                <w:sz w:val="16"/>
                <w:szCs w:val="16"/>
                <w:u w:val="single"/>
                <w:lang w:eastAsia="ru-RU"/>
              </w:rPr>
              <w:t xml:space="preserve">_________ </w:t>
            </w:r>
            <w:r w:rsidRPr="00D46B9F">
              <w:rPr>
                <w:rFonts w:eastAsia="Times New Roman" w:cs="Times New Roman"/>
                <w:color w:val="000000"/>
                <w:sz w:val="16"/>
                <w:szCs w:val="16"/>
                <w:lang w:eastAsia="ru-RU"/>
              </w:rPr>
              <w:t xml:space="preserve">  </w:t>
            </w:r>
            <w:r w:rsidRPr="00D46B9F">
              <w:rPr>
                <w:rFonts w:eastAsia="Times New Roman" w:cs="Times New Roman"/>
                <w:color w:val="000000"/>
                <w:sz w:val="16"/>
                <w:szCs w:val="16"/>
                <w:u w:val="single"/>
                <w:lang w:eastAsia="ru-RU"/>
              </w:rPr>
              <w:t>20______</w:t>
            </w:r>
            <w:r w:rsidRPr="00D46B9F">
              <w:rPr>
                <w:rFonts w:eastAsia="Times New Roman" w:cs="Times New Roman"/>
                <w:color w:val="000000"/>
                <w:sz w:val="16"/>
                <w:szCs w:val="16"/>
                <w:lang w:eastAsia="ru-RU"/>
              </w:rPr>
              <w:t xml:space="preserve"> г.</w:t>
            </w:r>
          </w:p>
        </w:tc>
      </w:tr>
    </w:tbl>
    <w:p w14:paraId="53B68D31" w14:textId="77777777" w:rsidR="00BC52E1" w:rsidRDefault="00BC52E1" w:rsidP="00BC52E1"/>
    <w:p w14:paraId="70EB5FE3" w14:textId="10CA86EC" w:rsidR="00BC52E1" w:rsidRDefault="00BC52E1" w:rsidP="00BC52E1">
      <w:pPr>
        <w:ind w:left="-567"/>
      </w:pPr>
    </w:p>
    <w:p w14:paraId="44A6BE29" w14:textId="4BDA0E19" w:rsidR="00BC52E1" w:rsidRDefault="00BC52E1"/>
    <w:p w14:paraId="075BC1CF" w14:textId="6626C4D0" w:rsidR="00BC52E1" w:rsidRDefault="00BC52E1"/>
    <w:p w14:paraId="7F63125A" w14:textId="6B6DBFFD" w:rsidR="00BC52E1" w:rsidRDefault="00BC52E1"/>
    <w:p w14:paraId="6C6B3D3A" w14:textId="6918BEB2" w:rsidR="006A5AD2" w:rsidRDefault="006A5AD2"/>
    <w:p w14:paraId="7558B0C4" w14:textId="668243F0" w:rsidR="006A5AD2" w:rsidRDefault="006A5AD2"/>
    <w:p w14:paraId="2E754E64" w14:textId="654D23FF" w:rsidR="006A5AD2" w:rsidRDefault="006A5AD2"/>
    <w:p w14:paraId="5B6AED63" w14:textId="3021E38E" w:rsidR="006A5AD2" w:rsidRDefault="006A5AD2"/>
    <w:p w14:paraId="1F238A57" w14:textId="317EF795" w:rsidR="006A5AD2" w:rsidRDefault="006A5AD2"/>
    <w:p w14:paraId="6EECF002" w14:textId="12C0779D" w:rsidR="006A5AD2" w:rsidRDefault="006A5AD2"/>
    <w:p w14:paraId="7CB97150" w14:textId="713CFB80" w:rsidR="006A5AD2" w:rsidRDefault="006A5AD2"/>
    <w:p w14:paraId="4B895E00" w14:textId="6FE8139E" w:rsidR="006A5AD2" w:rsidRDefault="006A5AD2"/>
    <w:p w14:paraId="35458AA3" w14:textId="47E45AF8" w:rsidR="006A5AD2" w:rsidRDefault="006A5AD2"/>
    <w:p w14:paraId="1E82A813" w14:textId="15769B6D" w:rsidR="006A5AD2" w:rsidRDefault="006A5AD2"/>
    <w:p w14:paraId="023552C2" w14:textId="52B48BC1" w:rsidR="006A5AD2" w:rsidRDefault="006A5AD2"/>
    <w:p w14:paraId="73625C8E" w14:textId="1F85A495" w:rsidR="006A5AD2" w:rsidRDefault="006A5AD2"/>
    <w:p w14:paraId="6507984E" w14:textId="6F6AE0AB" w:rsidR="006A5AD2" w:rsidRDefault="006A5AD2"/>
    <w:p w14:paraId="7239F562" w14:textId="348794C8" w:rsidR="006A5AD2" w:rsidRDefault="006A5AD2"/>
    <w:p w14:paraId="506390F3" w14:textId="16BCA162" w:rsidR="006A5AD2" w:rsidRDefault="006A5AD2"/>
    <w:p w14:paraId="5D87DDAE" w14:textId="40503514" w:rsidR="006A5AD2" w:rsidRDefault="006A5AD2"/>
    <w:p w14:paraId="60110413" w14:textId="07D63582" w:rsidR="006A5AD2" w:rsidRDefault="006A5AD2"/>
    <w:p w14:paraId="3FCF5F38" w14:textId="1184BA84" w:rsidR="006A5AD2" w:rsidRDefault="006A5AD2"/>
    <w:p w14:paraId="24860ED8" w14:textId="45F44817" w:rsidR="006A5AD2" w:rsidRDefault="006A5AD2"/>
    <w:p w14:paraId="32D49EEA" w14:textId="77777777" w:rsidR="006A5AD2" w:rsidRDefault="006A5AD2" w:rsidP="006A5AD2">
      <w:pPr>
        <w:pStyle w:val="ConsPlusNormal"/>
        <w:jc w:val="right"/>
        <w:outlineLvl w:val="1"/>
      </w:pPr>
      <w:r>
        <w:lastRenderedPageBreak/>
        <w:t>Приложение № 6</w:t>
      </w:r>
    </w:p>
    <w:p w14:paraId="21E1495B" w14:textId="77777777" w:rsidR="006A5AD2" w:rsidRPr="006F1A48" w:rsidRDefault="006A5AD2" w:rsidP="006A5AD2">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5AC7F36F"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43D2DF30"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0BC90391"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399A7DF6" w14:textId="77777777" w:rsidR="006A5AD2" w:rsidRPr="006F1A48" w:rsidRDefault="006A5AD2" w:rsidP="006A5AD2">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76DF0741" w14:textId="77777777" w:rsidR="006A5AD2" w:rsidRDefault="006A5AD2" w:rsidP="006A5AD2">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65262DFD" w14:textId="77777777" w:rsidR="006A5AD2" w:rsidRDefault="006A5AD2" w:rsidP="006A5AD2">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04BF39FA"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371FD0FC" w14:textId="77777777" w:rsidR="006A5AD2" w:rsidRPr="00E65A5E" w:rsidRDefault="006A5AD2" w:rsidP="006A5AD2">
      <w:pPr>
        <w:pStyle w:val="ConsPlusNormal"/>
        <w:jc w:val="right"/>
        <w:rPr>
          <w:sz w:val="20"/>
        </w:rPr>
      </w:pPr>
      <w:r w:rsidRPr="00E65A5E">
        <w:rPr>
          <w:sz w:val="20"/>
        </w:rPr>
        <w:t>от 29 декабря 2022 г. № 41</w:t>
      </w:r>
    </w:p>
    <w:p w14:paraId="5AA130FB" w14:textId="77777777" w:rsidR="006A5AD2" w:rsidRDefault="006A5AD2" w:rsidP="006A5AD2">
      <w:pPr>
        <w:pStyle w:val="ConsPlusNormal"/>
        <w:jc w:val="both"/>
      </w:pPr>
    </w:p>
    <w:p w14:paraId="74E0FA6D" w14:textId="77777777" w:rsidR="006A5AD2" w:rsidRDefault="006A5AD2" w:rsidP="006A5AD2">
      <w:pPr>
        <w:pStyle w:val="ConsPlusNormal"/>
        <w:jc w:val="center"/>
      </w:pPr>
      <w:bookmarkStart w:id="50" w:name="P694"/>
      <w:bookmarkEnd w:id="50"/>
      <w:r>
        <w:t>Реквизиты</w:t>
      </w:r>
    </w:p>
    <w:p w14:paraId="75F4215A" w14:textId="77777777" w:rsidR="006A5AD2" w:rsidRDefault="006A5AD2" w:rsidP="006A5AD2">
      <w:pPr>
        <w:pStyle w:val="ConsPlusNormal"/>
        <w:jc w:val="center"/>
      </w:pPr>
    </w:p>
    <w:p w14:paraId="31B08058" w14:textId="77777777" w:rsidR="006A5AD2" w:rsidRDefault="006A5AD2" w:rsidP="006A5AD2">
      <w:pPr>
        <w:pStyle w:val="ConsPlusNormal"/>
        <w:jc w:val="center"/>
      </w:pPr>
      <w:r>
        <w:t>Уведомления о превышении принятым бюджетным обязательством</w:t>
      </w:r>
    </w:p>
    <w:p w14:paraId="5B38732E" w14:textId="77777777" w:rsidR="006A5AD2" w:rsidRDefault="006A5AD2" w:rsidP="006A5AD2">
      <w:pPr>
        <w:pStyle w:val="ConsPlusNormal"/>
        <w:jc w:val="center"/>
      </w:pPr>
      <w:r>
        <w:t>неиспользованных лимитов бюджетных обязательств</w:t>
      </w:r>
    </w:p>
    <w:p w14:paraId="1FA782EE" w14:textId="77777777" w:rsidR="006A5AD2" w:rsidRDefault="006A5AD2" w:rsidP="006A5AD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6A5AD2" w14:paraId="10910869" w14:textId="77777777" w:rsidTr="00682196">
        <w:tc>
          <w:tcPr>
            <w:tcW w:w="9985" w:type="dxa"/>
            <w:gridSpan w:val="2"/>
            <w:tcBorders>
              <w:top w:val="nil"/>
              <w:left w:val="nil"/>
              <w:right w:val="nil"/>
            </w:tcBorders>
          </w:tcPr>
          <w:p w14:paraId="7856A86B" w14:textId="77777777" w:rsidR="006A5AD2" w:rsidRDefault="006A5AD2" w:rsidP="00682196">
            <w:pPr>
              <w:pStyle w:val="ConsPlusNormal"/>
              <w:jc w:val="both"/>
            </w:pPr>
            <w:r>
              <w:t>Единица измерения: руб.</w:t>
            </w:r>
          </w:p>
          <w:p w14:paraId="2F880769" w14:textId="77777777" w:rsidR="006A5AD2" w:rsidRDefault="006A5AD2" w:rsidP="00682196">
            <w:pPr>
              <w:pStyle w:val="ConsPlusNormal"/>
              <w:jc w:val="both"/>
            </w:pPr>
            <w:r>
              <w:t>с точностью до второго десятичного знака)</w:t>
            </w:r>
          </w:p>
        </w:tc>
      </w:tr>
      <w:tr w:rsidR="006A5AD2" w14:paraId="50B4FE04" w14:textId="77777777" w:rsidTr="00682196">
        <w:tblPrEx>
          <w:tblBorders>
            <w:left w:val="single" w:sz="4" w:space="0" w:color="auto"/>
            <w:right w:val="single" w:sz="4" w:space="0" w:color="auto"/>
          </w:tblBorders>
        </w:tblPrEx>
        <w:tc>
          <w:tcPr>
            <w:tcW w:w="3965" w:type="dxa"/>
          </w:tcPr>
          <w:p w14:paraId="26FC5FA4" w14:textId="77777777" w:rsidR="006A5AD2" w:rsidRDefault="006A5AD2" w:rsidP="00682196">
            <w:pPr>
              <w:pStyle w:val="ConsPlusNormal"/>
              <w:jc w:val="center"/>
            </w:pPr>
            <w:r>
              <w:t>Описание реквизита</w:t>
            </w:r>
          </w:p>
        </w:tc>
        <w:tc>
          <w:tcPr>
            <w:tcW w:w="6020" w:type="dxa"/>
          </w:tcPr>
          <w:p w14:paraId="3AEDD299" w14:textId="77777777" w:rsidR="006A5AD2" w:rsidRDefault="006A5AD2" w:rsidP="00682196">
            <w:pPr>
              <w:pStyle w:val="ConsPlusNormal"/>
              <w:jc w:val="center"/>
            </w:pPr>
            <w:r>
              <w:t>Правила формирования, заполнения реквизита</w:t>
            </w:r>
          </w:p>
        </w:tc>
      </w:tr>
      <w:tr w:rsidR="006A5AD2" w14:paraId="7521CE31" w14:textId="77777777" w:rsidTr="00682196">
        <w:tblPrEx>
          <w:tblBorders>
            <w:left w:val="single" w:sz="4" w:space="0" w:color="auto"/>
            <w:right w:val="single" w:sz="4" w:space="0" w:color="auto"/>
          </w:tblBorders>
        </w:tblPrEx>
        <w:tc>
          <w:tcPr>
            <w:tcW w:w="3965" w:type="dxa"/>
          </w:tcPr>
          <w:p w14:paraId="4A81AF67" w14:textId="77777777" w:rsidR="006A5AD2" w:rsidRDefault="006A5AD2" w:rsidP="00682196">
            <w:pPr>
              <w:pStyle w:val="ConsPlusNormal"/>
              <w:jc w:val="center"/>
            </w:pPr>
            <w:r>
              <w:t>1</w:t>
            </w:r>
          </w:p>
        </w:tc>
        <w:tc>
          <w:tcPr>
            <w:tcW w:w="6020" w:type="dxa"/>
          </w:tcPr>
          <w:p w14:paraId="6C32D4FD" w14:textId="77777777" w:rsidR="006A5AD2" w:rsidRDefault="006A5AD2" w:rsidP="00682196">
            <w:pPr>
              <w:pStyle w:val="ConsPlusNormal"/>
              <w:jc w:val="center"/>
            </w:pPr>
            <w:r>
              <w:t>2</w:t>
            </w:r>
          </w:p>
        </w:tc>
      </w:tr>
      <w:tr w:rsidR="006A5AD2" w14:paraId="31105D8D" w14:textId="77777777" w:rsidTr="00682196">
        <w:tblPrEx>
          <w:tblBorders>
            <w:left w:val="single" w:sz="4" w:space="0" w:color="auto"/>
            <w:right w:val="single" w:sz="4" w:space="0" w:color="auto"/>
          </w:tblBorders>
        </w:tblPrEx>
        <w:tc>
          <w:tcPr>
            <w:tcW w:w="3965" w:type="dxa"/>
          </w:tcPr>
          <w:p w14:paraId="2CF01760" w14:textId="77777777" w:rsidR="006A5AD2" w:rsidRDefault="006A5AD2" w:rsidP="00682196">
            <w:pPr>
              <w:pStyle w:val="ConsPlusNormal"/>
              <w:jc w:val="both"/>
            </w:pPr>
            <w:r>
              <w:t>1. Номер</w:t>
            </w:r>
          </w:p>
        </w:tc>
        <w:tc>
          <w:tcPr>
            <w:tcW w:w="6020" w:type="dxa"/>
          </w:tcPr>
          <w:p w14:paraId="11BD952B" w14:textId="77777777" w:rsidR="006A5AD2" w:rsidRDefault="006A5AD2" w:rsidP="00682196">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6A5AD2" w14:paraId="7D2B318D" w14:textId="77777777" w:rsidTr="00682196">
        <w:tblPrEx>
          <w:tblBorders>
            <w:left w:val="single" w:sz="4" w:space="0" w:color="auto"/>
            <w:right w:val="single" w:sz="4" w:space="0" w:color="auto"/>
          </w:tblBorders>
        </w:tblPrEx>
        <w:tc>
          <w:tcPr>
            <w:tcW w:w="3965" w:type="dxa"/>
          </w:tcPr>
          <w:p w14:paraId="5BE1B646" w14:textId="77777777" w:rsidR="006A5AD2" w:rsidRDefault="006A5AD2" w:rsidP="00682196">
            <w:pPr>
              <w:pStyle w:val="ConsPlusNormal"/>
              <w:jc w:val="both"/>
            </w:pPr>
            <w:r>
              <w:t>2. Дата</w:t>
            </w:r>
          </w:p>
        </w:tc>
        <w:tc>
          <w:tcPr>
            <w:tcW w:w="6020" w:type="dxa"/>
          </w:tcPr>
          <w:p w14:paraId="7D1A8347" w14:textId="77777777" w:rsidR="006A5AD2" w:rsidRDefault="006A5AD2" w:rsidP="00682196">
            <w:pPr>
              <w:pStyle w:val="ConsPlusNormal"/>
              <w:jc w:val="both"/>
            </w:pPr>
            <w:r>
              <w:t>Указывается дата Уведомления о превышении.</w:t>
            </w:r>
          </w:p>
        </w:tc>
      </w:tr>
      <w:tr w:rsidR="006A5AD2" w14:paraId="71036ADE" w14:textId="77777777" w:rsidTr="00682196">
        <w:tblPrEx>
          <w:tblBorders>
            <w:left w:val="single" w:sz="4" w:space="0" w:color="auto"/>
            <w:right w:val="single" w:sz="4" w:space="0" w:color="auto"/>
          </w:tblBorders>
        </w:tblPrEx>
        <w:tc>
          <w:tcPr>
            <w:tcW w:w="3965" w:type="dxa"/>
          </w:tcPr>
          <w:p w14:paraId="7D18EAAD" w14:textId="77777777" w:rsidR="006A5AD2" w:rsidRDefault="006A5AD2" w:rsidP="00682196">
            <w:pPr>
              <w:pStyle w:val="ConsPlusNormal"/>
              <w:jc w:val="both"/>
            </w:pPr>
            <w:r>
              <w:t>3. Наименование органа Федерального казначейства</w:t>
            </w:r>
          </w:p>
        </w:tc>
        <w:tc>
          <w:tcPr>
            <w:tcW w:w="6020" w:type="dxa"/>
          </w:tcPr>
          <w:p w14:paraId="3FEFE3D0" w14:textId="77777777" w:rsidR="006A5AD2" w:rsidRDefault="006A5AD2" w:rsidP="00682196">
            <w:pPr>
              <w:pStyle w:val="ConsPlusNormal"/>
              <w:jc w:val="both"/>
            </w:pPr>
            <w: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6A5AD2" w14:paraId="1D92D22B" w14:textId="77777777" w:rsidTr="00682196">
        <w:tblPrEx>
          <w:tblBorders>
            <w:left w:val="single" w:sz="4" w:space="0" w:color="auto"/>
            <w:right w:val="single" w:sz="4" w:space="0" w:color="auto"/>
          </w:tblBorders>
        </w:tblPrEx>
        <w:tc>
          <w:tcPr>
            <w:tcW w:w="3965" w:type="dxa"/>
          </w:tcPr>
          <w:p w14:paraId="2B27AB5B" w14:textId="77777777" w:rsidR="006A5AD2" w:rsidRDefault="006A5AD2" w:rsidP="00682196">
            <w:pPr>
              <w:pStyle w:val="ConsPlusNormal"/>
              <w:jc w:val="both"/>
            </w:pPr>
            <w:r>
              <w:t>3.1. Код по КОФК</w:t>
            </w:r>
          </w:p>
        </w:tc>
        <w:tc>
          <w:tcPr>
            <w:tcW w:w="6020" w:type="dxa"/>
          </w:tcPr>
          <w:p w14:paraId="2BE57A55" w14:textId="77777777" w:rsidR="006A5AD2" w:rsidRDefault="006A5AD2" w:rsidP="00682196">
            <w:pPr>
              <w:pStyle w:val="ConsPlusNormal"/>
              <w:jc w:val="both"/>
            </w:pPr>
            <w:r>
              <w:t>Указывается код органа Федерального казначейства, присвоенный Федеральным казначейством (далее - код по КОФК).</w:t>
            </w:r>
          </w:p>
        </w:tc>
      </w:tr>
      <w:tr w:rsidR="006A5AD2" w14:paraId="3EC93A29" w14:textId="77777777" w:rsidTr="00682196">
        <w:tblPrEx>
          <w:tblBorders>
            <w:left w:val="single" w:sz="4" w:space="0" w:color="auto"/>
            <w:right w:val="single" w:sz="4" w:space="0" w:color="auto"/>
          </w:tblBorders>
        </w:tblPrEx>
        <w:tc>
          <w:tcPr>
            <w:tcW w:w="3965" w:type="dxa"/>
          </w:tcPr>
          <w:p w14:paraId="24957372" w14:textId="77777777" w:rsidR="006A5AD2" w:rsidRDefault="006A5AD2" w:rsidP="00682196">
            <w:pPr>
              <w:pStyle w:val="ConsPlusNormal"/>
              <w:jc w:val="both"/>
            </w:pPr>
            <w:r>
              <w:t>4. Главный распорядитель (распорядитель) бюджетных средств</w:t>
            </w:r>
          </w:p>
        </w:tc>
        <w:tc>
          <w:tcPr>
            <w:tcW w:w="6020" w:type="dxa"/>
          </w:tcPr>
          <w:p w14:paraId="147A9C42" w14:textId="77777777" w:rsidR="006A5AD2" w:rsidRDefault="006A5AD2" w:rsidP="00682196">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6A5AD2" w14:paraId="3C7353B9" w14:textId="77777777" w:rsidTr="00682196">
        <w:tblPrEx>
          <w:tblBorders>
            <w:left w:val="single" w:sz="4" w:space="0" w:color="auto"/>
            <w:right w:val="single" w:sz="4" w:space="0" w:color="auto"/>
          </w:tblBorders>
        </w:tblPrEx>
        <w:tc>
          <w:tcPr>
            <w:tcW w:w="3965" w:type="dxa"/>
          </w:tcPr>
          <w:p w14:paraId="48C91AD9" w14:textId="77777777" w:rsidR="006A5AD2" w:rsidRDefault="006A5AD2" w:rsidP="00682196">
            <w:pPr>
              <w:pStyle w:val="ConsPlusNormal"/>
              <w:jc w:val="both"/>
            </w:pPr>
            <w:r>
              <w:t>4.1. Глава по БК</w:t>
            </w:r>
          </w:p>
        </w:tc>
        <w:tc>
          <w:tcPr>
            <w:tcW w:w="6020" w:type="dxa"/>
          </w:tcPr>
          <w:p w14:paraId="6617DC82" w14:textId="77777777" w:rsidR="006A5AD2" w:rsidRDefault="006A5AD2" w:rsidP="00682196">
            <w:pPr>
              <w:pStyle w:val="ConsPlusNormal"/>
              <w:jc w:val="both"/>
            </w:pPr>
            <w:r>
              <w:t>Указывается глава по бюджетной классификации главного распорядителя (распорядителя) бюджетных средств.</w:t>
            </w:r>
          </w:p>
        </w:tc>
      </w:tr>
      <w:tr w:rsidR="006A5AD2" w14:paraId="317FCB6C" w14:textId="77777777" w:rsidTr="00682196">
        <w:tblPrEx>
          <w:tblBorders>
            <w:left w:val="single" w:sz="4" w:space="0" w:color="auto"/>
            <w:right w:val="single" w:sz="4" w:space="0" w:color="auto"/>
          </w:tblBorders>
        </w:tblPrEx>
        <w:tc>
          <w:tcPr>
            <w:tcW w:w="3965" w:type="dxa"/>
          </w:tcPr>
          <w:p w14:paraId="2F5FBAA6" w14:textId="77777777" w:rsidR="006A5AD2" w:rsidRDefault="006A5AD2" w:rsidP="00682196">
            <w:pPr>
              <w:pStyle w:val="ConsPlusNormal"/>
              <w:jc w:val="both"/>
            </w:pPr>
            <w:r>
              <w:t>4.2. Код по Сводному реестру</w:t>
            </w:r>
          </w:p>
        </w:tc>
        <w:tc>
          <w:tcPr>
            <w:tcW w:w="6020" w:type="dxa"/>
          </w:tcPr>
          <w:p w14:paraId="06882F00" w14:textId="77777777" w:rsidR="006A5AD2" w:rsidRDefault="006A5AD2" w:rsidP="00682196">
            <w:pPr>
              <w:pStyle w:val="ConsPlusNormal"/>
              <w:jc w:val="both"/>
            </w:pPr>
            <w: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w:t>
            </w:r>
            <w:r>
              <w:lastRenderedPageBreak/>
              <w:t>бюджетного процесса (далее - Сводный реестр) главного распорядителя (распорядителя) бюджетных средств.</w:t>
            </w:r>
          </w:p>
        </w:tc>
      </w:tr>
      <w:tr w:rsidR="006A5AD2" w14:paraId="48F6195E" w14:textId="77777777" w:rsidTr="00682196">
        <w:tblPrEx>
          <w:tblBorders>
            <w:left w:val="single" w:sz="4" w:space="0" w:color="auto"/>
            <w:right w:val="single" w:sz="4" w:space="0" w:color="auto"/>
          </w:tblBorders>
        </w:tblPrEx>
        <w:tc>
          <w:tcPr>
            <w:tcW w:w="3965" w:type="dxa"/>
          </w:tcPr>
          <w:p w14:paraId="0EABBF76" w14:textId="77777777" w:rsidR="006A5AD2" w:rsidRDefault="006A5AD2" w:rsidP="00682196">
            <w:pPr>
              <w:pStyle w:val="ConsPlusNormal"/>
              <w:jc w:val="both"/>
            </w:pPr>
            <w:r>
              <w:lastRenderedPageBreak/>
              <w:t>5. Получатель бюджетных средств</w:t>
            </w:r>
          </w:p>
        </w:tc>
        <w:tc>
          <w:tcPr>
            <w:tcW w:w="6020" w:type="dxa"/>
          </w:tcPr>
          <w:p w14:paraId="6DDCC172" w14:textId="77777777" w:rsidR="006A5AD2" w:rsidRDefault="006A5AD2" w:rsidP="00682196">
            <w:pPr>
              <w:pStyle w:val="ConsPlusNormal"/>
              <w:jc w:val="both"/>
            </w:pPr>
            <w:r>
              <w:t>Указывается наименование получателя средств местного бюджета.</w:t>
            </w:r>
          </w:p>
        </w:tc>
      </w:tr>
      <w:tr w:rsidR="006A5AD2" w14:paraId="3FD8E823" w14:textId="77777777" w:rsidTr="00682196">
        <w:tblPrEx>
          <w:tblBorders>
            <w:left w:val="single" w:sz="4" w:space="0" w:color="auto"/>
            <w:right w:val="single" w:sz="4" w:space="0" w:color="auto"/>
          </w:tblBorders>
        </w:tblPrEx>
        <w:tc>
          <w:tcPr>
            <w:tcW w:w="3965" w:type="dxa"/>
          </w:tcPr>
          <w:p w14:paraId="2437F4CE" w14:textId="77777777" w:rsidR="006A5AD2" w:rsidRPr="002C55CA" w:rsidRDefault="006A5AD2" w:rsidP="00682196">
            <w:pPr>
              <w:pStyle w:val="ConsPlusNormal"/>
              <w:jc w:val="both"/>
            </w:pPr>
            <w:r w:rsidRPr="002C55CA">
              <w:t>5.2. Код по Сводному реестру</w:t>
            </w:r>
          </w:p>
        </w:tc>
        <w:tc>
          <w:tcPr>
            <w:tcW w:w="6020" w:type="dxa"/>
          </w:tcPr>
          <w:p w14:paraId="11B74B85" w14:textId="77777777" w:rsidR="006A5AD2" w:rsidRPr="002C55CA" w:rsidRDefault="006A5AD2" w:rsidP="00682196">
            <w:pPr>
              <w:pStyle w:val="ConsPlusNormal"/>
              <w:jc w:val="both"/>
            </w:pPr>
            <w:r w:rsidRPr="002C55CA">
              <w:t>Указывается код по Сводному реестру получателя средств местного бюджета.</w:t>
            </w:r>
          </w:p>
        </w:tc>
      </w:tr>
      <w:tr w:rsidR="006A5AD2" w14:paraId="138FEB84" w14:textId="77777777" w:rsidTr="00682196">
        <w:tblPrEx>
          <w:tblBorders>
            <w:left w:val="single" w:sz="4" w:space="0" w:color="auto"/>
            <w:right w:val="single" w:sz="4" w:space="0" w:color="auto"/>
          </w:tblBorders>
        </w:tblPrEx>
        <w:tc>
          <w:tcPr>
            <w:tcW w:w="3965" w:type="dxa"/>
          </w:tcPr>
          <w:p w14:paraId="7F4E50BE" w14:textId="77777777" w:rsidR="006A5AD2" w:rsidRPr="002C55CA" w:rsidRDefault="006A5AD2" w:rsidP="00682196">
            <w:pPr>
              <w:pStyle w:val="ConsPlusNormal"/>
              <w:jc w:val="both"/>
            </w:pPr>
            <w:r w:rsidRPr="002C55CA">
              <w:t>5.3. Номер соответствующего лицевого счета получателя бюджетных средств</w:t>
            </w:r>
          </w:p>
        </w:tc>
        <w:tc>
          <w:tcPr>
            <w:tcW w:w="6020" w:type="dxa"/>
          </w:tcPr>
          <w:p w14:paraId="7A7C748B" w14:textId="77777777" w:rsidR="006A5AD2" w:rsidRPr="002C55CA" w:rsidRDefault="006A5AD2" w:rsidP="00682196">
            <w:pPr>
              <w:pStyle w:val="ConsPlusNormal"/>
              <w:jc w:val="both"/>
            </w:pPr>
            <w:r w:rsidRPr="002C55CA">
              <w:t>Указывается номер лицевого счета получателя бюджетных средств.</w:t>
            </w:r>
          </w:p>
        </w:tc>
      </w:tr>
      <w:tr w:rsidR="006A5AD2" w14:paraId="3BA1354D" w14:textId="77777777" w:rsidTr="00682196">
        <w:tblPrEx>
          <w:tblBorders>
            <w:left w:val="single" w:sz="4" w:space="0" w:color="auto"/>
            <w:right w:val="single" w:sz="4" w:space="0" w:color="auto"/>
          </w:tblBorders>
        </w:tblPrEx>
        <w:tc>
          <w:tcPr>
            <w:tcW w:w="3965" w:type="dxa"/>
          </w:tcPr>
          <w:p w14:paraId="134AD38A" w14:textId="77777777" w:rsidR="006A5AD2" w:rsidRPr="002C55CA" w:rsidRDefault="006A5AD2" w:rsidP="00682196">
            <w:pPr>
              <w:pStyle w:val="ConsPlusNormal"/>
              <w:jc w:val="both"/>
            </w:pPr>
            <w:r w:rsidRPr="002C55CA">
              <w:t>6. Наименование бюджета</w:t>
            </w:r>
          </w:p>
        </w:tc>
        <w:tc>
          <w:tcPr>
            <w:tcW w:w="6020" w:type="dxa"/>
          </w:tcPr>
          <w:p w14:paraId="38A20B88" w14:textId="77777777" w:rsidR="006A5AD2" w:rsidRPr="002C55CA" w:rsidRDefault="006A5AD2" w:rsidP="00682196">
            <w:pPr>
              <w:pStyle w:val="ConsPlusNormal"/>
              <w:jc w:val="both"/>
            </w:pPr>
            <w:r w:rsidRPr="002C55CA">
              <w:t>Указывается наименование бюджета.</w:t>
            </w:r>
          </w:p>
        </w:tc>
      </w:tr>
      <w:tr w:rsidR="006A5AD2" w14:paraId="1214E973" w14:textId="77777777" w:rsidTr="00682196">
        <w:tblPrEx>
          <w:tblBorders>
            <w:left w:val="single" w:sz="4" w:space="0" w:color="auto"/>
            <w:right w:val="single" w:sz="4" w:space="0" w:color="auto"/>
          </w:tblBorders>
        </w:tblPrEx>
        <w:tc>
          <w:tcPr>
            <w:tcW w:w="3965" w:type="dxa"/>
          </w:tcPr>
          <w:p w14:paraId="32869D18" w14:textId="77777777" w:rsidR="006A5AD2" w:rsidRPr="002C55CA" w:rsidRDefault="006A5AD2" w:rsidP="00682196">
            <w:pPr>
              <w:pStyle w:val="ConsPlusNormal"/>
              <w:jc w:val="both"/>
            </w:pPr>
            <w:r w:rsidRPr="002C55CA">
              <w:t xml:space="preserve">7. Код </w:t>
            </w:r>
            <w:hyperlink r:id="rId32" w:history="1">
              <w:r w:rsidRPr="002C55CA">
                <w:t>ОКТМО</w:t>
              </w:r>
            </w:hyperlink>
          </w:p>
        </w:tc>
        <w:tc>
          <w:tcPr>
            <w:tcW w:w="6020" w:type="dxa"/>
          </w:tcPr>
          <w:p w14:paraId="71457E8D" w14:textId="77777777" w:rsidR="006A5AD2" w:rsidRPr="002C55CA" w:rsidRDefault="006A5AD2" w:rsidP="00682196">
            <w:pPr>
              <w:pStyle w:val="ConsPlusNormal"/>
              <w:jc w:val="both"/>
            </w:pPr>
            <w:r w:rsidRPr="002C55CA">
              <w:t xml:space="preserve">Указывается код по Общероссийскому </w:t>
            </w:r>
            <w:hyperlink r:id="rId33" w:history="1">
              <w:r w:rsidRPr="002C55CA">
                <w:t>классификатору</w:t>
              </w:r>
            </w:hyperlink>
            <w:r w:rsidRPr="002C55CA">
              <w:t xml:space="preserve"> территорий муниципальных образований </w:t>
            </w:r>
          </w:p>
        </w:tc>
      </w:tr>
      <w:tr w:rsidR="006A5AD2" w14:paraId="15D331FD" w14:textId="77777777" w:rsidTr="00682196">
        <w:tblPrEx>
          <w:tblBorders>
            <w:left w:val="single" w:sz="4" w:space="0" w:color="auto"/>
            <w:right w:val="single" w:sz="4" w:space="0" w:color="auto"/>
          </w:tblBorders>
        </w:tblPrEx>
        <w:tc>
          <w:tcPr>
            <w:tcW w:w="3965" w:type="dxa"/>
          </w:tcPr>
          <w:p w14:paraId="474CAEED" w14:textId="77777777" w:rsidR="006A5AD2" w:rsidRDefault="006A5AD2" w:rsidP="00682196">
            <w:pPr>
              <w:pStyle w:val="ConsPlusNormal"/>
              <w:jc w:val="both"/>
            </w:pPr>
            <w:r>
              <w:t>8. Финансовый орган</w:t>
            </w:r>
          </w:p>
        </w:tc>
        <w:tc>
          <w:tcPr>
            <w:tcW w:w="6020" w:type="dxa"/>
          </w:tcPr>
          <w:p w14:paraId="63DFA53E" w14:textId="77777777" w:rsidR="006A5AD2" w:rsidRDefault="006A5AD2" w:rsidP="00682196">
            <w:pPr>
              <w:pStyle w:val="ConsPlusNormal"/>
              <w:jc w:val="both"/>
            </w:pPr>
            <w:r>
              <w:t>Указывается наименование Финансового органа.</w:t>
            </w:r>
          </w:p>
        </w:tc>
      </w:tr>
      <w:tr w:rsidR="006A5AD2" w14:paraId="0F83FBE0" w14:textId="77777777" w:rsidTr="00682196">
        <w:tblPrEx>
          <w:tblBorders>
            <w:left w:val="single" w:sz="4" w:space="0" w:color="auto"/>
            <w:right w:val="single" w:sz="4" w:space="0" w:color="auto"/>
          </w:tblBorders>
        </w:tblPrEx>
        <w:tc>
          <w:tcPr>
            <w:tcW w:w="3965" w:type="dxa"/>
          </w:tcPr>
          <w:p w14:paraId="6231710E" w14:textId="77777777" w:rsidR="006A5AD2" w:rsidRDefault="006A5AD2" w:rsidP="00682196">
            <w:pPr>
              <w:pStyle w:val="ConsPlusNormal"/>
              <w:jc w:val="both"/>
            </w:pPr>
            <w:r>
              <w:t>8.1. Код по ОКПО</w:t>
            </w:r>
          </w:p>
        </w:tc>
        <w:tc>
          <w:tcPr>
            <w:tcW w:w="6020" w:type="dxa"/>
          </w:tcPr>
          <w:p w14:paraId="1DCAFE21" w14:textId="77777777" w:rsidR="006A5AD2" w:rsidRDefault="006A5AD2" w:rsidP="00682196">
            <w:pPr>
              <w:pStyle w:val="ConsPlusNormal"/>
              <w:jc w:val="both"/>
            </w:pPr>
            <w:r>
              <w:t>Указывается код финансового органа по Общероссийскому классификатору предприятий и организаций.</w:t>
            </w:r>
          </w:p>
        </w:tc>
      </w:tr>
      <w:tr w:rsidR="006A5AD2" w14:paraId="2D136955" w14:textId="77777777" w:rsidTr="00682196">
        <w:tblPrEx>
          <w:tblBorders>
            <w:left w:val="single" w:sz="4" w:space="0" w:color="auto"/>
            <w:right w:val="single" w:sz="4" w:space="0" w:color="auto"/>
          </w:tblBorders>
        </w:tblPrEx>
        <w:tc>
          <w:tcPr>
            <w:tcW w:w="3965" w:type="dxa"/>
          </w:tcPr>
          <w:p w14:paraId="55628994" w14:textId="77777777" w:rsidR="006A5AD2" w:rsidRDefault="006A5AD2" w:rsidP="00682196">
            <w:pPr>
              <w:pStyle w:val="ConsPlusNormal"/>
              <w:jc w:val="both"/>
            </w:pPr>
            <w:r>
              <w:t>9. Дата постановки на учет бюджетного обязательства</w:t>
            </w:r>
          </w:p>
        </w:tc>
        <w:tc>
          <w:tcPr>
            <w:tcW w:w="6020" w:type="dxa"/>
          </w:tcPr>
          <w:p w14:paraId="4044DE5D" w14:textId="77777777" w:rsidR="006A5AD2" w:rsidRDefault="006A5AD2" w:rsidP="00682196">
            <w:pPr>
              <w:pStyle w:val="ConsPlusNormal"/>
              <w:jc w:val="both"/>
            </w:pPr>
            <w:r>
              <w:t>Указывается дата постановки на учет бюджетного обязательства в органе Федерального казначейства.</w:t>
            </w:r>
          </w:p>
        </w:tc>
      </w:tr>
      <w:tr w:rsidR="006A5AD2" w14:paraId="529918B1" w14:textId="77777777" w:rsidTr="00682196">
        <w:tblPrEx>
          <w:tblBorders>
            <w:left w:val="single" w:sz="4" w:space="0" w:color="auto"/>
            <w:right w:val="single" w:sz="4" w:space="0" w:color="auto"/>
          </w:tblBorders>
        </w:tblPrEx>
        <w:tc>
          <w:tcPr>
            <w:tcW w:w="3965" w:type="dxa"/>
          </w:tcPr>
          <w:p w14:paraId="5CBCA9A9" w14:textId="77777777" w:rsidR="006A5AD2" w:rsidRDefault="006A5AD2" w:rsidP="00682196">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020" w:type="dxa"/>
          </w:tcPr>
          <w:p w14:paraId="4CC592AF" w14:textId="77777777" w:rsidR="006A5AD2" w:rsidRDefault="006A5AD2" w:rsidP="00682196">
            <w:pPr>
              <w:pStyle w:val="ConsPlusNormal"/>
            </w:pPr>
          </w:p>
        </w:tc>
      </w:tr>
      <w:tr w:rsidR="006A5AD2" w14:paraId="78BBE1E5" w14:textId="77777777" w:rsidTr="00682196">
        <w:tblPrEx>
          <w:tblBorders>
            <w:left w:val="single" w:sz="4" w:space="0" w:color="auto"/>
            <w:right w:val="single" w:sz="4" w:space="0" w:color="auto"/>
          </w:tblBorders>
        </w:tblPrEx>
        <w:tc>
          <w:tcPr>
            <w:tcW w:w="3965" w:type="dxa"/>
          </w:tcPr>
          <w:p w14:paraId="56552553" w14:textId="77777777" w:rsidR="006A5AD2" w:rsidRDefault="006A5AD2" w:rsidP="00682196">
            <w:pPr>
              <w:pStyle w:val="ConsPlusNormal"/>
              <w:jc w:val="both"/>
            </w:pPr>
            <w:bookmarkStart w:id="51" w:name="P738"/>
            <w:bookmarkEnd w:id="51"/>
            <w:r>
              <w:t>10.1. Вид документа-основания</w:t>
            </w:r>
          </w:p>
        </w:tc>
        <w:tc>
          <w:tcPr>
            <w:tcW w:w="6020" w:type="dxa"/>
          </w:tcPr>
          <w:p w14:paraId="1B85D7FE" w14:textId="77777777" w:rsidR="006A5AD2" w:rsidRPr="002C55CA" w:rsidRDefault="006A5AD2" w:rsidP="00682196">
            <w:pPr>
              <w:pStyle w:val="ConsPlusNormal"/>
              <w:jc w:val="both"/>
            </w:pPr>
            <w:r w:rsidRPr="002C55CA">
              <w:t>Указывается одно из следующих значений: "контракт", "договор", "соглашение", "исполнительный документ", "решение налогового органа", "иное основание".</w:t>
            </w:r>
          </w:p>
        </w:tc>
      </w:tr>
      <w:tr w:rsidR="006A5AD2" w14:paraId="1AA3BDDE" w14:textId="77777777" w:rsidTr="00682196">
        <w:tblPrEx>
          <w:tblBorders>
            <w:left w:val="single" w:sz="4" w:space="0" w:color="auto"/>
            <w:right w:val="single" w:sz="4" w:space="0" w:color="auto"/>
          </w:tblBorders>
        </w:tblPrEx>
        <w:tc>
          <w:tcPr>
            <w:tcW w:w="3965" w:type="dxa"/>
          </w:tcPr>
          <w:p w14:paraId="5AD5F7FD" w14:textId="77777777" w:rsidR="006A5AD2" w:rsidRPr="00141961" w:rsidRDefault="006A5AD2" w:rsidP="00682196">
            <w:pPr>
              <w:pStyle w:val="ConsPlusNormal"/>
              <w:jc w:val="both"/>
            </w:pPr>
            <w:r w:rsidRPr="00141961">
              <w:t>10.2. Наименование нормативного правового акта</w:t>
            </w:r>
          </w:p>
        </w:tc>
        <w:tc>
          <w:tcPr>
            <w:tcW w:w="6020" w:type="dxa"/>
          </w:tcPr>
          <w:p w14:paraId="5D979108" w14:textId="77777777" w:rsidR="006A5AD2" w:rsidRPr="00141961" w:rsidRDefault="006A5AD2" w:rsidP="00682196">
            <w:pPr>
              <w:pStyle w:val="ConsPlusNormal"/>
              <w:jc w:val="both"/>
            </w:pPr>
            <w:r w:rsidRPr="00141961">
              <w:t>Не заполняется</w:t>
            </w:r>
          </w:p>
        </w:tc>
      </w:tr>
      <w:tr w:rsidR="006A5AD2" w14:paraId="064F4F7D" w14:textId="77777777" w:rsidTr="00682196">
        <w:tblPrEx>
          <w:tblBorders>
            <w:left w:val="single" w:sz="4" w:space="0" w:color="auto"/>
            <w:right w:val="single" w:sz="4" w:space="0" w:color="auto"/>
          </w:tblBorders>
        </w:tblPrEx>
        <w:tc>
          <w:tcPr>
            <w:tcW w:w="3965" w:type="dxa"/>
          </w:tcPr>
          <w:p w14:paraId="16B7BEF3" w14:textId="77777777" w:rsidR="006A5AD2" w:rsidRDefault="006A5AD2" w:rsidP="00682196">
            <w:pPr>
              <w:pStyle w:val="ConsPlusNormal"/>
              <w:jc w:val="both"/>
            </w:pPr>
            <w:r>
              <w:t>10.3. Номер документа-основания</w:t>
            </w:r>
          </w:p>
        </w:tc>
        <w:tc>
          <w:tcPr>
            <w:tcW w:w="6020" w:type="dxa"/>
          </w:tcPr>
          <w:p w14:paraId="222526D4" w14:textId="77777777" w:rsidR="006A5AD2" w:rsidRDefault="006A5AD2" w:rsidP="00682196">
            <w:pPr>
              <w:pStyle w:val="ConsPlusNormal"/>
              <w:jc w:val="both"/>
            </w:pPr>
            <w:r>
              <w:t>Указывается номер документа-основания (при наличии).</w:t>
            </w:r>
          </w:p>
        </w:tc>
      </w:tr>
      <w:tr w:rsidR="006A5AD2" w14:paraId="726BA464" w14:textId="77777777" w:rsidTr="00682196">
        <w:tblPrEx>
          <w:tblBorders>
            <w:left w:val="single" w:sz="4" w:space="0" w:color="auto"/>
            <w:right w:val="single" w:sz="4" w:space="0" w:color="auto"/>
          </w:tblBorders>
        </w:tblPrEx>
        <w:tc>
          <w:tcPr>
            <w:tcW w:w="3965" w:type="dxa"/>
          </w:tcPr>
          <w:p w14:paraId="2BA911EE" w14:textId="77777777" w:rsidR="006A5AD2" w:rsidRDefault="006A5AD2" w:rsidP="00682196">
            <w:pPr>
              <w:pStyle w:val="ConsPlusNormal"/>
              <w:jc w:val="both"/>
            </w:pPr>
            <w:bookmarkStart w:id="52" w:name="P744"/>
            <w:bookmarkEnd w:id="52"/>
            <w:r>
              <w:t>10.4. Дата документа-основания</w:t>
            </w:r>
          </w:p>
        </w:tc>
        <w:tc>
          <w:tcPr>
            <w:tcW w:w="6020" w:type="dxa"/>
          </w:tcPr>
          <w:p w14:paraId="10218EB0" w14:textId="77777777" w:rsidR="006A5AD2" w:rsidRDefault="006A5AD2" w:rsidP="00682196">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6A5AD2" w14:paraId="6C0A3CF4" w14:textId="77777777" w:rsidTr="00682196">
        <w:tblPrEx>
          <w:tblBorders>
            <w:left w:val="single" w:sz="4" w:space="0" w:color="auto"/>
            <w:right w:val="single" w:sz="4" w:space="0" w:color="auto"/>
          </w:tblBorders>
        </w:tblPrEx>
        <w:tc>
          <w:tcPr>
            <w:tcW w:w="3965" w:type="dxa"/>
          </w:tcPr>
          <w:p w14:paraId="268E81D9" w14:textId="77777777" w:rsidR="006A5AD2" w:rsidRDefault="006A5AD2" w:rsidP="00682196">
            <w:pPr>
              <w:pStyle w:val="ConsPlusNormal"/>
              <w:jc w:val="both"/>
            </w:pPr>
            <w:r>
              <w:t>10.5. Идентификатор</w:t>
            </w:r>
          </w:p>
        </w:tc>
        <w:tc>
          <w:tcPr>
            <w:tcW w:w="6020" w:type="dxa"/>
          </w:tcPr>
          <w:p w14:paraId="44181C80" w14:textId="77777777" w:rsidR="006A5AD2" w:rsidRDefault="006A5AD2" w:rsidP="00682196">
            <w:pPr>
              <w:pStyle w:val="ConsPlusNormal"/>
              <w:jc w:val="both"/>
            </w:pPr>
            <w:r>
              <w:t>Указывается идентификатор документа-основания (при наличии).</w:t>
            </w:r>
          </w:p>
        </w:tc>
      </w:tr>
      <w:tr w:rsidR="006A5AD2" w14:paraId="149CABFE" w14:textId="77777777" w:rsidTr="00682196">
        <w:tblPrEx>
          <w:tblBorders>
            <w:left w:val="single" w:sz="4" w:space="0" w:color="auto"/>
            <w:right w:val="single" w:sz="4" w:space="0" w:color="auto"/>
          </w:tblBorders>
        </w:tblPrEx>
        <w:tc>
          <w:tcPr>
            <w:tcW w:w="3965" w:type="dxa"/>
          </w:tcPr>
          <w:p w14:paraId="5FD15067" w14:textId="77777777" w:rsidR="006A5AD2" w:rsidRDefault="006A5AD2" w:rsidP="00682196">
            <w:pPr>
              <w:pStyle w:val="ConsPlusNormal"/>
              <w:jc w:val="both"/>
            </w:pPr>
            <w:r>
              <w:t>10.6. Предмет по документу-основанию</w:t>
            </w:r>
          </w:p>
        </w:tc>
        <w:tc>
          <w:tcPr>
            <w:tcW w:w="6020" w:type="dxa"/>
          </w:tcPr>
          <w:p w14:paraId="7C0671AE" w14:textId="77777777" w:rsidR="006A5AD2" w:rsidRPr="002C55CA" w:rsidRDefault="006A5AD2" w:rsidP="00682196">
            <w:pPr>
              <w:pStyle w:val="ConsPlusNormal"/>
              <w:jc w:val="both"/>
            </w:pPr>
            <w:r w:rsidRPr="002C55CA">
              <w:t>Указывается предмет по документу-основанию.</w:t>
            </w:r>
          </w:p>
          <w:p w14:paraId="1E44207E" w14:textId="77777777" w:rsidR="006A5AD2" w:rsidRPr="002C55CA" w:rsidRDefault="006A5AD2" w:rsidP="00682196">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w:t>
            </w:r>
            <w:r w:rsidRPr="002C55CA">
              <w:lastRenderedPageBreak/>
              <w:t>указанное(</w:t>
            </w:r>
            <w:proofErr w:type="spellStart"/>
            <w:r w:rsidRPr="002C55CA">
              <w:t>ые</w:t>
            </w:r>
            <w:proofErr w:type="spellEnd"/>
            <w:r w:rsidRPr="002C55CA">
              <w:t>) в контракте (договоре).</w:t>
            </w:r>
          </w:p>
          <w:p w14:paraId="369F340D" w14:textId="77777777" w:rsidR="006A5AD2" w:rsidRDefault="006A5AD2" w:rsidP="00682196">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указывается наименование(я) цели(ей) предоставления, целевого направления, направления(</w:t>
            </w:r>
            <w:proofErr w:type="spellStart"/>
            <w:r w:rsidRPr="002C55CA">
              <w:t>ий</w:t>
            </w:r>
            <w:proofErr w:type="spellEnd"/>
            <w:r w:rsidRPr="002C55CA">
              <w:t xml:space="preserve">) расходования субсидии, межбюджетного трансферта </w:t>
            </w:r>
            <w:r>
              <w:t>или средств.</w:t>
            </w:r>
          </w:p>
        </w:tc>
      </w:tr>
      <w:tr w:rsidR="006A5AD2" w14:paraId="24AE120C" w14:textId="77777777" w:rsidTr="00682196">
        <w:tblPrEx>
          <w:tblBorders>
            <w:left w:val="single" w:sz="4" w:space="0" w:color="auto"/>
            <w:right w:val="single" w:sz="4" w:space="0" w:color="auto"/>
          </w:tblBorders>
        </w:tblPrEx>
        <w:tc>
          <w:tcPr>
            <w:tcW w:w="3965" w:type="dxa"/>
          </w:tcPr>
          <w:p w14:paraId="597EFDDF" w14:textId="77777777" w:rsidR="006A5AD2" w:rsidRDefault="006A5AD2" w:rsidP="00682196">
            <w:pPr>
              <w:pStyle w:val="ConsPlusNormal"/>
              <w:jc w:val="both"/>
            </w:pPr>
            <w:r>
              <w:lastRenderedPageBreak/>
              <w:t>10.7. Учетный номер бюджетного обязательства</w:t>
            </w:r>
          </w:p>
        </w:tc>
        <w:tc>
          <w:tcPr>
            <w:tcW w:w="6020" w:type="dxa"/>
          </w:tcPr>
          <w:p w14:paraId="77DE429A" w14:textId="77777777" w:rsidR="006A5AD2" w:rsidRDefault="006A5AD2" w:rsidP="00682196">
            <w:pPr>
              <w:pStyle w:val="ConsPlusNormal"/>
              <w:jc w:val="both"/>
            </w:pPr>
            <w:r>
              <w:t>Указывается учетный номер обязательства, присвоенный ему при постановке на учет.</w:t>
            </w:r>
          </w:p>
        </w:tc>
      </w:tr>
      <w:tr w:rsidR="006A5AD2" w14:paraId="13B9E6C8" w14:textId="77777777" w:rsidTr="00682196">
        <w:tblPrEx>
          <w:tblBorders>
            <w:left w:val="single" w:sz="4" w:space="0" w:color="auto"/>
            <w:right w:val="single" w:sz="4" w:space="0" w:color="auto"/>
          </w:tblBorders>
        </w:tblPrEx>
        <w:tc>
          <w:tcPr>
            <w:tcW w:w="3965" w:type="dxa"/>
          </w:tcPr>
          <w:p w14:paraId="44F712D4" w14:textId="77777777" w:rsidR="006A5AD2" w:rsidRDefault="006A5AD2" w:rsidP="00682196">
            <w:pPr>
              <w:pStyle w:val="ConsPlusNormal"/>
              <w:jc w:val="both"/>
            </w:pPr>
            <w:r>
              <w:t>10.8. Уникальный номер реестровой записи в реестре контрактов/реестре соглашений</w:t>
            </w:r>
          </w:p>
        </w:tc>
        <w:tc>
          <w:tcPr>
            <w:tcW w:w="6020" w:type="dxa"/>
          </w:tcPr>
          <w:p w14:paraId="559A18E5" w14:textId="77777777" w:rsidR="006A5AD2" w:rsidRDefault="006A5AD2" w:rsidP="00682196">
            <w:pPr>
              <w:pStyle w:val="ConsPlusNormal"/>
              <w:ind w:firstLine="283"/>
              <w:jc w:val="both"/>
            </w:pPr>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
        </w:tc>
      </w:tr>
      <w:tr w:rsidR="006A5AD2" w14:paraId="16AC94E6" w14:textId="77777777" w:rsidTr="00682196">
        <w:tblPrEx>
          <w:tblBorders>
            <w:left w:val="single" w:sz="4" w:space="0" w:color="auto"/>
            <w:right w:val="single" w:sz="4" w:space="0" w:color="auto"/>
          </w:tblBorders>
        </w:tblPrEx>
        <w:tc>
          <w:tcPr>
            <w:tcW w:w="3965" w:type="dxa"/>
          </w:tcPr>
          <w:p w14:paraId="5DD7351C" w14:textId="77777777" w:rsidR="006A5AD2" w:rsidRPr="002C55CA" w:rsidRDefault="006A5AD2" w:rsidP="00682196">
            <w:pPr>
              <w:pStyle w:val="ConsPlusNormal"/>
              <w:jc w:val="both"/>
            </w:pPr>
            <w:r w:rsidRPr="002C55CA">
              <w:t>10.9. Сумма в валюте обязательства</w:t>
            </w:r>
          </w:p>
        </w:tc>
        <w:tc>
          <w:tcPr>
            <w:tcW w:w="6020" w:type="dxa"/>
          </w:tcPr>
          <w:p w14:paraId="241D64B1" w14:textId="77777777" w:rsidR="006A5AD2" w:rsidRPr="002C55CA" w:rsidRDefault="006A5AD2" w:rsidP="00682196">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A5AD2" w14:paraId="7EA63BBF" w14:textId="77777777" w:rsidTr="00682196">
        <w:tblPrEx>
          <w:tblBorders>
            <w:left w:val="single" w:sz="4" w:space="0" w:color="auto"/>
            <w:right w:val="single" w:sz="4" w:space="0" w:color="auto"/>
          </w:tblBorders>
        </w:tblPrEx>
        <w:tc>
          <w:tcPr>
            <w:tcW w:w="3965" w:type="dxa"/>
          </w:tcPr>
          <w:p w14:paraId="75D8F0AD" w14:textId="77777777" w:rsidR="006A5AD2" w:rsidRPr="002C55CA" w:rsidRDefault="006A5AD2" w:rsidP="00682196">
            <w:pPr>
              <w:pStyle w:val="ConsPlusNormal"/>
              <w:jc w:val="both"/>
            </w:pPr>
            <w:r w:rsidRPr="002C55CA">
              <w:t xml:space="preserve">10.10. Код валюты по </w:t>
            </w:r>
            <w:hyperlink r:id="rId34" w:history="1">
              <w:r w:rsidRPr="002C55CA">
                <w:t>ОКВ</w:t>
              </w:r>
            </w:hyperlink>
          </w:p>
        </w:tc>
        <w:tc>
          <w:tcPr>
            <w:tcW w:w="6020" w:type="dxa"/>
          </w:tcPr>
          <w:p w14:paraId="1E9614BC" w14:textId="77777777" w:rsidR="006A5AD2" w:rsidRPr="002C55CA" w:rsidRDefault="006A5AD2" w:rsidP="00682196">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5"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6" w:history="1">
              <w:r w:rsidRPr="002C55CA">
                <w:t>классификатором</w:t>
              </w:r>
            </w:hyperlink>
            <w:r w:rsidRPr="002C55CA">
              <w:t xml:space="preserve"> валют.</w:t>
            </w:r>
          </w:p>
        </w:tc>
      </w:tr>
      <w:tr w:rsidR="006A5AD2" w14:paraId="6FB63734" w14:textId="77777777" w:rsidTr="00682196">
        <w:tblPrEx>
          <w:tblBorders>
            <w:left w:val="single" w:sz="4" w:space="0" w:color="auto"/>
            <w:right w:val="single" w:sz="4" w:space="0" w:color="auto"/>
          </w:tblBorders>
        </w:tblPrEx>
        <w:tc>
          <w:tcPr>
            <w:tcW w:w="3965" w:type="dxa"/>
          </w:tcPr>
          <w:p w14:paraId="4A4F0B38" w14:textId="77777777" w:rsidR="006A5AD2" w:rsidRDefault="006A5AD2" w:rsidP="00682196">
            <w:pPr>
              <w:pStyle w:val="ConsPlusNormal"/>
              <w:jc w:val="both"/>
            </w:pPr>
            <w:r>
              <w:t>10.11. Сумма в валюте Российской Федерации</w:t>
            </w:r>
          </w:p>
        </w:tc>
        <w:tc>
          <w:tcPr>
            <w:tcW w:w="6020" w:type="dxa"/>
          </w:tcPr>
          <w:p w14:paraId="556E2E7F" w14:textId="77777777" w:rsidR="006A5AD2" w:rsidRPr="002C55CA" w:rsidRDefault="006A5AD2" w:rsidP="00682196">
            <w:pPr>
              <w:pStyle w:val="ConsPlusNormal"/>
              <w:jc w:val="both"/>
            </w:pPr>
            <w:r w:rsidRPr="002C55CA">
              <w:t>Указывается сумма бюджетного обязательства в валюте Российской Федерации.</w:t>
            </w:r>
          </w:p>
          <w:p w14:paraId="7EFA9F17" w14:textId="77777777" w:rsidR="006A5AD2" w:rsidRPr="002C55CA" w:rsidRDefault="006A5AD2" w:rsidP="00682196">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6A5AD2" w14:paraId="6E492D9D" w14:textId="77777777" w:rsidTr="00682196">
        <w:tblPrEx>
          <w:tblBorders>
            <w:left w:val="single" w:sz="4" w:space="0" w:color="auto"/>
            <w:right w:val="single" w:sz="4" w:space="0" w:color="auto"/>
          </w:tblBorders>
        </w:tblPrEx>
        <w:tc>
          <w:tcPr>
            <w:tcW w:w="3965" w:type="dxa"/>
          </w:tcPr>
          <w:p w14:paraId="3C70BDDA" w14:textId="77777777" w:rsidR="006A5AD2" w:rsidRDefault="006A5AD2" w:rsidP="00682196">
            <w:pPr>
              <w:pStyle w:val="ConsPlusNormal"/>
              <w:jc w:val="both"/>
            </w:pPr>
            <w:r>
              <w:t>10.12. Уведомление о поступлении исполнительного документа/решения налогового органа</w:t>
            </w:r>
          </w:p>
        </w:tc>
        <w:tc>
          <w:tcPr>
            <w:tcW w:w="6020" w:type="dxa"/>
          </w:tcPr>
          <w:p w14:paraId="4C3026B1" w14:textId="77777777" w:rsidR="006A5AD2" w:rsidRPr="002C55CA" w:rsidRDefault="006A5AD2" w:rsidP="00682196">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6A5AD2" w14:paraId="4A3FF0C1" w14:textId="77777777" w:rsidTr="00682196">
        <w:tblPrEx>
          <w:tblBorders>
            <w:left w:val="single" w:sz="4" w:space="0" w:color="auto"/>
            <w:right w:val="single" w:sz="4" w:space="0" w:color="auto"/>
          </w:tblBorders>
        </w:tblPrEx>
        <w:tc>
          <w:tcPr>
            <w:tcW w:w="3965" w:type="dxa"/>
          </w:tcPr>
          <w:p w14:paraId="0867CDA9" w14:textId="77777777" w:rsidR="006A5AD2" w:rsidRDefault="006A5AD2" w:rsidP="00682196">
            <w:pPr>
              <w:pStyle w:val="ConsPlusNormal"/>
              <w:jc w:val="both"/>
            </w:pPr>
            <w:r>
              <w:t>10.13. Основание невключения договора (муниципального контракта) в реестр контрактов</w:t>
            </w:r>
          </w:p>
        </w:tc>
        <w:tc>
          <w:tcPr>
            <w:tcW w:w="6020" w:type="dxa"/>
          </w:tcPr>
          <w:p w14:paraId="114975FC" w14:textId="77777777" w:rsidR="006A5AD2" w:rsidRDefault="006A5AD2" w:rsidP="00682196">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невключения договора (контракта) в реестр контрактов</w:t>
            </w:r>
            <w:r>
              <w:t>.</w:t>
            </w:r>
          </w:p>
        </w:tc>
      </w:tr>
      <w:tr w:rsidR="006A5AD2" w14:paraId="3839600D" w14:textId="77777777" w:rsidTr="00682196">
        <w:tblPrEx>
          <w:tblBorders>
            <w:left w:val="single" w:sz="4" w:space="0" w:color="auto"/>
            <w:right w:val="single" w:sz="4" w:space="0" w:color="auto"/>
          </w:tblBorders>
        </w:tblPrEx>
        <w:tc>
          <w:tcPr>
            <w:tcW w:w="3965" w:type="dxa"/>
          </w:tcPr>
          <w:p w14:paraId="1203FC66" w14:textId="77777777" w:rsidR="006A5AD2" w:rsidRDefault="006A5AD2" w:rsidP="00682196">
            <w:pPr>
              <w:pStyle w:val="ConsPlusNormal"/>
              <w:jc w:val="both"/>
            </w:pPr>
            <w:r>
              <w:t xml:space="preserve">11. Реквизиты контрагента/ взыскателя по исполнительному документу/ решению налогового </w:t>
            </w:r>
            <w:r>
              <w:lastRenderedPageBreak/>
              <w:t>органа</w:t>
            </w:r>
          </w:p>
        </w:tc>
        <w:tc>
          <w:tcPr>
            <w:tcW w:w="6020" w:type="dxa"/>
          </w:tcPr>
          <w:p w14:paraId="3DF69831" w14:textId="77777777" w:rsidR="006A5AD2" w:rsidRDefault="006A5AD2" w:rsidP="00682196">
            <w:pPr>
              <w:pStyle w:val="ConsPlusNormal"/>
            </w:pPr>
          </w:p>
        </w:tc>
      </w:tr>
      <w:tr w:rsidR="006A5AD2" w14:paraId="65D851D9" w14:textId="77777777" w:rsidTr="00682196">
        <w:tblPrEx>
          <w:tblBorders>
            <w:left w:val="single" w:sz="4" w:space="0" w:color="auto"/>
            <w:right w:val="single" w:sz="4" w:space="0" w:color="auto"/>
          </w:tblBorders>
        </w:tblPrEx>
        <w:tc>
          <w:tcPr>
            <w:tcW w:w="3965" w:type="dxa"/>
          </w:tcPr>
          <w:p w14:paraId="0C269ACF" w14:textId="77777777" w:rsidR="006A5AD2" w:rsidRDefault="006A5AD2" w:rsidP="00682196">
            <w:pPr>
              <w:pStyle w:val="ConsPlusNormal"/>
              <w:jc w:val="both"/>
            </w:pPr>
            <w:r>
              <w:t>11.1. Наименование юридического лица/фамилия, имя, отчество физического лица</w:t>
            </w:r>
          </w:p>
        </w:tc>
        <w:tc>
          <w:tcPr>
            <w:tcW w:w="6020" w:type="dxa"/>
          </w:tcPr>
          <w:p w14:paraId="400DA0A3" w14:textId="77777777" w:rsidR="006A5AD2" w:rsidRDefault="006A5AD2" w:rsidP="00682196">
            <w:pPr>
              <w:pStyle w:val="ConsPlusNormal"/>
              <w:jc w:val="both"/>
            </w:pPr>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Pr="00113456">
              <w:t>государственного</w:t>
            </w:r>
            <w:r>
              <w:t xml:space="preserve"> реестра юридических лиц (далее - ЕГРЮЛ) на основании документа-основания.</w:t>
            </w:r>
          </w:p>
        </w:tc>
      </w:tr>
      <w:tr w:rsidR="006A5AD2" w14:paraId="5717857D" w14:textId="77777777" w:rsidTr="00682196">
        <w:tblPrEx>
          <w:tblBorders>
            <w:left w:val="single" w:sz="4" w:space="0" w:color="auto"/>
            <w:right w:val="single" w:sz="4" w:space="0" w:color="auto"/>
          </w:tblBorders>
        </w:tblPrEx>
        <w:tc>
          <w:tcPr>
            <w:tcW w:w="3965" w:type="dxa"/>
          </w:tcPr>
          <w:p w14:paraId="36C8DA5C" w14:textId="77777777" w:rsidR="006A5AD2" w:rsidRDefault="006A5AD2" w:rsidP="00682196">
            <w:pPr>
              <w:pStyle w:val="ConsPlusNormal"/>
              <w:jc w:val="both"/>
            </w:pPr>
            <w:r>
              <w:t>11.2. Идентификационный номер налогоплательщика (ИНН)</w:t>
            </w:r>
          </w:p>
        </w:tc>
        <w:tc>
          <w:tcPr>
            <w:tcW w:w="6020" w:type="dxa"/>
          </w:tcPr>
          <w:p w14:paraId="526DBDCF" w14:textId="77777777" w:rsidR="006A5AD2" w:rsidRDefault="006A5AD2" w:rsidP="00682196">
            <w:pPr>
              <w:pStyle w:val="ConsPlusNormal"/>
              <w:jc w:val="both"/>
            </w:pPr>
            <w:r>
              <w:t>Указывается идентификационный номер налогоплательщика контрагента в соответствии со сведениями ЕГРЮЛ.</w:t>
            </w:r>
          </w:p>
        </w:tc>
      </w:tr>
      <w:tr w:rsidR="006A5AD2" w14:paraId="14060CE8" w14:textId="77777777" w:rsidTr="00682196">
        <w:tblPrEx>
          <w:tblBorders>
            <w:left w:val="single" w:sz="4" w:space="0" w:color="auto"/>
            <w:right w:val="single" w:sz="4" w:space="0" w:color="auto"/>
          </w:tblBorders>
        </w:tblPrEx>
        <w:tc>
          <w:tcPr>
            <w:tcW w:w="3965" w:type="dxa"/>
          </w:tcPr>
          <w:p w14:paraId="3C68FDB4" w14:textId="77777777" w:rsidR="006A5AD2" w:rsidRDefault="006A5AD2" w:rsidP="00682196">
            <w:pPr>
              <w:pStyle w:val="ConsPlusNormal"/>
              <w:jc w:val="both"/>
            </w:pPr>
            <w:r>
              <w:t>11.3. Код причины постановки на учет в налоговом органе (КПП)</w:t>
            </w:r>
          </w:p>
        </w:tc>
        <w:tc>
          <w:tcPr>
            <w:tcW w:w="6020" w:type="dxa"/>
          </w:tcPr>
          <w:p w14:paraId="22D9AE72" w14:textId="77777777" w:rsidR="006A5AD2" w:rsidRDefault="006A5AD2" w:rsidP="00682196">
            <w:pPr>
              <w:pStyle w:val="ConsPlusNormal"/>
              <w:jc w:val="both"/>
            </w:pPr>
            <w:r>
              <w:t>Указывается код причины постановки на учет контрагента в соответствии со сведениями ЕГРЮЛ.</w:t>
            </w:r>
          </w:p>
        </w:tc>
      </w:tr>
      <w:tr w:rsidR="006A5AD2" w14:paraId="1817EBF9" w14:textId="77777777" w:rsidTr="00682196">
        <w:tblPrEx>
          <w:tblBorders>
            <w:left w:val="single" w:sz="4" w:space="0" w:color="auto"/>
            <w:right w:val="single" w:sz="4" w:space="0" w:color="auto"/>
          </w:tblBorders>
        </w:tblPrEx>
        <w:tc>
          <w:tcPr>
            <w:tcW w:w="3965" w:type="dxa"/>
          </w:tcPr>
          <w:p w14:paraId="4729CA51" w14:textId="77777777" w:rsidR="006A5AD2" w:rsidRDefault="006A5AD2" w:rsidP="00682196">
            <w:pPr>
              <w:pStyle w:val="ConsPlusNormal"/>
              <w:jc w:val="both"/>
            </w:pPr>
            <w:r>
              <w:t>11.4. Код по Сводному реестру</w:t>
            </w:r>
          </w:p>
        </w:tc>
        <w:tc>
          <w:tcPr>
            <w:tcW w:w="6020" w:type="dxa"/>
          </w:tcPr>
          <w:p w14:paraId="29435B72" w14:textId="77777777" w:rsidR="006A5AD2" w:rsidRDefault="006A5AD2" w:rsidP="00682196">
            <w:pPr>
              <w:pStyle w:val="ConsPlusNormal"/>
              <w:jc w:val="both"/>
            </w:pPr>
            <w:r>
              <w:t xml:space="preserve">Указывается код по Сводному реестру </w:t>
            </w:r>
            <w:proofErr w:type="gramStart"/>
            <w:r>
              <w:t>контрагента в случае если</w:t>
            </w:r>
            <w:proofErr w:type="gramEnd"/>
            <w: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6A5AD2" w14:paraId="2289C2BB" w14:textId="77777777" w:rsidTr="00682196">
        <w:tblPrEx>
          <w:tblBorders>
            <w:left w:val="single" w:sz="4" w:space="0" w:color="auto"/>
            <w:right w:val="single" w:sz="4" w:space="0" w:color="auto"/>
          </w:tblBorders>
        </w:tblPrEx>
        <w:tc>
          <w:tcPr>
            <w:tcW w:w="3965" w:type="dxa"/>
          </w:tcPr>
          <w:p w14:paraId="68C474D7" w14:textId="77777777" w:rsidR="006A5AD2" w:rsidRDefault="006A5AD2" w:rsidP="00682196">
            <w:pPr>
              <w:pStyle w:val="ConsPlusNormal"/>
              <w:jc w:val="both"/>
            </w:pPr>
            <w:r>
              <w:t>11.5. Номер лицевого счета (раздела на лицевом счете)</w:t>
            </w:r>
          </w:p>
        </w:tc>
        <w:tc>
          <w:tcPr>
            <w:tcW w:w="6020" w:type="dxa"/>
          </w:tcPr>
          <w:p w14:paraId="53C33D96" w14:textId="77777777" w:rsidR="006A5AD2" w:rsidRDefault="006A5AD2" w:rsidP="00682196">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041E8966" w14:textId="77777777" w:rsidR="006A5AD2" w:rsidRDefault="006A5AD2" w:rsidP="00682196">
            <w:pPr>
              <w:pStyle w:val="ConsPlusNormal"/>
              <w:jc w:val="both"/>
            </w:pPr>
            <w:r>
              <w:t xml:space="preserve">Аналитический номер раздела на лицевом счете </w:t>
            </w:r>
            <w:proofErr w:type="gramStart"/>
            <w:r>
              <w:t>указывается в случае если</w:t>
            </w:r>
            <w:proofErr w:type="gramEnd"/>
            <w: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A5AD2" w14:paraId="39ED4680" w14:textId="77777777" w:rsidTr="00682196">
        <w:tblPrEx>
          <w:tblBorders>
            <w:left w:val="single" w:sz="4" w:space="0" w:color="auto"/>
            <w:right w:val="single" w:sz="4" w:space="0" w:color="auto"/>
          </w:tblBorders>
        </w:tblPrEx>
        <w:tc>
          <w:tcPr>
            <w:tcW w:w="3965" w:type="dxa"/>
          </w:tcPr>
          <w:p w14:paraId="1A004E03" w14:textId="77777777" w:rsidR="006A5AD2" w:rsidRDefault="006A5AD2" w:rsidP="00682196">
            <w:pPr>
              <w:pStyle w:val="ConsPlusNormal"/>
              <w:jc w:val="both"/>
            </w:pPr>
            <w:r>
              <w:t>11.6. Номер банковского счета</w:t>
            </w:r>
          </w:p>
        </w:tc>
        <w:tc>
          <w:tcPr>
            <w:tcW w:w="6020" w:type="dxa"/>
          </w:tcPr>
          <w:p w14:paraId="18BD86E9" w14:textId="77777777" w:rsidR="006A5AD2" w:rsidRDefault="006A5AD2" w:rsidP="00682196">
            <w:pPr>
              <w:pStyle w:val="ConsPlusNormal"/>
              <w:jc w:val="both"/>
            </w:pPr>
            <w:r>
              <w:t>Указываются номер банковского счета контрагента (при наличии в документе-основании).</w:t>
            </w:r>
          </w:p>
        </w:tc>
      </w:tr>
      <w:tr w:rsidR="006A5AD2" w14:paraId="15797100" w14:textId="77777777" w:rsidTr="00682196">
        <w:tblPrEx>
          <w:tblBorders>
            <w:left w:val="single" w:sz="4" w:space="0" w:color="auto"/>
            <w:right w:val="single" w:sz="4" w:space="0" w:color="auto"/>
          </w:tblBorders>
        </w:tblPrEx>
        <w:tc>
          <w:tcPr>
            <w:tcW w:w="3965" w:type="dxa"/>
          </w:tcPr>
          <w:p w14:paraId="5EB67CA2" w14:textId="77777777" w:rsidR="006A5AD2" w:rsidRDefault="006A5AD2" w:rsidP="00682196">
            <w:pPr>
              <w:pStyle w:val="ConsPlusNormal"/>
              <w:jc w:val="both"/>
            </w:pPr>
            <w:r>
              <w:t>11.7. Наименование банка (иной организации), в котором(-ой) открыт счет контрагенту</w:t>
            </w:r>
          </w:p>
        </w:tc>
        <w:tc>
          <w:tcPr>
            <w:tcW w:w="6020" w:type="dxa"/>
          </w:tcPr>
          <w:p w14:paraId="19D82E6B" w14:textId="77777777" w:rsidR="006A5AD2" w:rsidRDefault="006A5AD2" w:rsidP="00682196">
            <w:pPr>
              <w:pStyle w:val="ConsPlusNormal"/>
              <w:jc w:val="both"/>
            </w:pPr>
            <w:r>
              <w:t>Указывается наименование банка контрагента или органа Федерального казначейства (при наличии в документе-основании).</w:t>
            </w:r>
          </w:p>
        </w:tc>
      </w:tr>
      <w:tr w:rsidR="006A5AD2" w14:paraId="52DF5BC3" w14:textId="77777777" w:rsidTr="00682196">
        <w:tblPrEx>
          <w:tblBorders>
            <w:left w:val="single" w:sz="4" w:space="0" w:color="auto"/>
            <w:right w:val="single" w:sz="4" w:space="0" w:color="auto"/>
          </w:tblBorders>
        </w:tblPrEx>
        <w:tc>
          <w:tcPr>
            <w:tcW w:w="3965" w:type="dxa"/>
          </w:tcPr>
          <w:p w14:paraId="6EF0D454" w14:textId="77777777" w:rsidR="006A5AD2" w:rsidRDefault="006A5AD2" w:rsidP="00682196">
            <w:pPr>
              <w:pStyle w:val="ConsPlusNormal"/>
              <w:jc w:val="both"/>
            </w:pPr>
            <w:r>
              <w:t>11.8. БИК банка</w:t>
            </w:r>
          </w:p>
        </w:tc>
        <w:tc>
          <w:tcPr>
            <w:tcW w:w="6020" w:type="dxa"/>
          </w:tcPr>
          <w:p w14:paraId="280E97B9" w14:textId="77777777" w:rsidR="006A5AD2" w:rsidRDefault="006A5AD2" w:rsidP="00682196">
            <w:pPr>
              <w:pStyle w:val="ConsPlusNormal"/>
              <w:jc w:val="both"/>
            </w:pPr>
            <w:r>
              <w:t>Указывается БИК банка контрагента (при наличии в документе-основании).</w:t>
            </w:r>
          </w:p>
        </w:tc>
      </w:tr>
      <w:tr w:rsidR="006A5AD2" w14:paraId="21AB505D" w14:textId="77777777" w:rsidTr="00682196">
        <w:tblPrEx>
          <w:tblBorders>
            <w:left w:val="single" w:sz="4" w:space="0" w:color="auto"/>
            <w:right w:val="single" w:sz="4" w:space="0" w:color="auto"/>
          </w:tblBorders>
        </w:tblPrEx>
        <w:tc>
          <w:tcPr>
            <w:tcW w:w="3965" w:type="dxa"/>
          </w:tcPr>
          <w:p w14:paraId="5DD03396" w14:textId="77777777" w:rsidR="006A5AD2" w:rsidRDefault="006A5AD2" w:rsidP="00682196">
            <w:pPr>
              <w:pStyle w:val="ConsPlusNormal"/>
              <w:jc w:val="both"/>
            </w:pPr>
            <w:r>
              <w:t>11.9. Корреспондентский счет банка</w:t>
            </w:r>
          </w:p>
        </w:tc>
        <w:tc>
          <w:tcPr>
            <w:tcW w:w="6020" w:type="dxa"/>
          </w:tcPr>
          <w:p w14:paraId="1757E2FA" w14:textId="77777777" w:rsidR="006A5AD2" w:rsidRDefault="006A5AD2" w:rsidP="00682196">
            <w:pPr>
              <w:pStyle w:val="ConsPlusNormal"/>
              <w:jc w:val="both"/>
            </w:pPr>
            <w:r>
              <w:t>Указывается корреспондентский счет банка контрагента (при наличии в документе-основании).</w:t>
            </w:r>
          </w:p>
        </w:tc>
      </w:tr>
      <w:tr w:rsidR="006A5AD2" w14:paraId="398361BB" w14:textId="77777777" w:rsidTr="00682196">
        <w:tblPrEx>
          <w:tblBorders>
            <w:left w:val="single" w:sz="4" w:space="0" w:color="auto"/>
            <w:right w:val="single" w:sz="4" w:space="0" w:color="auto"/>
          </w:tblBorders>
        </w:tblPrEx>
        <w:tc>
          <w:tcPr>
            <w:tcW w:w="3965" w:type="dxa"/>
          </w:tcPr>
          <w:p w14:paraId="4436B476" w14:textId="77777777" w:rsidR="006A5AD2" w:rsidRDefault="006A5AD2" w:rsidP="00682196">
            <w:pPr>
              <w:pStyle w:val="ConsPlusNormal"/>
              <w:jc w:val="both"/>
            </w:pPr>
            <w:r>
              <w:lastRenderedPageBreak/>
              <w:t>12. Расшифровка обязательства</w:t>
            </w:r>
          </w:p>
        </w:tc>
        <w:tc>
          <w:tcPr>
            <w:tcW w:w="6020" w:type="dxa"/>
          </w:tcPr>
          <w:p w14:paraId="01B5E0F2" w14:textId="77777777" w:rsidR="006A5AD2" w:rsidRDefault="006A5AD2" w:rsidP="00682196">
            <w:pPr>
              <w:pStyle w:val="ConsPlusNormal"/>
            </w:pPr>
          </w:p>
        </w:tc>
      </w:tr>
      <w:tr w:rsidR="006A5AD2" w14:paraId="1405C4D6" w14:textId="77777777" w:rsidTr="00682196">
        <w:tblPrEx>
          <w:tblBorders>
            <w:left w:val="single" w:sz="4" w:space="0" w:color="auto"/>
            <w:right w:val="single" w:sz="4" w:space="0" w:color="auto"/>
          </w:tblBorders>
        </w:tblPrEx>
        <w:tc>
          <w:tcPr>
            <w:tcW w:w="3965" w:type="dxa"/>
          </w:tcPr>
          <w:p w14:paraId="00491729" w14:textId="77777777" w:rsidR="006A5AD2" w:rsidRDefault="006A5AD2" w:rsidP="00682196">
            <w:pPr>
              <w:pStyle w:val="ConsPlusNormal"/>
              <w:jc w:val="both"/>
            </w:pPr>
            <w:r>
              <w:t>12.1. Наименование объекта капитального строительства или объекта недвижимого имущества</w:t>
            </w:r>
          </w:p>
        </w:tc>
        <w:tc>
          <w:tcPr>
            <w:tcW w:w="6020" w:type="dxa"/>
          </w:tcPr>
          <w:p w14:paraId="0F0A2A4F" w14:textId="77777777" w:rsidR="006A5AD2" w:rsidRDefault="006A5AD2" w:rsidP="00682196">
            <w:pPr>
              <w:pStyle w:val="ConsPlusNormal"/>
              <w:jc w:val="both"/>
            </w:pPr>
            <w:r>
              <w:t>Указывается наименование объекта капитального строительства или объекта недвижимого имущества</w:t>
            </w:r>
          </w:p>
        </w:tc>
      </w:tr>
      <w:tr w:rsidR="006A5AD2" w14:paraId="7CEB7D28" w14:textId="77777777" w:rsidTr="00682196">
        <w:tblPrEx>
          <w:tblBorders>
            <w:left w:val="single" w:sz="4" w:space="0" w:color="auto"/>
            <w:right w:val="single" w:sz="4" w:space="0" w:color="auto"/>
          </w:tblBorders>
        </w:tblPrEx>
        <w:tc>
          <w:tcPr>
            <w:tcW w:w="3965" w:type="dxa"/>
          </w:tcPr>
          <w:p w14:paraId="3C5D0710" w14:textId="77777777" w:rsidR="006A5AD2" w:rsidRDefault="006A5AD2" w:rsidP="00682196">
            <w:pPr>
              <w:pStyle w:val="ConsPlusNormal"/>
              <w:jc w:val="both"/>
            </w:pPr>
            <w:r>
              <w:t xml:space="preserve">12.2. Уникальный код объекта капитального строительства или объекта недвижимого имущества </w:t>
            </w:r>
          </w:p>
        </w:tc>
        <w:tc>
          <w:tcPr>
            <w:tcW w:w="6020" w:type="dxa"/>
          </w:tcPr>
          <w:p w14:paraId="57E4BB1F" w14:textId="77777777" w:rsidR="006A5AD2" w:rsidRDefault="006A5AD2" w:rsidP="00682196">
            <w:pPr>
              <w:pStyle w:val="ConsPlusNormal"/>
              <w:jc w:val="both"/>
            </w:pPr>
            <w:r>
              <w:t>Указывается уникальный код объекта капитального строительства или объекта недвижимого имущества</w:t>
            </w:r>
          </w:p>
        </w:tc>
      </w:tr>
      <w:tr w:rsidR="006A5AD2" w14:paraId="43268ACF" w14:textId="77777777" w:rsidTr="00682196">
        <w:tblPrEx>
          <w:tblBorders>
            <w:left w:val="single" w:sz="4" w:space="0" w:color="auto"/>
            <w:right w:val="single" w:sz="4" w:space="0" w:color="auto"/>
          </w:tblBorders>
        </w:tblPrEx>
        <w:tc>
          <w:tcPr>
            <w:tcW w:w="3965" w:type="dxa"/>
          </w:tcPr>
          <w:p w14:paraId="712D731F" w14:textId="77777777" w:rsidR="006A5AD2" w:rsidRDefault="006A5AD2" w:rsidP="00682196">
            <w:pPr>
              <w:pStyle w:val="ConsPlusNormal"/>
              <w:jc w:val="both"/>
            </w:pPr>
            <w:r>
              <w:t xml:space="preserve">12.3. Итого по уникальному коду объекта капитального строительства или объекта недвижимого имущества </w:t>
            </w:r>
          </w:p>
        </w:tc>
        <w:tc>
          <w:tcPr>
            <w:tcW w:w="6020" w:type="dxa"/>
          </w:tcPr>
          <w:p w14:paraId="77A65562" w14:textId="77777777" w:rsidR="006A5AD2" w:rsidRDefault="006A5AD2" w:rsidP="00682196">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w:t>
            </w:r>
          </w:p>
        </w:tc>
      </w:tr>
      <w:tr w:rsidR="006A5AD2" w14:paraId="38DC6B90" w14:textId="77777777" w:rsidTr="00682196">
        <w:tblPrEx>
          <w:tblBorders>
            <w:left w:val="single" w:sz="4" w:space="0" w:color="auto"/>
            <w:right w:val="single" w:sz="4" w:space="0" w:color="auto"/>
          </w:tblBorders>
        </w:tblPrEx>
        <w:tc>
          <w:tcPr>
            <w:tcW w:w="3965" w:type="dxa"/>
          </w:tcPr>
          <w:p w14:paraId="38A80AEE" w14:textId="77777777" w:rsidR="006A5AD2" w:rsidRDefault="006A5AD2" w:rsidP="00682196">
            <w:pPr>
              <w:pStyle w:val="ConsPlusNormal"/>
              <w:jc w:val="both"/>
            </w:pPr>
            <w:r>
              <w:t>12.4. Код по бюджетной классификации</w:t>
            </w:r>
          </w:p>
        </w:tc>
        <w:tc>
          <w:tcPr>
            <w:tcW w:w="6020" w:type="dxa"/>
          </w:tcPr>
          <w:p w14:paraId="21B81D3C" w14:textId="77777777" w:rsidR="006A5AD2" w:rsidRDefault="006A5AD2" w:rsidP="00682196">
            <w:pPr>
              <w:pStyle w:val="ConsPlusNormal"/>
              <w:jc w:val="both"/>
            </w:pPr>
            <w:r>
              <w:t>Указывается код классификации расходов местного бюджета в соответствии с предметом документа-основания.</w:t>
            </w:r>
          </w:p>
          <w:p w14:paraId="2F46594B" w14:textId="77777777" w:rsidR="006A5AD2" w:rsidRDefault="006A5AD2" w:rsidP="00682196">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A5AD2" w14:paraId="2DF856C3" w14:textId="77777777" w:rsidTr="00682196">
        <w:tblPrEx>
          <w:tblBorders>
            <w:left w:val="single" w:sz="4" w:space="0" w:color="auto"/>
            <w:right w:val="single" w:sz="4" w:space="0" w:color="auto"/>
          </w:tblBorders>
        </w:tblPrEx>
        <w:tc>
          <w:tcPr>
            <w:tcW w:w="3965" w:type="dxa"/>
          </w:tcPr>
          <w:p w14:paraId="7B173A91" w14:textId="77777777" w:rsidR="006A5AD2" w:rsidRDefault="006A5AD2" w:rsidP="00682196">
            <w:pPr>
              <w:pStyle w:val="ConsPlusNormal"/>
              <w:jc w:val="both"/>
            </w:pPr>
            <w:r>
              <w:t>12.5. Сумма обязательства в разрезе на текущий финансовый год и первый и второй год планового периода</w:t>
            </w:r>
          </w:p>
        </w:tc>
        <w:tc>
          <w:tcPr>
            <w:tcW w:w="6020" w:type="dxa"/>
          </w:tcPr>
          <w:p w14:paraId="452EC2EA" w14:textId="77777777" w:rsidR="006A5AD2" w:rsidRDefault="006A5AD2" w:rsidP="00682196">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6A5AD2" w14:paraId="29A0D5B8" w14:textId="77777777" w:rsidTr="00682196">
        <w:tblPrEx>
          <w:tblBorders>
            <w:left w:val="single" w:sz="4" w:space="0" w:color="auto"/>
            <w:right w:val="single" w:sz="4" w:space="0" w:color="auto"/>
          </w:tblBorders>
        </w:tblPrEx>
        <w:tc>
          <w:tcPr>
            <w:tcW w:w="3965" w:type="dxa"/>
          </w:tcPr>
          <w:p w14:paraId="2B2542D2" w14:textId="77777777" w:rsidR="006A5AD2" w:rsidRDefault="006A5AD2" w:rsidP="00682196">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6020" w:type="dxa"/>
          </w:tcPr>
          <w:p w14:paraId="4F812CCF" w14:textId="77777777" w:rsidR="006A5AD2" w:rsidRDefault="006A5AD2" w:rsidP="00682196">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6A5AD2" w14:paraId="68851466" w14:textId="77777777" w:rsidTr="00682196">
        <w:tblPrEx>
          <w:tblBorders>
            <w:left w:val="single" w:sz="4" w:space="0" w:color="auto"/>
            <w:right w:val="single" w:sz="4" w:space="0" w:color="auto"/>
          </w:tblBorders>
        </w:tblPrEx>
        <w:tc>
          <w:tcPr>
            <w:tcW w:w="3965" w:type="dxa"/>
          </w:tcPr>
          <w:p w14:paraId="1A33C97D" w14:textId="77777777" w:rsidR="006A5AD2" w:rsidRDefault="006A5AD2" w:rsidP="00682196">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6020" w:type="dxa"/>
          </w:tcPr>
          <w:p w14:paraId="4FC58B7D" w14:textId="77777777" w:rsidR="006A5AD2" w:rsidRDefault="006A5AD2" w:rsidP="00682196">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A5AD2" w14:paraId="0FF14142" w14:textId="77777777" w:rsidTr="00682196">
        <w:tblPrEx>
          <w:tblBorders>
            <w:left w:val="single" w:sz="4" w:space="0" w:color="auto"/>
            <w:right w:val="single" w:sz="4" w:space="0" w:color="auto"/>
          </w:tblBorders>
        </w:tblPrEx>
        <w:tc>
          <w:tcPr>
            <w:tcW w:w="3965" w:type="dxa"/>
          </w:tcPr>
          <w:p w14:paraId="546C6CAA" w14:textId="77777777" w:rsidR="006A5AD2" w:rsidRDefault="006A5AD2" w:rsidP="00682196">
            <w:pPr>
              <w:pStyle w:val="ConsPlusNormal"/>
              <w:jc w:val="both"/>
            </w:pPr>
            <w:r>
              <w:t>12.8. Всего в разрезе сумм на текущий финансовый год, на первый и второй год планового периода</w:t>
            </w:r>
          </w:p>
        </w:tc>
        <w:tc>
          <w:tcPr>
            <w:tcW w:w="6020" w:type="dxa"/>
          </w:tcPr>
          <w:p w14:paraId="5E9186E7" w14:textId="77777777" w:rsidR="006A5AD2" w:rsidRDefault="006A5AD2" w:rsidP="00682196">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6A5AD2" w14:paraId="7CAF82CD" w14:textId="77777777" w:rsidTr="00682196">
        <w:tblPrEx>
          <w:tblBorders>
            <w:left w:val="single" w:sz="4" w:space="0" w:color="auto"/>
            <w:right w:val="single" w:sz="4" w:space="0" w:color="auto"/>
          </w:tblBorders>
        </w:tblPrEx>
        <w:tc>
          <w:tcPr>
            <w:tcW w:w="3965" w:type="dxa"/>
          </w:tcPr>
          <w:p w14:paraId="356145B0" w14:textId="77777777" w:rsidR="006A5AD2" w:rsidRDefault="006A5AD2" w:rsidP="00682196">
            <w:pPr>
              <w:pStyle w:val="ConsPlusNormal"/>
              <w:jc w:val="both"/>
            </w:pPr>
            <w:r>
              <w:t>12.9. Примечание</w:t>
            </w:r>
          </w:p>
        </w:tc>
        <w:tc>
          <w:tcPr>
            <w:tcW w:w="6020" w:type="dxa"/>
          </w:tcPr>
          <w:p w14:paraId="6FBB3A11" w14:textId="77777777" w:rsidR="006A5AD2" w:rsidRDefault="006A5AD2" w:rsidP="00682196">
            <w:pPr>
              <w:pStyle w:val="ConsPlusNormal"/>
              <w:jc w:val="both"/>
            </w:pPr>
            <w:r>
              <w:t>Указывается иная информация, необходимая для формирования Уведомления о превышении.</w:t>
            </w:r>
          </w:p>
        </w:tc>
      </w:tr>
      <w:tr w:rsidR="006A5AD2" w14:paraId="3FE01AB7" w14:textId="77777777" w:rsidTr="00682196">
        <w:tblPrEx>
          <w:tblBorders>
            <w:left w:val="single" w:sz="4" w:space="0" w:color="auto"/>
            <w:right w:val="single" w:sz="4" w:space="0" w:color="auto"/>
          </w:tblBorders>
        </w:tblPrEx>
        <w:tc>
          <w:tcPr>
            <w:tcW w:w="3965" w:type="dxa"/>
          </w:tcPr>
          <w:p w14:paraId="7439F093" w14:textId="77777777" w:rsidR="006A5AD2" w:rsidRDefault="006A5AD2" w:rsidP="00682196">
            <w:pPr>
              <w:pStyle w:val="ConsPlusNormal"/>
              <w:jc w:val="both"/>
            </w:pPr>
            <w:r>
              <w:t>13. Руководитель (уполномоченное лицо)</w:t>
            </w:r>
          </w:p>
        </w:tc>
        <w:tc>
          <w:tcPr>
            <w:tcW w:w="6020" w:type="dxa"/>
          </w:tcPr>
          <w:p w14:paraId="6DCF2C37" w14:textId="77777777" w:rsidR="006A5AD2" w:rsidRDefault="006A5AD2" w:rsidP="00682196">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6A5AD2" w14:paraId="70D2EB3F" w14:textId="77777777" w:rsidTr="00682196">
        <w:tblPrEx>
          <w:tblBorders>
            <w:left w:val="single" w:sz="4" w:space="0" w:color="auto"/>
            <w:right w:val="single" w:sz="4" w:space="0" w:color="auto"/>
          </w:tblBorders>
        </w:tblPrEx>
        <w:tc>
          <w:tcPr>
            <w:tcW w:w="3965" w:type="dxa"/>
          </w:tcPr>
          <w:p w14:paraId="136DA524" w14:textId="77777777" w:rsidR="006A5AD2" w:rsidRDefault="006A5AD2" w:rsidP="00682196">
            <w:pPr>
              <w:pStyle w:val="ConsPlusNormal"/>
              <w:jc w:val="both"/>
            </w:pPr>
            <w:r>
              <w:t>14. Дата</w:t>
            </w:r>
          </w:p>
        </w:tc>
        <w:tc>
          <w:tcPr>
            <w:tcW w:w="6020" w:type="dxa"/>
          </w:tcPr>
          <w:p w14:paraId="70651491" w14:textId="77777777" w:rsidR="006A5AD2" w:rsidRDefault="006A5AD2" w:rsidP="00682196">
            <w:pPr>
              <w:pStyle w:val="ConsPlusNormal"/>
              <w:jc w:val="both"/>
            </w:pPr>
            <w:r>
              <w:t>Указывается дата подписания Уведомления о превышении.</w:t>
            </w:r>
          </w:p>
        </w:tc>
      </w:tr>
    </w:tbl>
    <w:p w14:paraId="6697B15E" w14:textId="77777777" w:rsidR="006A5AD2" w:rsidRDefault="006A5AD2" w:rsidP="006A5AD2"/>
    <w:p w14:paraId="6749DFF3" w14:textId="77777777" w:rsidR="006A5AD2" w:rsidRDefault="006A5AD2" w:rsidP="006A5AD2">
      <w:pPr>
        <w:pStyle w:val="ConsPlusNormal"/>
        <w:jc w:val="right"/>
        <w:outlineLvl w:val="1"/>
      </w:pPr>
      <w:r>
        <w:lastRenderedPageBreak/>
        <w:t xml:space="preserve">Приложение </w:t>
      </w:r>
      <w:proofErr w:type="gramStart"/>
      <w:r>
        <w:t>№  7</w:t>
      </w:r>
      <w:proofErr w:type="gramEnd"/>
    </w:p>
    <w:p w14:paraId="18215C06" w14:textId="77777777" w:rsidR="006A5AD2" w:rsidRPr="006F1A48" w:rsidRDefault="006A5AD2" w:rsidP="006A5AD2">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52D4177D"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2D95F0ED"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6C4877C1"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33272824" w14:textId="77777777" w:rsidR="006A5AD2" w:rsidRPr="006F1A48" w:rsidRDefault="006A5AD2" w:rsidP="006A5AD2">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003BBED4" w14:textId="77777777" w:rsidR="006A5AD2" w:rsidRDefault="006A5AD2" w:rsidP="006A5AD2">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0F148503" w14:textId="77777777" w:rsidR="006A5AD2" w:rsidRDefault="006A5AD2" w:rsidP="006A5AD2">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213F8E33" w14:textId="77777777" w:rsidR="006A5AD2" w:rsidRPr="006F1A48" w:rsidRDefault="006A5AD2" w:rsidP="006A5AD2">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1E3EEEA9" w14:textId="77777777" w:rsidR="006A5AD2" w:rsidRPr="004D6077" w:rsidRDefault="006A5AD2" w:rsidP="006A5AD2">
      <w:pPr>
        <w:pStyle w:val="ConsPlusNormal"/>
        <w:jc w:val="right"/>
        <w:rPr>
          <w:sz w:val="20"/>
        </w:rPr>
      </w:pPr>
      <w:r w:rsidRPr="004D6077">
        <w:rPr>
          <w:sz w:val="20"/>
        </w:rPr>
        <w:t>от 29 декабря 2022 г. № 41</w:t>
      </w:r>
    </w:p>
    <w:p w14:paraId="6F5694EB" w14:textId="77777777" w:rsidR="006A5AD2" w:rsidRDefault="006A5AD2" w:rsidP="006A5AD2">
      <w:pPr>
        <w:pStyle w:val="ConsPlusNormal"/>
        <w:jc w:val="both"/>
      </w:pPr>
    </w:p>
    <w:p w14:paraId="679BFF2B" w14:textId="77777777" w:rsidR="006A5AD2" w:rsidRPr="009F2E2A" w:rsidRDefault="006A5AD2" w:rsidP="006A5AD2">
      <w:pPr>
        <w:pStyle w:val="ConsPlusNonformat"/>
        <w:jc w:val="center"/>
        <w:rPr>
          <w:rFonts w:ascii="Times New Roman" w:hAnsi="Times New Roman" w:cs="Times New Roman"/>
          <w:sz w:val="24"/>
          <w:szCs w:val="24"/>
        </w:rPr>
      </w:pPr>
      <w:bookmarkStart w:id="53" w:name="P827"/>
      <w:bookmarkEnd w:id="53"/>
      <w:r w:rsidRPr="009F2E2A">
        <w:rPr>
          <w:rFonts w:ascii="Times New Roman" w:hAnsi="Times New Roman" w:cs="Times New Roman"/>
          <w:sz w:val="24"/>
          <w:szCs w:val="24"/>
        </w:rPr>
        <w:t>Реквизиты</w:t>
      </w:r>
    </w:p>
    <w:p w14:paraId="669901F0" w14:textId="77777777" w:rsidR="006A5AD2" w:rsidRPr="009F2E2A" w:rsidRDefault="006A5AD2" w:rsidP="006A5AD2">
      <w:pPr>
        <w:pStyle w:val="ConsPlusNonformat"/>
        <w:jc w:val="center"/>
        <w:rPr>
          <w:rFonts w:ascii="Times New Roman" w:hAnsi="Times New Roman" w:cs="Times New Roman"/>
          <w:sz w:val="24"/>
          <w:szCs w:val="24"/>
        </w:rPr>
      </w:pPr>
      <w:r w:rsidRPr="009F2E2A">
        <w:rPr>
          <w:rFonts w:ascii="Times New Roman" w:hAnsi="Times New Roman" w:cs="Times New Roman"/>
          <w:sz w:val="24"/>
          <w:szCs w:val="24"/>
        </w:rPr>
        <w:t>отчета Справка об исполнении принятых на учет</w:t>
      </w:r>
    </w:p>
    <w:p w14:paraId="16EC54EB" w14:textId="77777777" w:rsidR="006A5AD2" w:rsidRPr="009F2E2A" w:rsidRDefault="006A5AD2" w:rsidP="006A5AD2">
      <w:pPr>
        <w:pStyle w:val="ConsPlusNonformat"/>
        <w:jc w:val="center"/>
        <w:rPr>
          <w:rFonts w:ascii="Times New Roman" w:hAnsi="Times New Roman" w:cs="Times New Roman"/>
          <w:sz w:val="24"/>
          <w:szCs w:val="24"/>
        </w:rPr>
      </w:pPr>
      <w:r w:rsidRPr="009F2E2A">
        <w:rPr>
          <w:rFonts w:ascii="Times New Roman" w:hAnsi="Times New Roman" w:cs="Times New Roman"/>
          <w:sz w:val="24"/>
          <w:szCs w:val="24"/>
        </w:rPr>
        <w:t>_______________________________ обязательств</w:t>
      </w:r>
    </w:p>
    <w:p w14:paraId="03827119" w14:textId="77777777" w:rsidR="006A5AD2" w:rsidRPr="009F2E2A" w:rsidRDefault="006A5AD2" w:rsidP="006A5AD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F2E2A">
        <w:rPr>
          <w:rFonts w:ascii="Times New Roman" w:hAnsi="Times New Roman" w:cs="Times New Roman"/>
          <w:sz w:val="24"/>
          <w:szCs w:val="24"/>
        </w:rPr>
        <w:t>(бюджетных, денежных)</w:t>
      </w:r>
    </w:p>
    <w:p w14:paraId="3E3988A0" w14:textId="77777777" w:rsidR="006A5AD2" w:rsidRDefault="006A5AD2" w:rsidP="006A5AD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259"/>
      </w:tblGrid>
      <w:tr w:rsidR="006A5AD2" w14:paraId="52FDC717" w14:textId="77777777" w:rsidTr="00682196">
        <w:tc>
          <w:tcPr>
            <w:tcW w:w="5726" w:type="dxa"/>
            <w:gridSpan w:val="2"/>
            <w:tcBorders>
              <w:top w:val="nil"/>
            </w:tcBorders>
          </w:tcPr>
          <w:p w14:paraId="403B32F9" w14:textId="77777777" w:rsidR="006A5AD2" w:rsidRDefault="006A5AD2" w:rsidP="00682196">
            <w:pPr>
              <w:pStyle w:val="ConsPlusNormal"/>
              <w:jc w:val="both"/>
            </w:pPr>
            <w:r>
              <w:t>Единица измерения: руб.</w:t>
            </w:r>
          </w:p>
          <w:p w14:paraId="3A1F53EC" w14:textId="77777777" w:rsidR="006A5AD2" w:rsidRDefault="006A5AD2" w:rsidP="00682196">
            <w:pPr>
              <w:pStyle w:val="ConsPlusNormal"/>
              <w:jc w:val="both"/>
            </w:pPr>
            <w:r>
              <w:t>(с точностью до второго десятичного знака)</w:t>
            </w:r>
          </w:p>
        </w:tc>
        <w:tc>
          <w:tcPr>
            <w:tcW w:w="4259" w:type="dxa"/>
            <w:tcBorders>
              <w:top w:val="nil"/>
            </w:tcBorders>
            <w:vAlign w:val="bottom"/>
          </w:tcPr>
          <w:p w14:paraId="5EE359ED" w14:textId="77777777" w:rsidR="006A5AD2" w:rsidRDefault="006A5AD2" w:rsidP="00682196">
            <w:pPr>
              <w:pStyle w:val="ConsPlusNormal"/>
              <w:jc w:val="right"/>
            </w:pPr>
            <w:r>
              <w:t>Периодичность: месячная</w:t>
            </w:r>
          </w:p>
        </w:tc>
      </w:tr>
      <w:tr w:rsidR="006A5AD2" w14:paraId="5BED80FB" w14:textId="77777777" w:rsidTr="00682196">
        <w:tblPrEx>
          <w:tblBorders>
            <w:left w:val="single" w:sz="4" w:space="0" w:color="auto"/>
            <w:right w:val="single" w:sz="4" w:space="0" w:color="auto"/>
            <w:insideV w:val="single" w:sz="4" w:space="0" w:color="auto"/>
          </w:tblBorders>
        </w:tblPrEx>
        <w:tc>
          <w:tcPr>
            <w:tcW w:w="3965" w:type="dxa"/>
          </w:tcPr>
          <w:p w14:paraId="6CCBB011" w14:textId="77777777" w:rsidR="006A5AD2" w:rsidRDefault="006A5AD2" w:rsidP="00682196">
            <w:pPr>
              <w:pStyle w:val="ConsPlusNormal"/>
              <w:jc w:val="center"/>
            </w:pPr>
            <w:r>
              <w:t>Описание реквизита</w:t>
            </w:r>
          </w:p>
        </w:tc>
        <w:tc>
          <w:tcPr>
            <w:tcW w:w="6020" w:type="dxa"/>
            <w:gridSpan w:val="2"/>
          </w:tcPr>
          <w:p w14:paraId="5D2E7FE6" w14:textId="77777777" w:rsidR="006A5AD2" w:rsidRDefault="006A5AD2" w:rsidP="00682196">
            <w:pPr>
              <w:pStyle w:val="ConsPlusNormal"/>
              <w:jc w:val="center"/>
            </w:pPr>
            <w:r>
              <w:t>Правила формирования, заполнения реквизита</w:t>
            </w:r>
          </w:p>
        </w:tc>
      </w:tr>
      <w:tr w:rsidR="006A5AD2" w14:paraId="7A130BA2" w14:textId="77777777" w:rsidTr="00682196">
        <w:tblPrEx>
          <w:tblBorders>
            <w:left w:val="single" w:sz="4" w:space="0" w:color="auto"/>
            <w:right w:val="single" w:sz="4" w:space="0" w:color="auto"/>
            <w:insideV w:val="single" w:sz="4" w:space="0" w:color="auto"/>
          </w:tblBorders>
        </w:tblPrEx>
        <w:tc>
          <w:tcPr>
            <w:tcW w:w="3965" w:type="dxa"/>
          </w:tcPr>
          <w:p w14:paraId="417A02A3" w14:textId="77777777" w:rsidR="006A5AD2" w:rsidRDefault="006A5AD2" w:rsidP="00682196">
            <w:pPr>
              <w:pStyle w:val="ConsPlusNormal"/>
              <w:jc w:val="center"/>
            </w:pPr>
            <w:r>
              <w:t>1</w:t>
            </w:r>
          </w:p>
        </w:tc>
        <w:tc>
          <w:tcPr>
            <w:tcW w:w="6020" w:type="dxa"/>
            <w:gridSpan w:val="2"/>
          </w:tcPr>
          <w:p w14:paraId="00C3FECF" w14:textId="77777777" w:rsidR="006A5AD2" w:rsidRDefault="006A5AD2" w:rsidP="00682196">
            <w:pPr>
              <w:pStyle w:val="ConsPlusNormal"/>
              <w:jc w:val="center"/>
            </w:pPr>
            <w:r>
              <w:t>2</w:t>
            </w:r>
          </w:p>
        </w:tc>
      </w:tr>
      <w:tr w:rsidR="006A5AD2" w14:paraId="506A1C03" w14:textId="77777777" w:rsidTr="00682196">
        <w:tblPrEx>
          <w:tblBorders>
            <w:left w:val="single" w:sz="4" w:space="0" w:color="auto"/>
            <w:right w:val="single" w:sz="4" w:space="0" w:color="auto"/>
            <w:insideV w:val="single" w:sz="4" w:space="0" w:color="auto"/>
          </w:tblBorders>
        </w:tblPrEx>
        <w:tc>
          <w:tcPr>
            <w:tcW w:w="3965" w:type="dxa"/>
          </w:tcPr>
          <w:p w14:paraId="47B24E26" w14:textId="77777777" w:rsidR="006A5AD2" w:rsidRDefault="006A5AD2" w:rsidP="00682196">
            <w:pPr>
              <w:pStyle w:val="ConsPlusNormal"/>
            </w:pPr>
            <w:r>
              <w:t>1. Дата</w:t>
            </w:r>
          </w:p>
        </w:tc>
        <w:tc>
          <w:tcPr>
            <w:tcW w:w="6020" w:type="dxa"/>
            <w:gridSpan w:val="2"/>
          </w:tcPr>
          <w:p w14:paraId="1E6CD668" w14:textId="77777777" w:rsidR="006A5AD2" w:rsidRDefault="006A5AD2" w:rsidP="00682196">
            <w:pPr>
              <w:pStyle w:val="ConsPlusNormal"/>
              <w:jc w:val="both"/>
            </w:pPr>
            <w: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6A5AD2" w14:paraId="62E3B80E" w14:textId="77777777" w:rsidTr="00682196">
        <w:tblPrEx>
          <w:tblBorders>
            <w:left w:val="single" w:sz="4" w:space="0" w:color="auto"/>
            <w:right w:val="single" w:sz="4" w:space="0" w:color="auto"/>
            <w:insideV w:val="single" w:sz="4" w:space="0" w:color="auto"/>
          </w:tblBorders>
        </w:tblPrEx>
        <w:tc>
          <w:tcPr>
            <w:tcW w:w="3965" w:type="dxa"/>
          </w:tcPr>
          <w:p w14:paraId="11C17CD4" w14:textId="77777777" w:rsidR="006A5AD2" w:rsidRDefault="006A5AD2" w:rsidP="00682196">
            <w:pPr>
              <w:pStyle w:val="ConsPlusNormal"/>
            </w:pPr>
            <w:r>
              <w:t xml:space="preserve">2. Наименование органа Федерального казначейства </w:t>
            </w:r>
          </w:p>
        </w:tc>
        <w:tc>
          <w:tcPr>
            <w:tcW w:w="6020" w:type="dxa"/>
            <w:gridSpan w:val="2"/>
          </w:tcPr>
          <w:p w14:paraId="46DE8D68" w14:textId="77777777" w:rsidR="006A5AD2" w:rsidRDefault="006A5AD2" w:rsidP="00682196">
            <w:pPr>
              <w:pStyle w:val="ConsPlusNormal"/>
              <w:jc w:val="both"/>
            </w:pPr>
            <w:r>
              <w:t>Указывается наименование органа Федерального казначейства.</w:t>
            </w:r>
          </w:p>
        </w:tc>
      </w:tr>
      <w:tr w:rsidR="006A5AD2" w14:paraId="36D1487A" w14:textId="77777777" w:rsidTr="00682196">
        <w:tblPrEx>
          <w:tblBorders>
            <w:left w:val="single" w:sz="4" w:space="0" w:color="auto"/>
            <w:right w:val="single" w:sz="4" w:space="0" w:color="auto"/>
            <w:insideV w:val="single" w:sz="4" w:space="0" w:color="auto"/>
          </w:tblBorders>
        </w:tblPrEx>
        <w:tc>
          <w:tcPr>
            <w:tcW w:w="3965" w:type="dxa"/>
          </w:tcPr>
          <w:p w14:paraId="5518D2CB" w14:textId="77777777" w:rsidR="006A5AD2" w:rsidRDefault="006A5AD2" w:rsidP="00682196">
            <w:pPr>
              <w:pStyle w:val="ConsPlusNormal"/>
            </w:pPr>
            <w:r>
              <w:t>2.1. Код органа Федерального казначейства (КОФК)</w:t>
            </w:r>
          </w:p>
        </w:tc>
        <w:tc>
          <w:tcPr>
            <w:tcW w:w="6020" w:type="dxa"/>
            <w:gridSpan w:val="2"/>
          </w:tcPr>
          <w:p w14:paraId="345B8A31" w14:textId="77777777" w:rsidR="006A5AD2" w:rsidRDefault="006A5AD2" w:rsidP="00682196">
            <w:pPr>
              <w:pStyle w:val="ConsPlusNormal"/>
              <w:jc w:val="both"/>
            </w:pPr>
            <w:r>
              <w:t xml:space="preserve">Указывается код органа Федерального </w:t>
            </w:r>
            <w:proofErr w:type="gramStart"/>
            <w:r>
              <w:t>казначейства ,</w:t>
            </w:r>
            <w:proofErr w:type="gramEnd"/>
            <w:r>
              <w:t xml:space="preserve"> присвоенный Федеральным казначейством.</w:t>
            </w:r>
          </w:p>
        </w:tc>
      </w:tr>
      <w:tr w:rsidR="006A5AD2" w14:paraId="265D4F98" w14:textId="77777777" w:rsidTr="00682196">
        <w:tblPrEx>
          <w:tblBorders>
            <w:left w:val="single" w:sz="4" w:space="0" w:color="auto"/>
            <w:right w:val="single" w:sz="4" w:space="0" w:color="auto"/>
            <w:insideV w:val="single" w:sz="4" w:space="0" w:color="auto"/>
          </w:tblBorders>
        </w:tblPrEx>
        <w:tc>
          <w:tcPr>
            <w:tcW w:w="3965" w:type="dxa"/>
          </w:tcPr>
          <w:p w14:paraId="15D63F86" w14:textId="77777777" w:rsidR="006A5AD2" w:rsidRPr="00E0604A" w:rsidRDefault="006A5AD2" w:rsidP="00682196">
            <w:pPr>
              <w:pStyle w:val="ConsPlusNormal"/>
            </w:pPr>
            <w:r w:rsidRPr="00E0604A">
              <w:t>3. Получатель бюджетных средств</w:t>
            </w:r>
          </w:p>
        </w:tc>
        <w:tc>
          <w:tcPr>
            <w:tcW w:w="6020" w:type="dxa"/>
            <w:gridSpan w:val="2"/>
          </w:tcPr>
          <w:p w14:paraId="574FAAEE" w14:textId="77777777" w:rsidR="006A5AD2" w:rsidRPr="00E0604A" w:rsidRDefault="006A5AD2" w:rsidP="00682196">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A5AD2" w14:paraId="1B599C40" w14:textId="77777777" w:rsidTr="00682196">
        <w:tblPrEx>
          <w:tblBorders>
            <w:left w:val="single" w:sz="4" w:space="0" w:color="auto"/>
            <w:right w:val="single" w:sz="4" w:space="0" w:color="auto"/>
            <w:insideV w:val="single" w:sz="4" w:space="0" w:color="auto"/>
          </w:tblBorders>
        </w:tblPrEx>
        <w:tc>
          <w:tcPr>
            <w:tcW w:w="3965" w:type="dxa"/>
          </w:tcPr>
          <w:p w14:paraId="64C3399B" w14:textId="77777777" w:rsidR="006A5AD2" w:rsidRPr="00E0604A" w:rsidRDefault="006A5AD2" w:rsidP="00682196">
            <w:pPr>
              <w:pStyle w:val="ConsPlusNormal"/>
            </w:pPr>
            <w:r w:rsidRPr="00E0604A">
              <w:t>3.1. Код по Сводному реестру</w:t>
            </w:r>
          </w:p>
        </w:tc>
        <w:tc>
          <w:tcPr>
            <w:tcW w:w="6020" w:type="dxa"/>
            <w:gridSpan w:val="2"/>
          </w:tcPr>
          <w:p w14:paraId="3085E2C6" w14:textId="77777777" w:rsidR="006A5AD2" w:rsidRPr="00E0604A" w:rsidRDefault="006A5AD2" w:rsidP="00682196">
            <w:pPr>
              <w:pStyle w:val="ConsPlusNormal"/>
              <w:jc w:val="both"/>
            </w:pPr>
            <w:r w:rsidRPr="00E0604A">
              <w:t>Указывается код получателя средств местного бюджета по Сводному реестру.</w:t>
            </w:r>
          </w:p>
        </w:tc>
      </w:tr>
      <w:tr w:rsidR="006A5AD2" w14:paraId="341B88EB" w14:textId="77777777" w:rsidTr="00682196">
        <w:tblPrEx>
          <w:tblBorders>
            <w:left w:val="single" w:sz="4" w:space="0" w:color="auto"/>
            <w:right w:val="single" w:sz="4" w:space="0" w:color="auto"/>
            <w:insideV w:val="single" w:sz="4" w:space="0" w:color="auto"/>
          </w:tblBorders>
        </w:tblPrEx>
        <w:tc>
          <w:tcPr>
            <w:tcW w:w="3965" w:type="dxa"/>
          </w:tcPr>
          <w:p w14:paraId="57CC0051" w14:textId="77777777" w:rsidR="006A5AD2" w:rsidRPr="00E0604A" w:rsidRDefault="006A5AD2" w:rsidP="00682196">
            <w:pPr>
              <w:pStyle w:val="ConsPlusNormal"/>
            </w:pPr>
            <w:r w:rsidRPr="00E0604A">
              <w:t>4. Наименование бюджета</w:t>
            </w:r>
          </w:p>
        </w:tc>
        <w:tc>
          <w:tcPr>
            <w:tcW w:w="6020" w:type="dxa"/>
            <w:gridSpan w:val="2"/>
          </w:tcPr>
          <w:p w14:paraId="4834FEB0" w14:textId="77777777" w:rsidR="006A5AD2" w:rsidRPr="00E0604A" w:rsidRDefault="006A5AD2" w:rsidP="00682196">
            <w:pPr>
              <w:pStyle w:val="ConsPlusNormal"/>
              <w:jc w:val="both"/>
            </w:pPr>
            <w:r w:rsidRPr="00E0604A">
              <w:t>Указывается наименование бюджета.</w:t>
            </w:r>
          </w:p>
        </w:tc>
      </w:tr>
      <w:tr w:rsidR="006A5AD2" w14:paraId="0DED6B3A" w14:textId="77777777" w:rsidTr="00682196">
        <w:tblPrEx>
          <w:tblBorders>
            <w:left w:val="single" w:sz="4" w:space="0" w:color="auto"/>
            <w:right w:val="single" w:sz="4" w:space="0" w:color="auto"/>
            <w:insideV w:val="single" w:sz="4" w:space="0" w:color="auto"/>
          </w:tblBorders>
        </w:tblPrEx>
        <w:tc>
          <w:tcPr>
            <w:tcW w:w="3965" w:type="dxa"/>
          </w:tcPr>
          <w:p w14:paraId="1F607730" w14:textId="77777777" w:rsidR="006A5AD2" w:rsidRPr="00E0604A" w:rsidRDefault="006A5AD2" w:rsidP="00682196">
            <w:pPr>
              <w:pStyle w:val="ConsPlusNormal"/>
            </w:pPr>
            <w:r w:rsidRPr="00E0604A">
              <w:t xml:space="preserve">5. Код </w:t>
            </w:r>
            <w:hyperlink r:id="rId37" w:history="1">
              <w:r w:rsidRPr="00E0604A">
                <w:t>ОКТМО</w:t>
              </w:r>
            </w:hyperlink>
          </w:p>
        </w:tc>
        <w:tc>
          <w:tcPr>
            <w:tcW w:w="6020" w:type="dxa"/>
            <w:gridSpan w:val="2"/>
          </w:tcPr>
          <w:p w14:paraId="52C941C8" w14:textId="77777777" w:rsidR="006A5AD2" w:rsidRPr="00E0604A" w:rsidRDefault="006A5AD2" w:rsidP="00682196">
            <w:pPr>
              <w:pStyle w:val="ConsPlusNormal"/>
            </w:pPr>
            <w:r w:rsidRPr="00E0604A">
              <w:t xml:space="preserve">Указывается код по Общероссийскому </w:t>
            </w:r>
            <w:hyperlink r:id="rId38" w:history="1">
              <w:r w:rsidRPr="00E0604A">
                <w:t>классификатору</w:t>
              </w:r>
            </w:hyperlink>
            <w:r w:rsidRPr="00E0604A">
              <w:t xml:space="preserve"> территорий муниципальных образований</w:t>
            </w:r>
          </w:p>
        </w:tc>
      </w:tr>
      <w:tr w:rsidR="006A5AD2" w14:paraId="389AC586" w14:textId="77777777" w:rsidTr="00682196">
        <w:tblPrEx>
          <w:tblBorders>
            <w:left w:val="single" w:sz="4" w:space="0" w:color="auto"/>
            <w:right w:val="single" w:sz="4" w:space="0" w:color="auto"/>
            <w:insideV w:val="single" w:sz="4" w:space="0" w:color="auto"/>
          </w:tblBorders>
        </w:tblPrEx>
        <w:tc>
          <w:tcPr>
            <w:tcW w:w="3965" w:type="dxa"/>
          </w:tcPr>
          <w:p w14:paraId="6837542E" w14:textId="77777777" w:rsidR="006A5AD2" w:rsidRDefault="006A5AD2" w:rsidP="00682196">
            <w:pPr>
              <w:pStyle w:val="ConsPlusNormal"/>
            </w:pPr>
            <w:r>
              <w:t>6. Финансовый орган</w:t>
            </w:r>
          </w:p>
        </w:tc>
        <w:tc>
          <w:tcPr>
            <w:tcW w:w="6020" w:type="dxa"/>
            <w:gridSpan w:val="2"/>
          </w:tcPr>
          <w:p w14:paraId="2DA546D3" w14:textId="77777777" w:rsidR="006A5AD2" w:rsidRDefault="006A5AD2" w:rsidP="00682196">
            <w:pPr>
              <w:pStyle w:val="ConsPlusNormal"/>
              <w:jc w:val="both"/>
            </w:pPr>
            <w:r>
              <w:t>Указывается наименование Финансового органа.</w:t>
            </w:r>
          </w:p>
        </w:tc>
      </w:tr>
      <w:tr w:rsidR="006A5AD2" w14:paraId="2BF652D8" w14:textId="77777777" w:rsidTr="00682196">
        <w:tblPrEx>
          <w:tblBorders>
            <w:left w:val="single" w:sz="4" w:space="0" w:color="auto"/>
            <w:right w:val="single" w:sz="4" w:space="0" w:color="auto"/>
            <w:insideV w:val="single" w:sz="4" w:space="0" w:color="auto"/>
          </w:tblBorders>
        </w:tblPrEx>
        <w:tc>
          <w:tcPr>
            <w:tcW w:w="3965" w:type="dxa"/>
          </w:tcPr>
          <w:p w14:paraId="24987A5A" w14:textId="77777777" w:rsidR="006A5AD2" w:rsidRDefault="006A5AD2" w:rsidP="00682196">
            <w:pPr>
              <w:pStyle w:val="ConsPlusNormal"/>
            </w:pPr>
            <w:r>
              <w:t>6.1. Код по ОКПО</w:t>
            </w:r>
          </w:p>
        </w:tc>
        <w:tc>
          <w:tcPr>
            <w:tcW w:w="6020" w:type="dxa"/>
            <w:gridSpan w:val="2"/>
          </w:tcPr>
          <w:p w14:paraId="089A8BEA" w14:textId="77777777" w:rsidR="006A5AD2" w:rsidRDefault="006A5AD2" w:rsidP="00682196">
            <w:pPr>
              <w:pStyle w:val="ConsPlusNormal"/>
              <w:jc w:val="both"/>
            </w:pPr>
            <w:r>
              <w:t xml:space="preserve">Указывается код финансового органа по </w:t>
            </w:r>
            <w:r>
              <w:lastRenderedPageBreak/>
              <w:t>Общероссийскому классификатору предприятий и организаций.</w:t>
            </w:r>
          </w:p>
        </w:tc>
      </w:tr>
      <w:tr w:rsidR="006A5AD2" w14:paraId="2A05A697" w14:textId="77777777" w:rsidTr="00682196">
        <w:tblPrEx>
          <w:tblBorders>
            <w:left w:val="single" w:sz="4" w:space="0" w:color="auto"/>
            <w:right w:val="single" w:sz="4" w:space="0" w:color="auto"/>
            <w:insideV w:val="single" w:sz="4" w:space="0" w:color="auto"/>
          </w:tblBorders>
        </w:tblPrEx>
        <w:tc>
          <w:tcPr>
            <w:tcW w:w="3965" w:type="dxa"/>
          </w:tcPr>
          <w:p w14:paraId="23D50335" w14:textId="77777777" w:rsidR="006A5AD2" w:rsidRDefault="006A5AD2" w:rsidP="00682196">
            <w:pPr>
              <w:pStyle w:val="ConsPlusNormal"/>
            </w:pPr>
            <w:r>
              <w:lastRenderedPageBreak/>
              <w:t>7. Код по бюджетной классификации</w:t>
            </w:r>
          </w:p>
        </w:tc>
        <w:tc>
          <w:tcPr>
            <w:tcW w:w="6020" w:type="dxa"/>
            <w:gridSpan w:val="2"/>
          </w:tcPr>
          <w:p w14:paraId="3DE8E0D2" w14:textId="77777777" w:rsidR="006A5AD2" w:rsidRDefault="006A5AD2" w:rsidP="00682196">
            <w:pPr>
              <w:pStyle w:val="ConsPlusNormal"/>
              <w:jc w:val="both"/>
            </w:pPr>
            <w:r>
              <w:t>Указывается составная часть кода бюджетной классификации,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6A5AD2" w14:paraId="7CBE3F04" w14:textId="77777777" w:rsidTr="00682196">
        <w:tblPrEx>
          <w:tblBorders>
            <w:left w:val="single" w:sz="4" w:space="0" w:color="auto"/>
            <w:right w:val="single" w:sz="4" w:space="0" w:color="auto"/>
            <w:insideV w:val="single" w:sz="4" w:space="0" w:color="auto"/>
          </w:tblBorders>
        </w:tblPrEx>
        <w:tc>
          <w:tcPr>
            <w:tcW w:w="3965" w:type="dxa"/>
          </w:tcPr>
          <w:p w14:paraId="35D4C194" w14:textId="77777777" w:rsidR="006A5AD2" w:rsidRDefault="006A5AD2" w:rsidP="00682196">
            <w:pPr>
              <w:pStyle w:val="ConsPlusNormal"/>
            </w:pPr>
            <w:bookmarkStart w:id="54" w:name="P859"/>
            <w:bookmarkEnd w:id="54"/>
            <w:r>
              <w:t>8.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14:paraId="3E13129F" w14:textId="77777777" w:rsidR="006A5AD2" w:rsidRDefault="006A5AD2" w:rsidP="00682196">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A5AD2" w14:paraId="33C8858E" w14:textId="77777777" w:rsidTr="00682196">
        <w:tblPrEx>
          <w:tblBorders>
            <w:left w:val="single" w:sz="4" w:space="0" w:color="auto"/>
            <w:right w:val="single" w:sz="4" w:space="0" w:color="auto"/>
            <w:insideV w:val="single" w:sz="4" w:space="0" w:color="auto"/>
          </w:tblBorders>
        </w:tblPrEx>
        <w:tc>
          <w:tcPr>
            <w:tcW w:w="3965" w:type="dxa"/>
          </w:tcPr>
          <w:p w14:paraId="298473D1" w14:textId="77777777" w:rsidR="006A5AD2" w:rsidRDefault="006A5AD2" w:rsidP="00682196">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14:paraId="595BDA0A" w14:textId="77777777" w:rsidR="006A5AD2" w:rsidRDefault="006A5AD2" w:rsidP="00682196">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A5AD2" w14:paraId="223CBCF2" w14:textId="77777777" w:rsidTr="00682196">
        <w:tblPrEx>
          <w:tblBorders>
            <w:left w:val="single" w:sz="4" w:space="0" w:color="auto"/>
            <w:right w:val="single" w:sz="4" w:space="0" w:color="auto"/>
            <w:insideV w:val="single" w:sz="4" w:space="0" w:color="auto"/>
          </w:tblBorders>
        </w:tblPrEx>
        <w:tc>
          <w:tcPr>
            <w:tcW w:w="3965" w:type="dxa"/>
          </w:tcPr>
          <w:p w14:paraId="2EB85CD9" w14:textId="77777777" w:rsidR="006A5AD2" w:rsidRDefault="006A5AD2" w:rsidP="00682196">
            <w:pPr>
              <w:pStyle w:val="ConsPlusNormal"/>
            </w:pPr>
            <w:r>
              <w:t>9. Реквизиты принятых на учет обязательств</w:t>
            </w:r>
          </w:p>
        </w:tc>
        <w:tc>
          <w:tcPr>
            <w:tcW w:w="6020" w:type="dxa"/>
            <w:gridSpan w:val="2"/>
          </w:tcPr>
          <w:p w14:paraId="71CEB683" w14:textId="77777777" w:rsidR="006A5AD2" w:rsidRDefault="006A5AD2" w:rsidP="00682196">
            <w:pPr>
              <w:pStyle w:val="ConsPlusNormal"/>
              <w:jc w:val="both"/>
            </w:pPr>
          </w:p>
        </w:tc>
      </w:tr>
      <w:tr w:rsidR="006A5AD2" w14:paraId="007714C1" w14:textId="77777777" w:rsidTr="00682196">
        <w:tblPrEx>
          <w:tblBorders>
            <w:left w:val="single" w:sz="4" w:space="0" w:color="auto"/>
            <w:right w:val="single" w:sz="4" w:space="0" w:color="auto"/>
            <w:insideV w:val="single" w:sz="4" w:space="0" w:color="auto"/>
          </w:tblBorders>
        </w:tblPrEx>
        <w:tc>
          <w:tcPr>
            <w:tcW w:w="3965" w:type="dxa"/>
          </w:tcPr>
          <w:p w14:paraId="0F296569" w14:textId="77777777" w:rsidR="006A5AD2" w:rsidRDefault="006A5AD2" w:rsidP="00682196">
            <w:pPr>
              <w:pStyle w:val="ConsPlusNormal"/>
            </w:pPr>
            <w:r>
              <w:t>9.1. Документ-основание/исполнительный документ (решение налогового органа)</w:t>
            </w:r>
          </w:p>
        </w:tc>
        <w:tc>
          <w:tcPr>
            <w:tcW w:w="6020" w:type="dxa"/>
            <w:gridSpan w:val="2"/>
          </w:tcPr>
          <w:p w14:paraId="42242A49" w14:textId="77777777" w:rsidR="006A5AD2" w:rsidRDefault="006A5AD2" w:rsidP="00682196">
            <w:pPr>
              <w:pStyle w:val="ConsPlusNormal"/>
              <w:jc w:val="both"/>
            </w:pPr>
          </w:p>
        </w:tc>
      </w:tr>
      <w:tr w:rsidR="006A5AD2" w14:paraId="4B5F7BB8" w14:textId="77777777" w:rsidTr="00682196">
        <w:tblPrEx>
          <w:tblBorders>
            <w:left w:val="single" w:sz="4" w:space="0" w:color="auto"/>
            <w:right w:val="single" w:sz="4" w:space="0" w:color="auto"/>
            <w:insideV w:val="single" w:sz="4" w:space="0" w:color="auto"/>
          </w:tblBorders>
        </w:tblPrEx>
        <w:tc>
          <w:tcPr>
            <w:tcW w:w="3965" w:type="dxa"/>
          </w:tcPr>
          <w:p w14:paraId="7363E89B" w14:textId="77777777" w:rsidR="006A5AD2" w:rsidRDefault="006A5AD2" w:rsidP="00682196">
            <w:pPr>
              <w:pStyle w:val="ConsPlusNormal"/>
            </w:pPr>
            <w:r>
              <w:t>9.1.1. Номер документа-основания (исполнительного документа, решения налогового органа)</w:t>
            </w:r>
          </w:p>
        </w:tc>
        <w:tc>
          <w:tcPr>
            <w:tcW w:w="6020" w:type="dxa"/>
            <w:gridSpan w:val="2"/>
          </w:tcPr>
          <w:p w14:paraId="5ADF80DD" w14:textId="77777777" w:rsidR="006A5AD2" w:rsidRDefault="006A5AD2" w:rsidP="00682196">
            <w:pPr>
              <w:pStyle w:val="ConsPlusNormal"/>
              <w:jc w:val="both"/>
            </w:pPr>
            <w:r>
              <w:t>Указывается номер документа-основания (исполнительного документа, решения налогового органа) (при наличии).</w:t>
            </w:r>
          </w:p>
        </w:tc>
      </w:tr>
      <w:tr w:rsidR="006A5AD2" w14:paraId="05929DF6" w14:textId="77777777" w:rsidTr="00682196">
        <w:tblPrEx>
          <w:tblBorders>
            <w:left w:val="single" w:sz="4" w:space="0" w:color="auto"/>
            <w:right w:val="single" w:sz="4" w:space="0" w:color="auto"/>
            <w:insideV w:val="single" w:sz="4" w:space="0" w:color="auto"/>
          </w:tblBorders>
        </w:tblPrEx>
        <w:tc>
          <w:tcPr>
            <w:tcW w:w="3965" w:type="dxa"/>
          </w:tcPr>
          <w:p w14:paraId="291A2F17" w14:textId="77777777" w:rsidR="006A5AD2" w:rsidRDefault="006A5AD2" w:rsidP="00682196">
            <w:pPr>
              <w:pStyle w:val="ConsPlusNormal"/>
            </w:pPr>
            <w:r>
              <w:t>9.1.2. Дата документа-основания (исполнительного документа, решения налогового органа)</w:t>
            </w:r>
          </w:p>
        </w:tc>
        <w:tc>
          <w:tcPr>
            <w:tcW w:w="6020" w:type="dxa"/>
            <w:gridSpan w:val="2"/>
          </w:tcPr>
          <w:p w14:paraId="6C8D58C0" w14:textId="77777777" w:rsidR="006A5AD2" w:rsidRDefault="006A5AD2" w:rsidP="00682196">
            <w:pPr>
              <w:pStyle w:val="ConsPlusNormal"/>
              <w:jc w:val="both"/>
            </w:pPr>
            <w:r>
              <w:t>Указывается дата документа-основания (исполнительного документа, решения налогового органа) (при наличии).</w:t>
            </w:r>
          </w:p>
        </w:tc>
      </w:tr>
      <w:tr w:rsidR="006A5AD2" w14:paraId="1643CACA" w14:textId="77777777" w:rsidTr="00682196">
        <w:tblPrEx>
          <w:tblBorders>
            <w:left w:val="single" w:sz="4" w:space="0" w:color="auto"/>
            <w:right w:val="single" w:sz="4" w:space="0" w:color="auto"/>
            <w:insideV w:val="single" w:sz="4" w:space="0" w:color="auto"/>
          </w:tblBorders>
        </w:tblPrEx>
        <w:tc>
          <w:tcPr>
            <w:tcW w:w="3965" w:type="dxa"/>
          </w:tcPr>
          <w:p w14:paraId="64C2A288" w14:textId="77777777" w:rsidR="006A5AD2" w:rsidRDefault="006A5AD2" w:rsidP="00682196">
            <w:pPr>
              <w:pStyle w:val="ConsPlusNormal"/>
            </w:pPr>
            <w:r>
              <w:t>9.1.3. Идентификатор документа-основания (исполнительного документа, решения налогового органа)</w:t>
            </w:r>
          </w:p>
        </w:tc>
        <w:tc>
          <w:tcPr>
            <w:tcW w:w="6020" w:type="dxa"/>
            <w:gridSpan w:val="2"/>
          </w:tcPr>
          <w:p w14:paraId="19E23624" w14:textId="77777777" w:rsidR="006A5AD2" w:rsidRDefault="006A5AD2" w:rsidP="00682196">
            <w:pPr>
              <w:pStyle w:val="ConsPlusNormal"/>
              <w:jc w:val="both"/>
            </w:pPr>
            <w:r>
              <w:t>Указывается идентификатор документа-основания (при наличии).</w:t>
            </w:r>
          </w:p>
        </w:tc>
      </w:tr>
      <w:tr w:rsidR="006A5AD2" w14:paraId="45A5531F" w14:textId="77777777" w:rsidTr="00682196">
        <w:tblPrEx>
          <w:tblBorders>
            <w:left w:val="single" w:sz="4" w:space="0" w:color="auto"/>
            <w:right w:val="single" w:sz="4" w:space="0" w:color="auto"/>
            <w:insideV w:val="single" w:sz="4" w:space="0" w:color="auto"/>
          </w:tblBorders>
        </w:tblPrEx>
        <w:tc>
          <w:tcPr>
            <w:tcW w:w="3965" w:type="dxa"/>
          </w:tcPr>
          <w:p w14:paraId="41C75457" w14:textId="77777777" w:rsidR="006A5AD2" w:rsidRDefault="006A5AD2" w:rsidP="00682196">
            <w:pPr>
              <w:pStyle w:val="ConsPlusNormal"/>
            </w:pPr>
            <w:r>
              <w:t>9.2. Учетный номер обязательства</w:t>
            </w:r>
          </w:p>
        </w:tc>
        <w:tc>
          <w:tcPr>
            <w:tcW w:w="6020" w:type="dxa"/>
            <w:gridSpan w:val="2"/>
          </w:tcPr>
          <w:p w14:paraId="16FB66D9" w14:textId="77777777" w:rsidR="006A5AD2" w:rsidRDefault="006A5AD2" w:rsidP="00682196">
            <w:pPr>
              <w:pStyle w:val="ConsPlusNormal"/>
              <w:jc w:val="both"/>
            </w:pPr>
            <w:r>
              <w:t>Указывается учетный номер бюджетного или денежного обязательства.</w:t>
            </w:r>
          </w:p>
        </w:tc>
      </w:tr>
      <w:tr w:rsidR="006A5AD2" w14:paraId="2C6BE5D1" w14:textId="77777777" w:rsidTr="00682196">
        <w:tblPrEx>
          <w:tblBorders>
            <w:left w:val="single" w:sz="4" w:space="0" w:color="auto"/>
            <w:right w:val="single" w:sz="4" w:space="0" w:color="auto"/>
            <w:insideV w:val="single" w:sz="4" w:space="0" w:color="auto"/>
          </w:tblBorders>
        </w:tblPrEx>
        <w:tc>
          <w:tcPr>
            <w:tcW w:w="3965" w:type="dxa"/>
          </w:tcPr>
          <w:p w14:paraId="7272A041" w14:textId="77777777" w:rsidR="006A5AD2" w:rsidRDefault="006A5AD2" w:rsidP="00682196">
            <w:pPr>
              <w:pStyle w:val="ConsPlusNormal"/>
            </w:pPr>
            <w:r>
              <w:t>9.3. Уникальный код объекта капитального строительства или объекта недвижимого имущества</w:t>
            </w:r>
          </w:p>
        </w:tc>
        <w:tc>
          <w:tcPr>
            <w:tcW w:w="6020" w:type="dxa"/>
            <w:gridSpan w:val="2"/>
          </w:tcPr>
          <w:p w14:paraId="327ACF35" w14:textId="77777777" w:rsidR="006A5AD2" w:rsidRDefault="006A5AD2" w:rsidP="00682196">
            <w:pPr>
              <w:pStyle w:val="ConsPlusNormal"/>
              <w:jc w:val="both"/>
            </w:pPr>
            <w:r>
              <w:t>Указывается уникальный код объекта капитального строительства или объекта недвижимого имущества</w:t>
            </w:r>
          </w:p>
        </w:tc>
      </w:tr>
      <w:tr w:rsidR="006A5AD2" w14:paraId="73FE705F" w14:textId="77777777" w:rsidTr="00682196">
        <w:tblPrEx>
          <w:tblBorders>
            <w:left w:val="single" w:sz="4" w:space="0" w:color="auto"/>
            <w:right w:val="single" w:sz="4" w:space="0" w:color="auto"/>
            <w:insideV w:val="single" w:sz="4" w:space="0" w:color="auto"/>
          </w:tblBorders>
        </w:tblPrEx>
        <w:tc>
          <w:tcPr>
            <w:tcW w:w="3965" w:type="dxa"/>
          </w:tcPr>
          <w:p w14:paraId="425C5A4B" w14:textId="77777777" w:rsidR="006A5AD2" w:rsidRDefault="006A5AD2" w:rsidP="00682196">
            <w:pPr>
              <w:pStyle w:val="ConsPlusNormal"/>
            </w:pPr>
            <w:bookmarkStart w:id="55" w:name="P877"/>
            <w:bookmarkEnd w:id="55"/>
            <w:r>
              <w:t>9.4. Сумма принятых на учет обязательств на 20__ текущий финансовый год в валюте Российской Федерации</w:t>
            </w:r>
          </w:p>
        </w:tc>
        <w:tc>
          <w:tcPr>
            <w:tcW w:w="6020" w:type="dxa"/>
            <w:gridSpan w:val="2"/>
          </w:tcPr>
          <w:p w14:paraId="6C00C124" w14:textId="77777777" w:rsidR="006A5AD2" w:rsidRDefault="006A5AD2" w:rsidP="00682196">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6A5AD2" w14:paraId="1D0A066C" w14:textId="77777777" w:rsidTr="00682196">
        <w:tblPrEx>
          <w:tblBorders>
            <w:left w:val="single" w:sz="4" w:space="0" w:color="auto"/>
            <w:right w:val="single" w:sz="4" w:space="0" w:color="auto"/>
            <w:insideH w:val="nil"/>
            <w:insideV w:val="single" w:sz="4" w:space="0" w:color="auto"/>
          </w:tblBorders>
        </w:tblPrEx>
        <w:tc>
          <w:tcPr>
            <w:tcW w:w="3965" w:type="dxa"/>
            <w:tcBorders>
              <w:top w:val="nil"/>
            </w:tcBorders>
          </w:tcPr>
          <w:p w14:paraId="0329D4BE" w14:textId="77777777" w:rsidR="006A5AD2" w:rsidRDefault="006A5AD2" w:rsidP="00682196">
            <w:pPr>
              <w:pStyle w:val="ConsPlusNormal"/>
            </w:pPr>
            <w:r>
              <w:lastRenderedPageBreak/>
              <w:t>9.5.1. Сумма принятых на учет обязательств на плановый период в валюте Российской Федерации в разрезе первого и второго года</w:t>
            </w:r>
          </w:p>
        </w:tc>
        <w:tc>
          <w:tcPr>
            <w:tcW w:w="6020" w:type="dxa"/>
            <w:gridSpan w:val="2"/>
            <w:tcBorders>
              <w:top w:val="nil"/>
            </w:tcBorders>
          </w:tcPr>
          <w:p w14:paraId="76D3239C" w14:textId="77777777" w:rsidR="006A5AD2" w:rsidRDefault="006A5AD2" w:rsidP="00682196">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6A5AD2" w14:paraId="23E91A0F" w14:textId="77777777" w:rsidTr="00682196">
        <w:tblPrEx>
          <w:tblBorders>
            <w:left w:val="single" w:sz="4" w:space="0" w:color="auto"/>
            <w:right w:val="single" w:sz="4" w:space="0" w:color="auto"/>
            <w:insideV w:val="single" w:sz="4" w:space="0" w:color="auto"/>
          </w:tblBorders>
        </w:tblPrEx>
        <w:tc>
          <w:tcPr>
            <w:tcW w:w="3965" w:type="dxa"/>
          </w:tcPr>
          <w:p w14:paraId="24A51342" w14:textId="77777777" w:rsidR="006A5AD2" w:rsidRDefault="006A5AD2" w:rsidP="00682196">
            <w:pPr>
              <w:pStyle w:val="ConsPlusNormal"/>
            </w:pPr>
            <w:bookmarkStart w:id="56" w:name="P883"/>
            <w:bookmarkEnd w:id="56"/>
            <w:r>
              <w:t>9.6. Сумма исполненных обязательств текущего финансового года в валюте Российской Федерации</w:t>
            </w:r>
          </w:p>
        </w:tc>
        <w:tc>
          <w:tcPr>
            <w:tcW w:w="6020" w:type="dxa"/>
            <w:gridSpan w:val="2"/>
          </w:tcPr>
          <w:p w14:paraId="6BE0A364" w14:textId="77777777" w:rsidR="006A5AD2" w:rsidRDefault="006A5AD2" w:rsidP="00682196">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A5AD2" w14:paraId="20016235" w14:textId="77777777" w:rsidTr="00682196">
        <w:tblPrEx>
          <w:tblBorders>
            <w:left w:val="single" w:sz="4" w:space="0" w:color="auto"/>
            <w:right w:val="single" w:sz="4" w:space="0" w:color="auto"/>
            <w:insideV w:val="single" w:sz="4" w:space="0" w:color="auto"/>
          </w:tblBorders>
        </w:tblPrEx>
        <w:tc>
          <w:tcPr>
            <w:tcW w:w="3965" w:type="dxa"/>
          </w:tcPr>
          <w:p w14:paraId="40996620" w14:textId="77777777" w:rsidR="006A5AD2" w:rsidRDefault="006A5AD2" w:rsidP="00682196">
            <w:pPr>
              <w:pStyle w:val="ConsPlusNormal"/>
            </w:pPr>
            <w:r>
              <w:t>9.6.1. Процент исполнения бюджетных или денежных обязательств текущего финансового года</w:t>
            </w:r>
          </w:p>
        </w:tc>
        <w:tc>
          <w:tcPr>
            <w:tcW w:w="6020" w:type="dxa"/>
            <w:gridSpan w:val="2"/>
          </w:tcPr>
          <w:p w14:paraId="57EFA7B3" w14:textId="77777777" w:rsidR="006A5AD2" w:rsidRDefault="006A5AD2" w:rsidP="00682196">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A5AD2" w14:paraId="1DF69EFF" w14:textId="77777777" w:rsidTr="00682196">
        <w:tblPrEx>
          <w:tblBorders>
            <w:left w:val="single" w:sz="4" w:space="0" w:color="auto"/>
            <w:right w:val="single" w:sz="4" w:space="0" w:color="auto"/>
            <w:insideV w:val="single" w:sz="4" w:space="0" w:color="auto"/>
          </w:tblBorders>
        </w:tblPrEx>
        <w:tc>
          <w:tcPr>
            <w:tcW w:w="3965" w:type="dxa"/>
          </w:tcPr>
          <w:p w14:paraId="70215F78" w14:textId="77777777" w:rsidR="006A5AD2" w:rsidRDefault="006A5AD2" w:rsidP="00682196">
            <w:pPr>
              <w:pStyle w:val="ConsPlusNormal"/>
            </w:pPr>
            <w:r>
              <w:t>9.7. Неисполненные обязательства текущего финансового года в валюте Российской Федерации</w:t>
            </w:r>
          </w:p>
        </w:tc>
        <w:tc>
          <w:tcPr>
            <w:tcW w:w="6020" w:type="dxa"/>
            <w:gridSpan w:val="2"/>
          </w:tcPr>
          <w:p w14:paraId="4B588517" w14:textId="77777777" w:rsidR="006A5AD2" w:rsidRPr="00E0604A" w:rsidRDefault="006A5AD2" w:rsidP="00682196">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6A5AD2" w14:paraId="4E2AE271" w14:textId="77777777" w:rsidTr="00682196">
        <w:tblPrEx>
          <w:tblBorders>
            <w:left w:val="single" w:sz="4" w:space="0" w:color="auto"/>
            <w:right w:val="single" w:sz="4" w:space="0" w:color="auto"/>
            <w:insideV w:val="single" w:sz="4" w:space="0" w:color="auto"/>
          </w:tblBorders>
        </w:tblPrEx>
        <w:tc>
          <w:tcPr>
            <w:tcW w:w="3965" w:type="dxa"/>
          </w:tcPr>
          <w:p w14:paraId="193E55BC" w14:textId="77777777" w:rsidR="006A5AD2" w:rsidRDefault="006A5AD2" w:rsidP="00682196">
            <w:pPr>
              <w:pStyle w:val="ConsPlusNormal"/>
            </w:pPr>
            <w:r>
              <w:t>9.8. Сумма неиспользованного остатка лимитов бюджетных обязательств текущего финансового года</w:t>
            </w:r>
          </w:p>
        </w:tc>
        <w:tc>
          <w:tcPr>
            <w:tcW w:w="6020" w:type="dxa"/>
            <w:gridSpan w:val="2"/>
          </w:tcPr>
          <w:p w14:paraId="076BD083" w14:textId="77777777" w:rsidR="006A5AD2" w:rsidRPr="00E0604A" w:rsidRDefault="006A5AD2" w:rsidP="00682196">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6A5AD2" w14:paraId="058D05D7" w14:textId="77777777" w:rsidTr="00682196">
        <w:tblPrEx>
          <w:tblBorders>
            <w:left w:val="single" w:sz="4" w:space="0" w:color="auto"/>
            <w:right w:val="single" w:sz="4" w:space="0" w:color="auto"/>
            <w:insideV w:val="single" w:sz="4" w:space="0" w:color="auto"/>
          </w:tblBorders>
        </w:tblPrEx>
        <w:tc>
          <w:tcPr>
            <w:tcW w:w="3965" w:type="dxa"/>
          </w:tcPr>
          <w:p w14:paraId="5E3DF35F" w14:textId="77777777" w:rsidR="006A5AD2" w:rsidRDefault="006A5AD2" w:rsidP="00682196">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14:paraId="09AE7A0D" w14:textId="77777777" w:rsidR="006A5AD2" w:rsidRDefault="006A5AD2" w:rsidP="00682196">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A5AD2" w14:paraId="621FF17F" w14:textId="77777777" w:rsidTr="00682196">
        <w:tblPrEx>
          <w:tblBorders>
            <w:left w:val="single" w:sz="4" w:space="0" w:color="auto"/>
            <w:right w:val="single" w:sz="4" w:space="0" w:color="auto"/>
            <w:insideV w:val="single" w:sz="4" w:space="0" w:color="auto"/>
          </w:tblBorders>
        </w:tblPrEx>
        <w:tc>
          <w:tcPr>
            <w:tcW w:w="3965" w:type="dxa"/>
          </w:tcPr>
          <w:p w14:paraId="0E25B6AA" w14:textId="77777777" w:rsidR="006A5AD2" w:rsidRDefault="006A5AD2" w:rsidP="00682196">
            <w:pPr>
              <w:pStyle w:val="ConsPlusNormal"/>
            </w:pPr>
            <w:r>
              <w:t>10. Итого по коду бюджетной классификации</w:t>
            </w:r>
          </w:p>
        </w:tc>
        <w:tc>
          <w:tcPr>
            <w:tcW w:w="6020" w:type="dxa"/>
            <w:gridSpan w:val="2"/>
          </w:tcPr>
          <w:p w14:paraId="57DD5C04" w14:textId="77777777" w:rsidR="006A5AD2" w:rsidRDefault="006A5AD2" w:rsidP="00682196">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6A5AD2" w14:paraId="57805156" w14:textId="77777777" w:rsidTr="00682196">
        <w:tblPrEx>
          <w:tblBorders>
            <w:left w:val="single" w:sz="4" w:space="0" w:color="auto"/>
            <w:right w:val="single" w:sz="4" w:space="0" w:color="auto"/>
            <w:insideV w:val="single" w:sz="4" w:space="0" w:color="auto"/>
          </w:tblBorders>
        </w:tblPrEx>
        <w:tc>
          <w:tcPr>
            <w:tcW w:w="3965" w:type="dxa"/>
          </w:tcPr>
          <w:p w14:paraId="7E80927D" w14:textId="77777777" w:rsidR="006A5AD2" w:rsidRDefault="006A5AD2" w:rsidP="00682196">
            <w:pPr>
              <w:pStyle w:val="ConsPlusNormal"/>
            </w:pPr>
            <w:r>
              <w:t>11. Всего</w:t>
            </w:r>
          </w:p>
        </w:tc>
        <w:tc>
          <w:tcPr>
            <w:tcW w:w="6020" w:type="dxa"/>
            <w:gridSpan w:val="2"/>
          </w:tcPr>
          <w:p w14:paraId="2580C132" w14:textId="77777777" w:rsidR="006A5AD2" w:rsidRDefault="006A5AD2" w:rsidP="00682196">
            <w:pPr>
              <w:pStyle w:val="ConsPlusNormal"/>
              <w:jc w:val="both"/>
            </w:pPr>
            <w:r>
              <w:t>Указываются итоговые суммы бюджетных или денежных обязательств.</w:t>
            </w:r>
          </w:p>
        </w:tc>
      </w:tr>
      <w:tr w:rsidR="006A5AD2" w14:paraId="41062C2E" w14:textId="77777777" w:rsidTr="00682196">
        <w:tblPrEx>
          <w:tblBorders>
            <w:left w:val="single" w:sz="4" w:space="0" w:color="auto"/>
            <w:right w:val="single" w:sz="4" w:space="0" w:color="auto"/>
            <w:insideV w:val="single" w:sz="4" w:space="0" w:color="auto"/>
          </w:tblBorders>
        </w:tblPrEx>
        <w:tc>
          <w:tcPr>
            <w:tcW w:w="3965" w:type="dxa"/>
          </w:tcPr>
          <w:p w14:paraId="70BD3697" w14:textId="77777777" w:rsidR="006A5AD2" w:rsidRDefault="006A5AD2" w:rsidP="00682196">
            <w:pPr>
              <w:pStyle w:val="ConsPlusNormal"/>
            </w:pPr>
            <w:r>
              <w:t>12. Ответственный исполнитель</w:t>
            </w:r>
          </w:p>
        </w:tc>
        <w:tc>
          <w:tcPr>
            <w:tcW w:w="6020" w:type="dxa"/>
            <w:gridSpan w:val="2"/>
          </w:tcPr>
          <w:p w14:paraId="25E443B5" w14:textId="77777777" w:rsidR="006A5AD2" w:rsidRDefault="006A5AD2" w:rsidP="00682196">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6A5AD2" w14:paraId="54AB4C06" w14:textId="77777777" w:rsidTr="00682196">
        <w:tblPrEx>
          <w:tblBorders>
            <w:left w:val="single" w:sz="4" w:space="0" w:color="auto"/>
            <w:right w:val="single" w:sz="4" w:space="0" w:color="auto"/>
            <w:insideV w:val="single" w:sz="4" w:space="0" w:color="auto"/>
          </w:tblBorders>
        </w:tblPrEx>
        <w:tc>
          <w:tcPr>
            <w:tcW w:w="3965" w:type="dxa"/>
          </w:tcPr>
          <w:p w14:paraId="24D9A7BF" w14:textId="77777777" w:rsidR="006A5AD2" w:rsidRDefault="006A5AD2" w:rsidP="00682196">
            <w:pPr>
              <w:pStyle w:val="ConsPlusNormal"/>
            </w:pPr>
            <w:r>
              <w:t>13. Дата</w:t>
            </w:r>
          </w:p>
        </w:tc>
        <w:tc>
          <w:tcPr>
            <w:tcW w:w="6020" w:type="dxa"/>
            <w:gridSpan w:val="2"/>
          </w:tcPr>
          <w:p w14:paraId="4D05055B" w14:textId="77777777" w:rsidR="006A5AD2" w:rsidRDefault="006A5AD2" w:rsidP="00682196">
            <w:pPr>
              <w:pStyle w:val="ConsPlusNormal"/>
              <w:jc w:val="both"/>
            </w:pPr>
            <w:r>
              <w:t>Указывается дата подписания отчета.</w:t>
            </w:r>
          </w:p>
        </w:tc>
      </w:tr>
    </w:tbl>
    <w:p w14:paraId="4A906576" w14:textId="77777777" w:rsidR="006A5AD2" w:rsidRDefault="006A5AD2" w:rsidP="006A5AD2"/>
    <w:p w14:paraId="477E691B" w14:textId="28CE7F68" w:rsidR="006A5AD2" w:rsidRDefault="006A5AD2"/>
    <w:p w14:paraId="14FA733A" w14:textId="6723459E" w:rsidR="006A5AD2" w:rsidRDefault="006A5AD2"/>
    <w:p w14:paraId="4F32BE86" w14:textId="68C40BBF" w:rsidR="006A5AD2" w:rsidRDefault="006A5AD2"/>
    <w:p w14:paraId="44366A76" w14:textId="77777777" w:rsidR="00D07B13" w:rsidRDefault="00D07B13" w:rsidP="00D07B13">
      <w:pPr>
        <w:pStyle w:val="ConsPlusNormal"/>
        <w:jc w:val="right"/>
        <w:outlineLvl w:val="1"/>
      </w:pPr>
      <w:r>
        <w:lastRenderedPageBreak/>
        <w:t>Приложение № 8</w:t>
      </w:r>
    </w:p>
    <w:p w14:paraId="769F0A67" w14:textId="77777777" w:rsidR="00D07B13" w:rsidRPr="006F1A48" w:rsidRDefault="00D07B13" w:rsidP="00D07B13">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4E5F13F1" w14:textId="77777777" w:rsidR="00D07B13" w:rsidRPr="006F1A48" w:rsidRDefault="00D07B13" w:rsidP="00D07B13">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308CEE93" w14:textId="77777777" w:rsidR="00D07B13" w:rsidRPr="006F1A48" w:rsidRDefault="00D07B13" w:rsidP="00D07B13">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29A95811" w14:textId="77777777" w:rsidR="00D07B13" w:rsidRPr="006F1A48" w:rsidRDefault="00D07B13" w:rsidP="00D07B13">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60A455C5" w14:textId="77777777" w:rsidR="00D07B13" w:rsidRPr="006F1A48" w:rsidRDefault="00D07B13" w:rsidP="00D07B13">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1B7B5F5A" w14:textId="77777777" w:rsidR="00D07B13" w:rsidRDefault="00D07B13" w:rsidP="00D07B13">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6705D20A" w14:textId="77777777" w:rsidR="00D07B13" w:rsidRDefault="00D07B13" w:rsidP="00D07B13">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6557BB5F" w14:textId="77777777" w:rsidR="00D07B13" w:rsidRPr="006F1A48" w:rsidRDefault="00D07B13" w:rsidP="00D07B13">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71BC215F" w14:textId="77777777" w:rsidR="00D07B13" w:rsidRPr="0032290E" w:rsidRDefault="00D07B13" w:rsidP="00D07B13">
      <w:pPr>
        <w:pStyle w:val="ConsPlusNormal"/>
        <w:jc w:val="right"/>
        <w:rPr>
          <w:sz w:val="20"/>
        </w:rPr>
      </w:pPr>
      <w:r w:rsidRPr="0032290E">
        <w:rPr>
          <w:sz w:val="20"/>
        </w:rPr>
        <w:t>от 29 декабря 2022 г. № 41</w:t>
      </w:r>
    </w:p>
    <w:p w14:paraId="59592F00" w14:textId="77777777" w:rsidR="00D07B13" w:rsidRDefault="00D07B13" w:rsidP="00D07B13">
      <w:pPr>
        <w:pStyle w:val="ConsPlusNormal"/>
        <w:jc w:val="both"/>
      </w:pPr>
    </w:p>
    <w:p w14:paraId="4D6CE5A5" w14:textId="77777777" w:rsidR="00D07B13" w:rsidRDefault="00D07B13" w:rsidP="00D07B13">
      <w:pPr>
        <w:pStyle w:val="ConsPlusNormal"/>
        <w:jc w:val="both"/>
      </w:pPr>
    </w:p>
    <w:p w14:paraId="65B2D231" w14:textId="77777777" w:rsidR="00D07B13" w:rsidRPr="005E1560" w:rsidRDefault="00D07B13" w:rsidP="00D07B13">
      <w:pPr>
        <w:pStyle w:val="ConsPlusNonformat"/>
        <w:jc w:val="center"/>
        <w:rPr>
          <w:rFonts w:ascii="Times New Roman" w:hAnsi="Times New Roman" w:cs="Times New Roman"/>
          <w:sz w:val="24"/>
          <w:szCs w:val="24"/>
        </w:rPr>
      </w:pPr>
      <w:bookmarkStart w:id="57" w:name="P915"/>
      <w:bookmarkEnd w:id="57"/>
      <w:r w:rsidRPr="005E1560">
        <w:rPr>
          <w:rFonts w:ascii="Times New Roman" w:hAnsi="Times New Roman" w:cs="Times New Roman"/>
          <w:sz w:val="24"/>
          <w:szCs w:val="24"/>
        </w:rPr>
        <w:t>Реквизиты</w:t>
      </w:r>
    </w:p>
    <w:p w14:paraId="1836872E" w14:textId="77777777" w:rsidR="00D07B13" w:rsidRPr="005E1560" w:rsidRDefault="00D07B13" w:rsidP="00D07B13">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отчета Информация о принятых на учет</w:t>
      </w:r>
    </w:p>
    <w:p w14:paraId="7EECC055" w14:textId="77777777" w:rsidR="00D07B13" w:rsidRPr="005E1560" w:rsidRDefault="00D07B13" w:rsidP="00D07B13">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_________________________ обязательствах</w:t>
      </w:r>
    </w:p>
    <w:p w14:paraId="5B9B67CD" w14:textId="77777777" w:rsidR="00D07B13" w:rsidRDefault="00D07B13" w:rsidP="00D07B13">
      <w:pPr>
        <w:pStyle w:val="ConsPlusNonformat"/>
        <w:tabs>
          <w:tab w:val="left" w:pos="5235"/>
        </w:tabs>
      </w:pPr>
      <w:r>
        <w:rPr>
          <w:rFonts w:ascii="Times New Roman" w:hAnsi="Times New Roman" w:cs="Times New Roman"/>
          <w:sz w:val="24"/>
          <w:szCs w:val="24"/>
        </w:rPr>
        <w:t xml:space="preserve">                                                </w:t>
      </w:r>
      <w:r w:rsidRPr="005E1560">
        <w:rPr>
          <w:rFonts w:ascii="Times New Roman" w:hAnsi="Times New Roman" w:cs="Times New Roman"/>
          <w:sz w:val="24"/>
          <w:szCs w:val="24"/>
        </w:rPr>
        <w:t>(бюджетных, денежных)</w:t>
      </w:r>
    </w:p>
    <w:p w14:paraId="73EA051A" w14:textId="77777777" w:rsidR="00D07B13" w:rsidRDefault="00D07B13" w:rsidP="00D07B13">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4769"/>
      </w:tblGrid>
      <w:tr w:rsidR="00D07B13" w14:paraId="472E7F1D" w14:textId="77777777" w:rsidTr="00682196">
        <w:tc>
          <w:tcPr>
            <w:tcW w:w="5216" w:type="dxa"/>
            <w:gridSpan w:val="2"/>
            <w:tcBorders>
              <w:top w:val="nil"/>
            </w:tcBorders>
          </w:tcPr>
          <w:p w14:paraId="73D2AA48" w14:textId="77777777" w:rsidR="00D07B13" w:rsidRDefault="00D07B13" w:rsidP="00682196">
            <w:pPr>
              <w:pStyle w:val="ConsPlusNormal"/>
              <w:jc w:val="both"/>
            </w:pPr>
            <w:r>
              <w:t>Единица измерения: руб.</w:t>
            </w:r>
          </w:p>
          <w:p w14:paraId="73DB8576" w14:textId="77777777" w:rsidR="00D07B13" w:rsidRDefault="00D07B13" w:rsidP="00682196">
            <w:pPr>
              <w:pStyle w:val="ConsPlusNormal"/>
              <w:jc w:val="both"/>
            </w:pPr>
            <w:r>
              <w:t>(с точностью до второго десятичного знака)</w:t>
            </w:r>
          </w:p>
        </w:tc>
        <w:tc>
          <w:tcPr>
            <w:tcW w:w="4769" w:type="dxa"/>
            <w:tcBorders>
              <w:top w:val="nil"/>
            </w:tcBorders>
            <w:vAlign w:val="bottom"/>
          </w:tcPr>
          <w:p w14:paraId="479C0311" w14:textId="77777777" w:rsidR="00D07B13" w:rsidRDefault="00D07B13" w:rsidP="00682196">
            <w:pPr>
              <w:pStyle w:val="ConsPlusNormal"/>
              <w:jc w:val="right"/>
            </w:pPr>
            <w:r>
              <w:t>Периодичность: месячная</w:t>
            </w:r>
          </w:p>
        </w:tc>
      </w:tr>
      <w:tr w:rsidR="00D07B13" w14:paraId="2265925C" w14:textId="77777777" w:rsidTr="00682196">
        <w:tblPrEx>
          <w:tblBorders>
            <w:left w:val="single" w:sz="4" w:space="0" w:color="auto"/>
            <w:right w:val="single" w:sz="4" w:space="0" w:color="auto"/>
            <w:insideV w:val="single" w:sz="4" w:space="0" w:color="auto"/>
          </w:tblBorders>
        </w:tblPrEx>
        <w:tc>
          <w:tcPr>
            <w:tcW w:w="3965" w:type="dxa"/>
          </w:tcPr>
          <w:p w14:paraId="5DCF5081" w14:textId="77777777" w:rsidR="00D07B13" w:rsidRDefault="00D07B13" w:rsidP="00682196">
            <w:pPr>
              <w:pStyle w:val="ConsPlusNormal"/>
              <w:jc w:val="center"/>
            </w:pPr>
            <w:r>
              <w:t>Наименование реквизита</w:t>
            </w:r>
          </w:p>
        </w:tc>
        <w:tc>
          <w:tcPr>
            <w:tcW w:w="6020" w:type="dxa"/>
            <w:gridSpan w:val="2"/>
          </w:tcPr>
          <w:p w14:paraId="75503DF3" w14:textId="77777777" w:rsidR="00D07B13" w:rsidRDefault="00D07B13" w:rsidP="00682196">
            <w:pPr>
              <w:pStyle w:val="ConsPlusNormal"/>
              <w:jc w:val="center"/>
            </w:pPr>
            <w:r>
              <w:t>Правила формирования, заполнения реквизита</w:t>
            </w:r>
          </w:p>
        </w:tc>
      </w:tr>
      <w:tr w:rsidR="00D07B13" w14:paraId="7E4981F5" w14:textId="77777777" w:rsidTr="00682196">
        <w:tblPrEx>
          <w:tblBorders>
            <w:left w:val="single" w:sz="4" w:space="0" w:color="auto"/>
            <w:right w:val="single" w:sz="4" w:space="0" w:color="auto"/>
            <w:insideV w:val="single" w:sz="4" w:space="0" w:color="auto"/>
          </w:tblBorders>
        </w:tblPrEx>
        <w:tc>
          <w:tcPr>
            <w:tcW w:w="3965" w:type="dxa"/>
          </w:tcPr>
          <w:p w14:paraId="2DAC894C" w14:textId="77777777" w:rsidR="00D07B13" w:rsidRDefault="00D07B13" w:rsidP="00682196">
            <w:pPr>
              <w:pStyle w:val="ConsPlusNormal"/>
              <w:jc w:val="center"/>
            </w:pPr>
            <w:r>
              <w:t>1</w:t>
            </w:r>
          </w:p>
        </w:tc>
        <w:tc>
          <w:tcPr>
            <w:tcW w:w="6020" w:type="dxa"/>
            <w:gridSpan w:val="2"/>
          </w:tcPr>
          <w:p w14:paraId="4F1BF316" w14:textId="77777777" w:rsidR="00D07B13" w:rsidRDefault="00D07B13" w:rsidP="00682196">
            <w:pPr>
              <w:pStyle w:val="ConsPlusNormal"/>
              <w:jc w:val="center"/>
            </w:pPr>
            <w:r>
              <w:t>2</w:t>
            </w:r>
          </w:p>
        </w:tc>
      </w:tr>
      <w:tr w:rsidR="00D07B13" w14:paraId="7C421CF0" w14:textId="77777777" w:rsidTr="00682196">
        <w:tblPrEx>
          <w:tblBorders>
            <w:left w:val="single" w:sz="4" w:space="0" w:color="auto"/>
            <w:right w:val="single" w:sz="4" w:space="0" w:color="auto"/>
            <w:insideV w:val="single" w:sz="4" w:space="0" w:color="auto"/>
          </w:tblBorders>
        </w:tblPrEx>
        <w:tc>
          <w:tcPr>
            <w:tcW w:w="3965" w:type="dxa"/>
          </w:tcPr>
          <w:p w14:paraId="650B9494" w14:textId="77777777" w:rsidR="00D07B13" w:rsidRDefault="00D07B13" w:rsidP="00682196">
            <w:pPr>
              <w:pStyle w:val="ConsPlusNormal"/>
            </w:pPr>
            <w:r>
              <w:t>1. Дата</w:t>
            </w:r>
          </w:p>
        </w:tc>
        <w:tc>
          <w:tcPr>
            <w:tcW w:w="6020" w:type="dxa"/>
            <w:gridSpan w:val="2"/>
          </w:tcPr>
          <w:p w14:paraId="084FE648" w14:textId="77777777" w:rsidR="00D07B13" w:rsidRDefault="00D07B13" w:rsidP="00682196">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D07B13" w14:paraId="04F3447A" w14:textId="77777777" w:rsidTr="00682196">
        <w:tblPrEx>
          <w:tblBorders>
            <w:left w:val="single" w:sz="4" w:space="0" w:color="auto"/>
            <w:right w:val="single" w:sz="4" w:space="0" w:color="auto"/>
            <w:insideV w:val="single" w:sz="4" w:space="0" w:color="auto"/>
          </w:tblBorders>
        </w:tblPrEx>
        <w:tc>
          <w:tcPr>
            <w:tcW w:w="3965" w:type="dxa"/>
          </w:tcPr>
          <w:p w14:paraId="0F5D19A7" w14:textId="77777777" w:rsidR="00D07B13" w:rsidRDefault="00D07B13" w:rsidP="00682196">
            <w:pPr>
              <w:pStyle w:val="ConsPlusNormal"/>
            </w:pPr>
            <w:r>
              <w:t xml:space="preserve">2. Наименование органа Федерального казначейства </w:t>
            </w:r>
          </w:p>
        </w:tc>
        <w:tc>
          <w:tcPr>
            <w:tcW w:w="6020" w:type="dxa"/>
            <w:gridSpan w:val="2"/>
          </w:tcPr>
          <w:p w14:paraId="01ADD5E4" w14:textId="77777777" w:rsidR="00D07B13" w:rsidRDefault="00D07B13" w:rsidP="00682196">
            <w:pPr>
              <w:pStyle w:val="ConsPlusNormal"/>
              <w:jc w:val="both"/>
            </w:pPr>
            <w:r>
              <w:t xml:space="preserve">Указывается наименование органа Федерального </w:t>
            </w:r>
            <w:proofErr w:type="gramStart"/>
            <w:r>
              <w:t>казначейства .</w:t>
            </w:r>
            <w:proofErr w:type="gramEnd"/>
          </w:p>
        </w:tc>
      </w:tr>
      <w:tr w:rsidR="00D07B13" w14:paraId="34B0226E" w14:textId="77777777" w:rsidTr="00682196">
        <w:tblPrEx>
          <w:tblBorders>
            <w:left w:val="single" w:sz="4" w:space="0" w:color="auto"/>
            <w:right w:val="single" w:sz="4" w:space="0" w:color="auto"/>
            <w:insideV w:val="single" w:sz="4" w:space="0" w:color="auto"/>
          </w:tblBorders>
        </w:tblPrEx>
        <w:tc>
          <w:tcPr>
            <w:tcW w:w="3965" w:type="dxa"/>
          </w:tcPr>
          <w:p w14:paraId="0396BC17" w14:textId="77777777" w:rsidR="00D07B13" w:rsidRDefault="00D07B13" w:rsidP="00682196">
            <w:pPr>
              <w:pStyle w:val="ConsPlusNormal"/>
            </w:pPr>
            <w:r>
              <w:t>3. Код органа Федерального казначейства (КОФК)</w:t>
            </w:r>
          </w:p>
        </w:tc>
        <w:tc>
          <w:tcPr>
            <w:tcW w:w="6020" w:type="dxa"/>
            <w:gridSpan w:val="2"/>
          </w:tcPr>
          <w:p w14:paraId="48BA7891" w14:textId="77777777" w:rsidR="00D07B13" w:rsidRDefault="00D07B13" w:rsidP="00682196">
            <w:pPr>
              <w:pStyle w:val="ConsPlusNormal"/>
              <w:jc w:val="both"/>
            </w:pPr>
            <w:r>
              <w:t xml:space="preserve">Указывается код органа Федерального </w:t>
            </w:r>
            <w:proofErr w:type="gramStart"/>
            <w:r>
              <w:t>казначейства ,</w:t>
            </w:r>
            <w:proofErr w:type="gramEnd"/>
            <w:r>
              <w:t xml:space="preserve"> присвоенный Федеральным казначейством.</w:t>
            </w:r>
          </w:p>
        </w:tc>
      </w:tr>
      <w:tr w:rsidR="00D07B13" w14:paraId="22F85A1F" w14:textId="77777777" w:rsidTr="00682196">
        <w:tblPrEx>
          <w:tblBorders>
            <w:left w:val="single" w:sz="4" w:space="0" w:color="auto"/>
            <w:right w:val="single" w:sz="4" w:space="0" w:color="auto"/>
            <w:insideV w:val="single" w:sz="4" w:space="0" w:color="auto"/>
          </w:tblBorders>
        </w:tblPrEx>
        <w:tc>
          <w:tcPr>
            <w:tcW w:w="3965" w:type="dxa"/>
          </w:tcPr>
          <w:p w14:paraId="64259B0B" w14:textId="77777777" w:rsidR="00D07B13" w:rsidRDefault="00D07B13" w:rsidP="00682196">
            <w:pPr>
              <w:pStyle w:val="ConsPlusNormal"/>
            </w:pPr>
            <w:r>
              <w:t>4. Вид отчета</w:t>
            </w:r>
          </w:p>
        </w:tc>
        <w:tc>
          <w:tcPr>
            <w:tcW w:w="6020" w:type="dxa"/>
            <w:gridSpan w:val="2"/>
          </w:tcPr>
          <w:p w14:paraId="11B9E0F9" w14:textId="77777777" w:rsidR="00D07B13" w:rsidRDefault="00D07B13" w:rsidP="00682196">
            <w:pPr>
              <w:pStyle w:val="ConsPlusNormal"/>
              <w:jc w:val="both"/>
            </w:pPr>
            <w:r>
              <w:t>Указывается простой, сводный.</w:t>
            </w:r>
          </w:p>
        </w:tc>
      </w:tr>
      <w:tr w:rsidR="00D07B13" w14:paraId="1664D88F" w14:textId="77777777" w:rsidTr="00682196">
        <w:tblPrEx>
          <w:tblBorders>
            <w:left w:val="single" w:sz="4" w:space="0" w:color="auto"/>
            <w:right w:val="single" w:sz="4" w:space="0" w:color="auto"/>
            <w:insideV w:val="single" w:sz="4" w:space="0" w:color="auto"/>
          </w:tblBorders>
        </w:tblPrEx>
        <w:tc>
          <w:tcPr>
            <w:tcW w:w="3965" w:type="dxa"/>
          </w:tcPr>
          <w:p w14:paraId="2CA60A70" w14:textId="77777777" w:rsidR="00D07B13" w:rsidRDefault="00D07B13" w:rsidP="00682196">
            <w:pPr>
              <w:pStyle w:val="ConsPlusNormal"/>
            </w:pPr>
            <w:r>
              <w:t>5. Главный распорядитель (распорядитель) бюджетных средств</w:t>
            </w:r>
          </w:p>
        </w:tc>
        <w:tc>
          <w:tcPr>
            <w:tcW w:w="6020" w:type="dxa"/>
            <w:gridSpan w:val="2"/>
          </w:tcPr>
          <w:p w14:paraId="78EB46D9" w14:textId="77777777" w:rsidR="00D07B13" w:rsidRDefault="00D07B13" w:rsidP="00682196">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14:paraId="7509DCB4" w14:textId="77777777" w:rsidR="00D07B13" w:rsidRDefault="00D07B13" w:rsidP="00682196">
            <w:pPr>
              <w:pStyle w:val="ConsPlusNormal"/>
              <w:ind w:firstLine="283"/>
              <w:jc w:val="both"/>
            </w:pPr>
            <w: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D07B13" w14:paraId="26345E2E" w14:textId="77777777" w:rsidTr="00682196">
        <w:tblPrEx>
          <w:tblBorders>
            <w:left w:val="single" w:sz="4" w:space="0" w:color="auto"/>
            <w:right w:val="single" w:sz="4" w:space="0" w:color="auto"/>
            <w:insideV w:val="single" w:sz="4" w:space="0" w:color="auto"/>
          </w:tblBorders>
        </w:tblPrEx>
        <w:tc>
          <w:tcPr>
            <w:tcW w:w="3965" w:type="dxa"/>
          </w:tcPr>
          <w:p w14:paraId="35D4A078" w14:textId="77777777" w:rsidR="00D07B13" w:rsidRDefault="00D07B13" w:rsidP="00682196">
            <w:pPr>
              <w:pStyle w:val="ConsPlusNormal"/>
            </w:pPr>
            <w:r>
              <w:t>5.1. Глава по бюджетной классификации</w:t>
            </w:r>
          </w:p>
        </w:tc>
        <w:tc>
          <w:tcPr>
            <w:tcW w:w="6020" w:type="dxa"/>
            <w:gridSpan w:val="2"/>
          </w:tcPr>
          <w:p w14:paraId="391CF01D" w14:textId="77777777" w:rsidR="00D07B13" w:rsidRDefault="00D07B13" w:rsidP="00682196">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D07B13" w14:paraId="5E7C9C1E" w14:textId="77777777" w:rsidTr="00682196">
        <w:tblPrEx>
          <w:tblBorders>
            <w:left w:val="single" w:sz="4" w:space="0" w:color="auto"/>
            <w:right w:val="single" w:sz="4" w:space="0" w:color="auto"/>
            <w:insideV w:val="single" w:sz="4" w:space="0" w:color="auto"/>
          </w:tblBorders>
        </w:tblPrEx>
        <w:tc>
          <w:tcPr>
            <w:tcW w:w="3965" w:type="dxa"/>
          </w:tcPr>
          <w:p w14:paraId="420DD5CA" w14:textId="77777777" w:rsidR="00D07B13" w:rsidRDefault="00D07B13" w:rsidP="00682196">
            <w:pPr>
              <w:pStyle w:val="ConsPlusNormal"/>
            </w:pPr>
            <w:r>
              <w:lastRenderedPageBreak/>
              <w:t>5.2. Код по Сводному реестру</w:t>
            </w:r>
          </w:p>
        </w:tc>
        <w:tc>
          <w:tcPr>
            <w:tcW w:w="6020" w:type="dxa"/>
            <w:gridSpan w:val="2"/>
          </w:tcPr>
          <w:p w14:paraId="27CF8060" w14:textId="77777777" w:rsidR="00D07B13" w:rsidRDefault="00D07B13" w:rsidP="00682196">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07B13" w14:paraId="26349B1F" w14:textId="77777777" w:rsidTr="00682196">
        <w:tblPrEx>
          <w:tblBorders>
            <w:left w:val="single" w:sz="4" w:space="0" w:color="auto"/>
            <w:right w:val="single" w:sz="4" w:space="0" w:color="auto"/>
            <w:insideV w:val="single" w:sz="4" w:space="0" w:color="auto"/>
          </w:tblBorders>
        </w:tblPrEx>
        <w:tc>
          <w:tcPr>
            <w:tcW w:w="3965" w:type="dxa"/>
          </w:tcPr>
          <w:p w14:paraId="6D7E2268" w14:textId="77777777" w:rsidR="00D07B13" w:rsidRPr="00E0604A" w:rsidRDefault="00D07B13" w:rsidP="00682196">
            <w:pPr>
              <w:pStyle w:val="ConsPlusNormal"/>
            </w:pPr>
            <w:r w:rsidRPr="00E0604A">
              <w:t>6. Наименование бюджета</w:t>
            </w:r>
          </w:p>
        </w:tc>
        <w:tc>
          <w:tcPr>
            <w:tcW w:w="6020" w:type="dxa"/>
            <w:gridSpan w:val="2"/>
          </w:tcPr>
          <w:p w14:paraId="1AFAE51F" w14:textId="77777777" w:rsidR="00D07B13" w:rsidRPr="00E0604A" w:rsidRDefault="00D07B13" w:rsidP="00682196">
            <w:pPr>
              <w:pStyle w:val="ConsPlusNormal"/>
              <w:jc w:val="both"/>
            </w:pPr>
            <w:r w:rsidRPr="00E0604A">
              <w:t>Указывается наименование бюджета.</w:t>
            </w:r>
          </w:p>
        </w:tc>
      </w:tr>
      <w:tr w:rsidR="00D07B13" w14:paraId="00BF4356" w14:textId="77777777" w:rsidTr="00682196">
        <w:tblPrEx>
          <w:tblBorders>
            <w:left w:val="single" w:sz="4" w:space="0" w:color="auto"/>
            <w:right w:val="single" w:sz="4" w:space="0" w:color="auto"/>
            <w:insideV w:val="single" w:sz="4" w:space="0" w:color="auto"/>
          </w:tblBorders>
        </w:tblPrEx>
        <w:tc>
          <w:tcPr>
            <w:tcW w:w="3965" w:type="dxa"/>
          </w:tcPr>
          <w:p w14:paraId="4B2FCB54" w14:textId="77777777" w:rsidR="00D07B13" w:rsidRPr="00E0604A" w:rsidRDefault="00D07B13" w:rsidP="00682196">
            <w:pPr>
              <w:pStyle w:val="ConsPlusNormal"/>
            </w:pPr>
            <w:r w:rsidRPr="00E0604A">
              <w:t xml:space="preserve">7. Код </w:t>
            </w:r>
            <w:hyperlink r:id="rId39" w:history="1">
              <w:r w:rsidRPr="00E0604A">
                <w:t>ОКТМО</w:t>
              </w:r>
            </w:hyperlink>
          </w:p>
        </w:tc>
        <w:tc>
          <w:tcPr>
            <w:tcW w:w="6020" w:type="dxa"/>
            <w:gridSpan w:val="2"/>
          </w:tcPr>
          <w:p w14:paraId="039831E8" w14:textId="77777777" w:rsidR="00D07B13" w:rsidRPr="00E0604A" w:rsidRDefault="00D07B13" w:rsidP="00682196">
            <w:pPr>
              <w:pStyle w:val="ConsPlusNormal"/>
              <w:jc w:val="both"/>
            </w:pPr>
            <w:r w:rsidRPr="00E0604A">
              <w:t xml:space="preserve">Указывается код по Общероссийскому </w:t>
            </w:r>
            <w:hyperlink r:id="rId40" w:history="1">
              <w:r w:rsidRPr="00E0604A">
                <w:t>классификатору</w:t>
              </w:r>
            </w:hyperlink>
            <w:r w:rsidRPr="00E0604A">
              <w:t xml:space="preserve"> территорий муниципальных образований </w:t>
            </w:r>
          </w:p>
        </w:tc>
      </w:tr>
      <w:tr w:rsidR="00D07B13" w14:paraId="4CDD3B00" w14:textId="77777777" w:rsidTr="00682196">
        <w:tblPrEx>
          <w:tblBorders>
            <w:left w:val="single" w:sz="4" w:space="0" w:color="auto"/>
            <w:right w:val="single" w:sz="4" w:space="0" w:color="auto"/>
            <w:insideV w:val="single" w:sz="4" w:space="0" w:color="auto"/>
          </w:tblBorders>
        </w:tblPrEx>
        <w:tc>
          <w:tcPr>
            <w:tcW w:w="3965" w:type="dxa"/>
          </w:tcPr>
          <w:p w14:paraId="4486FA9B" w14:textId="77777777" w:rsidR="00D07B13" w:rsidRDefault="00D07B13" w:rsidP="00682196">
            <w:pPr>
              <w:pStyle w:val="ConsPlusNormal"/>
            </w:pPr>
            <w:r>
              <w:t>8. Финансовый орган</w:t>
            </w:r>
          </w:p>
        </w:tc>
        <w:tc>
          <w:tcPr>
            <w:tcW w:w="6020" w:type="dxa"/>
            <w:gridSpan w:val="2"/>
          </w:tcPr>
          <w:p w14:paraId="0948E747" w14:textId="77777777" w:rsidR="00D07B13" w:rsidRDefault="00D07B13" w:rsidP="00682196">
            <w:pPr>
              <w:pStyle w:val="ConsPlusNormal"/>
              <w:jc w:val="both"/>
            </w:pPr>
            <w:r>
              <w:t>Указывается наименование финансового органа.</w:t>
            </w:r>
          </w:p>
        </w:tc>
      </w:tr>
      <w:tr w:rsidR="00D07B13" w14:paraId="4D3A0B47" w14:textId="77777777" w:rsidTr="00682196">
        <w:tblPrEx>
          <w:tblBorders>
            <w:left w:val="single" w:sz="4" w:space="0" w:color="auto"/>
            <w:right w:val="single" w:sz="4" w:space="0" w:color="auto"/>
            <w:insideV w:val="single" w:sz="4" w:space="0" w:color="auto"/>
          </w:tblBorders>
        </w:tblPrEx>
        <w:tc>
          <w:tcPr>
            <w:tcW w:w="3965" w:type="dxa"/>
          </w:tcPr>
          <w:p w14:paraId="5E2D4F48" w14:textId="77777777" w:rsidR="00D07B13" w:rsidRDefault="00D07B13" w:rsidP="00682196">
            <w:pPr>
              <w:pStyle w:val="ConsPlusNormal"/>
            </w:pPr>
            <w:r>
              <w:t>8.1. Код по ОКПО</w:t>
            </w:r>
          </w:p>
        </w:tc>
        <w:tc>
          <w:tcPr>
            <w:tcW w:w="6020" w:type="dxa"/>
            <w:gridSpan w:val="2"/>
          </w:tcPr>
          <w:p w14:paraId="0B4766A9" w14:textId="77777777" w:rsidR="00D07B13" w:rsidRDefault="00D07B13" w:rsidP="00682196">
            <w:pPr>
              <w:pStyle w:val="ConsPlusNormal"/>
              <w:jc w:val="both"/>
            </w:pPr>
            <w:r>
              <w:t>Указывается код финансового органа по Общероссийскому классификатору предприятий и организаций.</w:t>
            </w:r>
          </w:p>
        </w:tc>
      </w:tr>
      <w:tr w:rsidR="00D07B13" w14:paraId="3A42C201" w14:textId="77777777" w:rsidTr="00682196">
        <w:tblPrEx>
          <w:tblBorders>
            <w:left w:val="single" w:sz="4" w:space="0" w:color="auto"/>
            <w:right w:val="single" w:sz="4" w:space="0" w:color="auto"/>
            <w:insideV w:val="single" w:sz="4" w:space="0" w:color="auto"/>
          </w:tblBorders>
        </w:tblPrEx>
        <w:tc>
          <w:tcPr>
            <w:tcW w:w="3965" w:type="dxa"/>
          </w:tcPr>
          <w:p w14:paraId="46CF913D" w14:textId="77777777" w:rsidR="00D07B13" w:rsidRDefault="00D07B13" w:rsidP="00682196">
            <w:pPr>
              <w:pStyle w:val="ConsPlusNormal"/>
            </w:pPr>
            <w:r>
              <w:t>9. Наименование участника бюджетного процесса</w:t>
            </w:r>
          </w:p>
        </w:tc>
        <w:tc>
          <w:tcPr>
            <w:tcW w:w="6020" w:type="dxa"/>
            <w:gridSpan w:val="2"/>
          </w:tcPr>
          <w:p w14:paraId="2403A0F6" w14:textId="77777777" w:rsidR="00D07B13" w:rsidRDefault="00D07B13" w:rsidP="00682196">
            <w:pPr>
              <w:pStyle w:val="ConsPlusNormal"/>
              <w:jc w:val="both"/>
            </w:pPr>
            <w:r>
              <w:t>Указывается наименование участника бюджетного процесса (получателя средств местного бюджета).</w:t>
            </w:r>
          </w:p>
        </w:tc>
      </w:tr>
      <w:tr w:rsidR="00D07B13" w14:paraId="68EF2E40" w14:textId="77777777" w:rsidTr="00682196">
        <w:tblPrEx>
          <w:tblBorders>
            <w:left w:val="single" w:sz="4" w:space="0" w:color="auto"/>
            <w:right w:val="single" w:sz="4" w:space="0" w:color="auto"/>
            <w:insideV w:val="single" w:sz="4" w:space="0" w:color="auto"/>
          </w:tblBorders>
        </w:tblPrEx>
        <w:tc>
          <w:tcPr>
            <w:tcW w:w="3965" w:type="dxa"/>
          </w:tcPr>
          <w:p w14:paraId="2E196287" w14:textId="77777777" w:rsidR="00D07B13" w:rsidRDefault="00D07B13" w:rsidP="00682196">
            <w:pPr>
              <w:pStyle w:val="ConsPlusNormal"/>
            </w:pPr>
            <w:r>
              <w:t>9.1. Код по Сводному реестру</w:t>
            </w:r>
          </w:p>
        </w:tc>
        <w:tc>
          <w:tcPr>
            <w:tcW w:w="6020" w:type="dxa"/>
            <w:gridSpan w:val="2"/>
          </w:tcPr>
          <w:p w14:paraId="1EE5976F" w14:textId="77777777" w:rsidR="00D07B13" w:rsidRDefault="00D07B13" w:rsidP="00682196">
            <w:pPr>
              <w:pStyle w:val="ConsPlusNormal"/>
              <w:jc w:val="both"/>
            </w:pPr>
            <w:r>
              <w:t>Указывается код участника бюджетного процесса (получателя средств местного бюджета) по Сводному реестру.</w:t>
            </w:r>
          </w:p>
        </w:tc>
      </w:tr>
      <w:tr w:rsidR="00D07B13" w14:paraId="25CDB0B6" w14:textId="77777777" w:rsidTr="00682196">
        <w:tblPrEx>
          <w:tblBorders>
            <w:left w:val="single" w:sz="4" w:space="0" w:color="auto"/>
            <w:right w:val="single" w:sz="4" w:space="0" w:color="auto"/>
            <w:insideV w:val="single" w:sz="4" w:space="0" w:color="auto"/>
          </w:tblBorders>
        </w:tblPrEx>
        <w:tc>
          <w:tcPr>
            <w:tcW w:w="3965" w:type="dxa"/>
          </w:tcPr>
          <w:p w14:paraId="3ACE3E8B" w14:textId="77777777" w:rsidR="00D07B13" w:rsidRDefault="00D07B13" w:rsidP="00682196">
            <w:pPr>
              <w:pStyle w:val="ConsPlusNormal"/>
            </w:pPr>
            <w:r>
              <w:t>10. Код по бюджетной классификации</w:t>
            </w:r>
          </w:p>
        </w:tc>
        <w:tc>
          <w:tcPr>
            <w:tcW w:w="6020" w:type="dxa"/>
            <w:gridSpan w:val="2"/>
          </w:tcPr>
          <w:p w14:paraId="1542268D" w14:textId="77777777" w:rsidR="00D07B13" w:rsidRDefault="00D07B13" w:rsidP="00682196">
            <w:pPr>
              <w:pStyle w:val="ConsPlusNormal"/>
              <w:jc w:val="both"/>
            </w:pPr>
            <w:r>
              <w:t>Указывается составная часть кода бюджетной классификации,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D07B13" w14:paraId="2094D704" w14:textId="77777777" w:rsidTr="00682196">
        <w:tblPrEx>
          <w:tblBorders>
            <w:left w:val="single" w:sz="4" w:space="0" w:color="auto"/>
            <w:right w:val="single" w:sz="4" w:space="0" w:color="auto"/>
            <w:insideV w:val="single" w:sz="4" w:space="0" w:color="auto"/>
          </w:tblBorders>
        </w:tblPrEx>
        <w:tc>
          <w:tcPr>
            <w:tcW w:w="3965" w:type="dxa"/>
          </w:tcPr>
          <w:p w14:paraId="5F010684" w14:textId="77777777" w:rsidR="00D07B13" w:rsidRPr="00E0604A" w:rsidRDefault="00D07B13" w:rsidP="00682196">
            <w:pPr>
              <w:pStyle w:val="ConsPlusNormal"/>
            </w:pPr>
            <w:r w:rsidRPr="00E0604A">
              <w:t xml:space="preserve">11. Код валюты по </w:t>
            </w:r>
            <w:hyperlink r:id="rId41" w:history="1">
              <w:r w:rsidRPr="00E0604A">
                <w:t>ОКВ</w:t>
              </w:r>
            </w:hyperlink>
          </w:p>
        </w:tc>
        <w:tc>
          <w:tcPr>
            <w:tcW w:w="6020" w:type="dxa"/>
            <w:gridSpan w:val="2"/>
          </w:tcPr>
          <w:p w14:paraId="4563CBF9" w14:textId="77777777" w:rsidR="00D07B13" w:rsidRPr="00E0604A" w:rsidRDefault="00D07B13" w:rsidP="00682196">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42" w:history="1">
              <w:r w:rsidRPr="00E0604A">
                <w:t>классификатором</w:t>
              </w:r>
            </w:hyperlink>
            <w:r w:rsidRPr="00E0604A">
              <w:t xml:space="preserve"> валют.</w:t>
            </w:r>
          </w:p>
        </w:tc>
      </w:tr>
      <w:tr w:rsidR="00D07B13" w14:paraId="0440B89D" w14:textId="77777777" w:rsidTr="00682196">
        <w:tblPrEx>
          <w:tblBorders>
            <w:left w:val="single" w:sz="4" w:space="0" w:color="auto"/>
            <w:right w:val="single" w:sz="4" w:space="0" w:color="auto"/>
            <w:insideV w:val="single" w:sz="4" w:space="0" w:color="auto"/>
          </w:tblBorders>
        </w:tblPrEx>
        <w:tc>
          <w:tcPr>
            <w:tcW w:w="3965" w:type="dxa"/>
          </w:tcPr>
          <w:p w14:paraId="090979D7" w14:textId="77777777" w:rsidR="00D07B13" w:rsidRPr="00E0604A" w:rsidRDefault="00D07B13" w:rsidP="00682196">
            <w:pPr>
              <w:pStyle w:val="ConsPlusNormal"/>
            </w:pPr>
            <w:r w:rsidRPr="00E0604A">
              <w:t>12. Уникальный код объекта капитального строительства или объекта недвижимого имущества</w:t>
            </w:r>
          </w:p>
        </w:tc>
        <w:tc>
          <w:tcPr>
            <w:tcW w:w="6020" w:type="dxa"/>
            <w:gridSpan w:val="2"/>
          </w:tcPr>
          <w:p w14:paraId="4B93E839" w14:textId="77777777" w:rsidR="00D07B13" w:rsidRPr="00E0604A" w:rsidRDefault="00D07B13" w:rsidP="00682196">
            <w:pPr>
              <w:pStyle w:val="ConsPlusNormal"/>
              <w:jc w:val="both"/>
            </w:pPr>
            <w:r w:rsidRPr="00E0604A">
              <w:t>Указывается уникальный код объекта капитального строительства или</w:t>
            </w:r>
            <w:r>
              <w:t xml:space="preserve"> объекта недвижимого имущества</w:t>
            </w:r>
          </w:p>
        </w:tc>
      </w:tr>
      <w:tr w:rsidR="00D07B13" w14:paraId="4CA06AFB" w14:textId="77777777" w:rsidTr="00682196">
        <w:tblPrEx>
          <w:tblBorders>
            <w:left w:val="single" w:sz="4" w:space="0" w:color="auto"/>
            <w:right w:val="single" w:sz="4" w:space="0" w:color="auto"/>
            <w:insideV w:val="single" w:sz="4" w:space="0" w:color="auto"/>
          </w:tblBorders>
        </w:tblPrEx>
        <w:tc>
          <w:tcPr>
            <w:tcW w:w="3965" w:type="dxa"/>
          </w:tcPr>
          <w:p w14:paraId="41F713B6" w14:textId="77777777" w:rsidR="00D07B13" w:rsidRDefault="00D07B13" w:rsidP="00682196">
            <w:pPr>
              <w:pStyle w:val="ConsPlusNormal"/>
            </w:pPr>
            <w:r>
              <w:t>13. Сумма неисполненного обязательства прошлых лет</w:t>
            </w:r>
          </w:p>
        </w:tc>
        <w:tc>
          <w:tcPr>
            <w:tcW w:w="6020" w:type="dxa"/>
            <w:gridSpan w:val="2"/>
          </w:tcPr>
          <w:p w14:paraId="3EBBFB31" w14:textId="77777777" w:rsidR="00D07B13" w:rsidRDefault="00D07B13" w:rsidP="00682196">
            <w:pPr>
              <w:pStyle w:val="ConsPlusNormal"/>
              <w:jc w:val="both"/>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D07B13" w14:paraId="3F1E7AC9" w14:textId="77777777" w:rsidTr="00682196">
        <w:tblPrEx>
          <w:tblBorders>
            <w:left w:val="single" w:sz="4" w:space="0" w:color="auto"/>
            <w:right w:val="single" w:sz="4" w:space="0" w:color="auto"/>
            <w:insideV w:val="single" w:sz="4" w:space="0" w:color="auto"/>
          </w:tblBorders>
        </w:tblPrEx>
        <w:tc>
          <w:tcPr>
            <w:tcW w:w="3965" w:type="dxa"/>
          </w:tcPr>
          <w:p w14:paraId="4134F367" w14:textId="77777777" w:rsidR="00D07B13" w:rsidRDefault="00D07B13" w:rsidP="00682196">
            <w:pPr>
              <w:pStyle w:val="ConsPlusNormal"/>
            </w:pPr>
            <w:r>
              <w:t xml:space="preserve">14. Сумма на 20__ текущий </w:t>
            </w:r>
            <w:r>
              <w:lastRenderedPageBreak/>
              <w:t>финансовый год с помесячной разбивкой</w:t>
            </w:r>
          </w:p>
        </w:tc>
        <w:tc>
          <w:tcPr>
            <w:tcW w:w="6020" w:type="dxa"/>
            <w:gridSpan w:val="2"/>
          </w:tcPr>
          <w:p w14:paraId="276A968E" w14:textId="77777777" w:rsidR="00D07B13" w:rsidRDefault="00D07B13" w:rsidP="00682196">
            <w:pPr>
              <w:pStyle w:val="ConsPlusNormal"/>
              <w:jc w:val="both"/>
            </w:pPr>
            <w:r>
              <w:lastRenderedPageBreak/>
              <w:t xml:space="preserve">Отражаются суммы принятых бюджетных или денежных </w:t>
            </w:r>
            <w:r>
              <w:lastRenderedPageBreak/>
              <w:t>обязательств за счет средств местного бюджета в валюте Российской Федерации в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D07B13" w14:paraId="34654D94" w14:textId="77777777" w:rsidTr="00682196">
        <w:tblPrEx>
          <w:tblBorders>
            <w:left w:val="single" w:sz="4" w:space="0" w:color="auto"/>
            <w:right w:val="single" w:sz="4" w:space="0" w:color="auto"/>
            <w:insideV w:val="single" w:sz="4" w:space="0" w:color="auto"/>
          </w:tblBorders>
        </w:tblPrEx>
        <w:tc>
          <w:tcPr>
            <w:tcW w:w="3965" w:type="dxa"/>
          </w:tcPr>
          <w:p w14:paraId="0F594983" w14:textId="77777777" w:rsidR="00D07B13" w:rsidRDefault="00D07B13" w:rsidP="00682196">
            <w:pPr>
              <w:pStyle w:val="ConsPlusNormal"/>
            </w:pPr>
            <w:r>
              <w:lastRenderedPageBreak/>
              <w:t>15. Сумма на плановый период с разбивкой по годам</w:t>
            </w:r>
          </w:p>
        </w:tc>
        <w:tc>
          <w:tcPr>
            <w:tcW w:w="6020" w:type="dxa"/>
            <w:gridSpan w:val="2"/>
          </w:tcPr>
          <w:p w14:paraId="6F65EDEB" w14:textId="77777777" w:rsidR="00D07B13" w:rsidRDefault="00D07B13" w:rsidP="00682196">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D07B13" w14:paraId="3A9D8840" w14:textId="77777777" w:rsidTr="00682196">
        <w:tblPrEx>
          <w:tblBorders>
            <w:left w:val="single" w:sz="4" w:space="0" w:color="auto"/>
            <w:right w:val="single" w:sz="4" w:space="0" w:color="auto"/>
            <w:insideV w:val="single" w:sz="4" w:space="0" w:color="auto"/>
          </w:tblBorders>
        </w:tblPrEx>
        <w:tc>
          <w:tcPr>
            <w:tcW w:w="3965" w:type="dxa"/>
          </w:tcPr>
          <w:p w14:paraId="2D5DEE53" w14:textId="77777777" w:rsidR="00D07B13" w:rsidRDefault="00D07B13" w:rsidP="00682196">
            <w:pPr>
              <w:pStyle w:val="ConsPlusNormal"/>
            </w:pPr>
            <w:r>
              <w:t>16. Сумма на период после текущего финансового года на третий год после текущего финансового года</w:t>
            </w:r>
          </w:p>
        </w:tc>
        <w:tc>
          <w:tcPr>
            <w:tcW w:w="6020" w:type="dxa"/>
            <w:gridSpan w:val="2"/>
          </w:tcPr>
          <w:p w14:paraId="078CAB8A" w14:textId="77777777" w:rsidR="00D07B13" w:rsidRDefault="00D07B13" w:rsidP="00682196">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D07B13" w14:paraId="28B69355" w14:textId="77777777" w:rsidTr="00682196">
        <w:tblPrEx>
          <w:tblBorders>
            <w:left w:val="single" w:sz="4" w:space="0" w:color="auto"/>
            <w:right w:val="single" w:sz="4" w:space="0" w:color="auto"/>
            <w:insideV w:val="single" w:sz="4" w:space="0" w:color="auto"/>
          </w:tblBorders>
        </w:tblPrEx>
        <w:tc>
          <w:tcPr>
            <w:tcW w:w="3965" w:type="dxa"/>
          </w:tcPr>
          <w:p w14:paraId="4880E527" w14:textId="77777777" w:rsidR="00D07B13" w:rsidRDefault="00D07B13" w:rsidP="00682196">
            <w:pPr>
              <w:pStyle w:val="ConsPlusNormal"/>
            </w:pPr>
            <w:r>
              <w:t>16.1. Сумма на последующие периоды после третьего года после текущего финансового года</w:t>
            </w:r>
          </w:p>
        </w:tc>
        <w:tc>
          <w:tcPr>
            <w:tcW w:w="6020" w:type="dxa"/>
            <w:gridSpan w:val="2"/>
          </w:tcPr>
          <w:p w14:paraId="13E3E435" w14:textId="77777777" w:rsidR="00D07B13" w:rsidRDefault="00D07B13" w:rsidP="00682196">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D07B13" w14:paraId="0903E73D" w14:textId="77777777" w:rsidTr="00682196">
        <w:tblPrEx>
          <w:tblBorders>
            <w:left w:val="single" w:sz="4" w:space="0" w:color="auto"/>
            <w:right w:val="single" w:sz="4" w:space="0" w:color="auto"/>
            <w:insideV w:val="single" w:sz="4" w:space="0" w:color="auto"/>
          </w:tblBorders>
        </w:tblPrEx>
        <w:tc>
          <w:tcPr>
            <w:tcW w:w="3965" w:type="dxa"/>
          </w:tcPr>
          <w:p w14:paraId="7F3EE1B1" w14:textId="77777777" w:rsidR="00D07B13" w:rsidRDefault="00D07B13" w:rsidP="00682196">
            <w:pPr>
              <w:pStyle w:val="ConsPlusNormal"/>
            </w:pPr>
            <w:r>
              <w:t>17. Итого по коду бюджетной классификации</w:t>
            </w:r>
          </w:p>
        </w:tc>
        <w:tc>
          <w:tcPr>
            <w:tcW w:w="6020" w:type="dxa"/>
            <w:gridSpan w:val="2"/>
          </w:tcPr>
          <w:p w14:paraId="2A653DE3" w14:textId="77777777" w:rsidR="00D07B13" w:rsidRDefault="00D07B13" w:rsidP="00682196">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указанным в отчете.</w:t>
            </w:r>
          </w:p>
        </w:tc>
      </w:tr>
      <w:tr w:rsidR="00D07B13" w14:paraId="52AA396A" w14:textId="77777777" w:rsidTr="00682196">
        <w:tblPrEx>
          <w:tblBorders>
            <w:left w:val="single" w:sz="4" w:space="0" w:color="auto"/>
            <w:right w:val="single" w:sz="4" w:space="0" w:color="auto"/>
            <w:insideV w:val="single" w:sz="4" w:space="0" w:color="auto"/>
          </w:tblBorders>
        </w:tblPrEx>
        <w:tc>
          <w:tcPr>
            <w:tcW w:w="3965" w:type="dxa"/>
          </w:tcPr>
          <w:p w14:paraId="75CAC45B" w14:textId="77777777" w:rsidR="00D07B13" w:rsidRDefault="00D07B13" w:rsidP="00682196">
            <w:pPr>
              <w:pStyle w:val="ConsPlusNormal"/>
            </w:pPr>
            <w:r>
              <w:t>18. Итого по участнику бюджетного процесса</w:t>
            </w:r>
          </w:p>
        </w:tc>
        <w:tc>
          <w:tcPr>
            <w:tcW w:w="6020" w:type="dxa"/>
            <w:gridSpan w:val="2"/>
          </w:tcPr>
          <w:p w14:paraId="7EDBD5E9" w14:textId="77777777" w:rsidR="00D07B13" w:rsidRDefault="00D07B13" w:rsidP="00682196">
            <w:pPr>
              <w:pStyle w:val="ConsPlusNormal"/>
              <w:jc w:val="both"/>
            </w:pPr>
            <w: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D07B13" w14:paraId="718E96D9" w14:textId="77777777" w:rsidTr="00682196">
        <w:tblPrEx>
          <w:tblBorders>
            <w:left w:val="single" w:sz="4" w:space="0" w:color="auto"/>
            <w:right w:val="single" w:sz="4" w:space="0" w:color="auto"/>
            <w:insideV w:val="single" w:sz="4" w:space="0" w:color="auto"/>
          </w:tblBorders>
        </w:tblPrEx>
        <w:tc>
          <w:tcPr>
            <w:tcW w:w="3965" w:type="dxa"/>
          </w:tcPr>
          <w:p w14:paraId="67697564" w14:textId="77777777" w:rsidR="00D07B13" w:rsidRDefault="00D07B13" w:rsidP="00682196">
            <w:pPr>
              <w:pStyle w:val="ConsPlusNormal"/>
              <w:jc w:val="both"/>
            </w:pPr>
            <w:r>
              <w:t>19. Всего</w:t>
            </w:r>
          </w:p>
        </w:tc>
        <w:tc>
          <w:tcPr>
            <w:tcW w:w="6020" w:type="dxa"/>
            <w:gridSpan w:val="2"/>
          </w:tcPr>
          <w:p w14:paraId="53C96E05" w14:textId="77777777" w:rsidR="00D07B13" w:rsidRDefault="00D07B13" w:rsidP="00682196">
            <w:pPr>
              <w:pStyle w:val="ConsPlusNormal"/>
              <w:jc w:val="both"/>
            </w:pPr>
            <w:r>
              <w:t>Указываются итоговые суммы бюджетных или денежных обязательств.</w:t>
            </w:r>
          </w:p>
        </w:tc>
      </w:tr>
      <w:tr w:rsidR="00D07B13" w14:paraId="724D1D16" w14:textId="77777777" w:rsidTr="00682196">
        <w:tblPrEx>
          <w:tblBorders>
            <w:left w:val="single" w:sz="4" w:space="0" w:color="auto"/>
            <w:right w:val="single" w:sz="4" w:space="0" w:color="auto"/>
            <w:insideV w:val="single" w:sz="4" w:space="0" w:color="auto"/>
          </w:tblBorders>
        </w:tblPrEx>
        <w:tc>
          <w:tcPr>
            <w:tcW w:w="3965" w:type="dxa"/>
          </w:tcPr>
          <w:p w14:paraId="063DE54B" w14:textId="77777777" w:rsidR="00D07B13" w:rsidRDefault="00D07B13" w:rsidP="00682196">
            <w:pPr>
              <w:pStyle w:val="ConsPlusNormal"/>
              <w:jc w:val="both"/>
            </w:pPr>
            <w:r>
              <w:lastRenderedPageBreak/>
              <w:t>20. Ответственный исполнитель</w:t>
            </w:r>
          </w:p>
        </w:tc>
        <w:tc>
          <w:tcPr>
            <w:tcW w:w="6020" w:type="dxa"/>
            <w:gridSpan w:val="2"/>
          </w:tcPr>
          <w:p w14:paraId="0F921570" w14:textId="77777777" w:rsidR="00D07B13" w:rsidRDefault="00D07B13" w:rsidP="00682196">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D07B13" w14:paraId="4ECC2D16" w14:textId="77777777" w:rsidTr="00682196">
        <w:tblPrEx>
          <w:tblBorders>
            <w:left w:val="single" w:sz="4" w:space="0" w:color="auto"/>
            <w:right w:val="single" w:sz="4" w:space="0" w:color="auto"/>
            <w:insideV w:val="single" w:sz="4" w:space="0" w:color="auto"/>
          </w:tblBorders>
        </w:tblPrEx>
        <w:tc>
          <w:tcPr>
            <w:tcW w:w="3965" w:type="dxa"/>
          </w:tcPr>
          <w:p w14:paraId="1361C610" w14:textId="77777777" w:rsidR="00D07B13" w:rsidRDefault="00D07B13" w:rsidP="00682196">
            <w:pPr>
              <w:pStyle w:val="ConsPlusNormal"/>
              <w:jc w:val="both"/>
            </w:pPr>
            <w:r>
              <w:t>21. Дата</w:t>
            </w:r>
          </w:p>
        </w:tc>
        <w:tc>
          <w:tcPr>
            <w:tcW w:w="6020" w:type="dxa"/>
            <w:gridSpan w:val="2"/>
          </w:tcPr>
          <w:p w14:paraId="28F80B09" w14:textId="77777777" w:rsidR="00D07B13" w:rsidRDefault="00D07B13" w:rsidP="00682196">
            <w:pPr>
              <w:pStyle w:val="ConsPlusNormal"/>
              <w:jc w:val="both"/>
            </w:pPr>
            <w:r>
              <w:t>Указывается дата подписания отчета.</w:t>
            </w:r>
          </w:p>
        </w:tc>
      </w:tr>
    </w:tbl>
    <w:p w14:paraId="09EA9683" w14:textId="77777777" w:rsidR="00D07B13" w:rsidRDefault="00D07B13" w:rsidP="00D07B13"/>
    <w:p w14:paraId="44037BE6" w14:textId="77777777" w:rsidR="006A5AD2" w:rsidRDefault="006A5AD2"/>
    <w:p w14:paraId="7AF0045D" w14:textId="64E45320" w:rsidR="00BC52E1" w:rsidRDefault="00BC52E1"/>
    <w:p w14:paraId="2655EFD5" w14:textId="4EB074CD" w:rsidR="00BC52E1" w:rsidRDefault="00BC52E1"/>
    <w:p w14:paraId="627DAA52" w14:textId="09FC016E" w:rsidR="00FA037D" w:rsidRDefault="00FA037D"/>
    <w:p w14:paraId="23CF932F" w14:textId="6D4E2AB8" w:rsidR="00FA037D" w:rsidRDefault="00FA037D"/>
    <w:p w14:paraId="6AC9BAF8" w14:textId="5816AC1C" w:rsidR="00FA037D" w:rsidRDefault="00FA037D"/>
    <w:p w14:paraId="78D59D4A" w14:textId="36000809" w:rsidR="00FA037D" w:rsidRDefault="00FA037D"/>
    <w:p w14:paraId="3A410754" w14:textId="6BC2F4FC" w:rsidR="00FA037D" w:rsidRDefault="00FA037D"/>
    <w:p w14:paraId="313D4EB9" w14:textId="1801EDB2" w:rsidR="00FA037D" w:rsidRDefault="00FA037D"/>
    <w:p w14:paraId="1D087B04" w14:textId="69640884" w:rsidR="00FA037D" w:rsidRDefault="00FA037D"/>
    <w:p w14:paraId="3DA79568" w14:textId="611B8E5F" w:rsidR="00FA037D" w:rsidRDefault="00FA037D"/>
    <w:p w14:paraId="7931B94F" w14:textId="039F13FF" w:rsidR="00FA037D" w:rsidRDefault="00FA037D"/>
    <w:p w14:paraId="08CEE0B4" w14:textId="038EFC50" w:rsidR="00FA037D" w:rsidRDefault="00FA037D"/>
    <w:p w14:paraId="1F722EE7" w14:textId="7A7E2357" w:rsidR="00FA037D" w:rsidRDefault="00FA037D"/>
    <w:p w14:paraId="541EAF20" w14:textId="38313578" w:rsidR="00FA037D" w:rsidRDefault="00FA037D"/>
    <w:p w14:paraId="52DD0413" w14:textId="03F231AF" w:rsidR="00FA037D" w:rsidRDefault="00FA037D"/>
    <w:p w14:paraId="7D68C5CF" w14:textId="3779A217" w:rsidR="00FA037D" w:rsidRDefault="00FA037D"/>
    <w:p w14:paraId="504C2AFD" w14:textId="151A1590" w:rsidR="00FA037D" w:rsidRDefault="00FA037D"/>
    <w:p w14:paraId="24B9ED23" w14:textId="0BCB178F" w:rsidR="00FA037D" w:rsidRDefault="00FA037D"/>
    <w:p w14:paraId="09537323" w14:textId="6174C34E" w:rsidR="00FA037D" w:rsidRDefault="00FA037D"/>
    <w:p w14:paraId="57756D03" w14:textId="4EE3F896" w:rsidR="00FA037D" w:rsidRDefault="00FA037D"/>
    <w:p w14:paraId="1AC46CEF" w14:textId="7C93C983" w:rsidR="00FA037D" w:rsidRDefault="00FA037D"/>
    <w:p w14:paraId="4CA6ABBD" w14:textId="311742F5" w:rsidR="00FA037D" w:rsidRDefault="00FA037D"/>
    <w:p w14:paraId="64708DEA" w14:textId="4D012CD6" w:rsidR="00FA037D" w:rsidRDefault="00FA037D"/>
    <w:p w14:paraId="4EB3D623" w14:textId="77777777" w:rsidR="00FA037D" w:rsidRDefault="00FA037D" w:rsidP="00FA037D">
      <w:pPr>
        <w:pStyle w:val="ConsPlusNormal"/>
        <w:jc w:val="right"/>
        <w:outlineLvl w:val="1"/>
      </w:pPr>
      <w:r>
        <w:lastRenderedPageBreak/>
        <w:t>Приложение № 9</w:t>
      </w:r>
    </w:p>
    <w:p w14:paraId="642ADDBF" w14:textId="77777777" w:rsidR="00FA037D" w:rsidRPr="006F1A48" w:rsidRDefault="00FA037D" w:rsidP="00FA037D">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5B89CAD7" w14:textId="77777777" w:rsidR="00FA037D" w:rsidRPr="006F1A48" w:rsidRDefault="00FA037D" w:rsidP="00FA037D">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50378DDE" w14:textId="77777777" w:rsidR="00FA037D" w:rsidRPr="006F1A48" w:rsidRDefault="00FA037D" w:rsidP="00FA037D">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7E4A6FD6" w14:textId="77777777" w:rsidR="00FA037D" w:rsidRPr="006F1A48" w:rsidRDefault="00FA037D" w:rsidP="00FA037D">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08B15E0E" w14:textId="77777777" w:rsidR="00FA037D" w:rsidRPr="006F1A48" w:rsidRDefault="00FA037D" w:rsidP="00FA037D">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1771F590" w14:textId="77777777" w:rsidR="00FA037D" w:rsidRDefault="00FA037D" w:rsidP="00FA037D">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09E64AD1" w14:textId="77777777" w:rsidR="00FA037D" w:rsidRDefault="00FA037D" w:rsidP="00FA037D">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62D0DB90" w14:textId="77777777" w:rsidR="00FA037D" w:rsidRPr="006F1A48" w:rsidRDefault="00FA037D" w:rsidP="00FA037D">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01840087" w14:textId="77777777" w:rsidR="00FA037D" w:rsidRPr="005C77F8" w:rsidRDefault="00FA037D" w:rsidP="00FA037D">
      <w:pPr>
        <w:pStyle w:val="ConsPlusNormal"/>
        <w:jc w:val="right"/>
        <w:rPr>
          <w:sz w:val="20"/>
        </w:rPr>
      </w:pPr>
      <w:r w:rsidRPr="005C77F8">
        <w:rPr>
          <w:sz w:val="20"/>
        </w:rPr>
        <w:t>от 29 декабря 2022 г. № 41</w:t>
      </w:r>
    </w:p>
    <w:p w14:paraId="4014ED05" w14:textId="77777777" w:rsidR="00FA037D" w:rsidRDefault="00FA037D" w:rsidP="00FA037D">
      <w:pPr>
        <w:pStyle w:val="ConsPlusNormal"/>
        <w:jc w:val="both"/>
      </w:pPr>
    </w:p>
    <w:p w14:paraId="7DD5B893" w14:textId="77777777" w:rsidR="00FA037D" w:rsidRPr="005E1560" w:rsidRDefault="00FA037D" w:rsidP="00FA037D">
      <w:pPr>
        <w:pStyle w:val="ConsPlusNonformat"/>
        <w:jc w:val="center"/>
        <w:rPr>
          <w:rFonts w:ascii="Times New Roman" w:hAnsi="Times New Roman" w:cs="Times New Roman"/>
          <w:sz w:val="24"/>
          <w:szCs w:val="24"/>
        </w:rPr>
      </w:pPr>
      <w:bookmarkStart w:id="58" w:name="P994"/>
      <w:bookmarkEnd w:id="58"/>
      <w:r w:rsidRPr="005E1560">
        <w:rPr>
          <w:rFonts w:ascii="Times New Roman" w:hAnsi="Times New Roman" w:cs="Times New Roman"/>
          <w:sz w:val="24"/>
          <w:szCs w:val="24"/>
        </w:rPr>
        <w:t>Реквизиты</w:t>
      </w:r>
    </w:p>
    <w:p w14:paraId="0B16C9F4" w14:textId="77777777" w:rsidR="00FA037D" w:rsidRPr="005E1560" w:rsidRDefault="00FA037D" w:rsidP="00FA037D">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отчета Информация об исполнении</w:t>
      </w:r>
    </w:p>
    <w:p w14:paraId="044E5482" w14:textId="77777777" w:rsidR="00FA037D" w:rsidRPr="005E1560" w:rsidRDefault="00FA037D" w:rsidP="00FA037D">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_________________________ обязательств</w:t>
      </w:r>
    </w:p>
    <w:p w14:paraId="4C0CC1EA" w14:textId="77777777" w:rsidR="00FA037D" w:rsidRDefault="00FA037D" w:rsidP="00FA037D">
      <w:pPr>
        <w:pStyle w:val="ConsPlusNonformat"/>
      </w:pPr>
      <w:r>
        <w:rPr>
          <w:rFonts w:ascii="Times New Roman" w:hAnsi="Times New Roman" w:cs="Times New Roman"/>
          <w:sz w:val="24"/>
          <w:szCs w:val="24"/>
        </w:rPr>
        <w:t xml:space="preserve">                                                    </w:t>
      </w:r>
      <w:r w:rsidRPr="005E1560">
        <w:rPr>
          <w:rFonts w:ascii="Times New Roman" w:hAnsi="Times New Roman" w:cs="Times New Roman"/>
          <w:sz w:val="24"/>
          <w:szCs w:val="24"/>
        </w:rPr>
        <w:t>(бюджетных, денежных)</w:t>
      </w:r>
    </w:p>
    <w:p w14:paraId="2077FAD0" w14:textId="77777777" w:rsidR="00FA037D" w:rsidRDefault="00FA037D" w:rsidP="00FA037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429"/>
      </w:tblGrid>
      <w:tr w:rsidR="00FA037D" w14:paraId="2BC8A3A7" w14:textId="77777777" w:rsidTr="00682196">
        <w:tc>
          <w:tcPr>
            <w:tcW w:w="5556" w:type="dxa"/>
            <w:gridSpan w:val="2"/>
            <w:tcBorders>
              <w:top w:val="nil"/>
            </w:tcBorders>
          </w:tcPr>
          <w:p w14:paraId="35DDB802" w14:textId="77777777" w:rsidR="00FA037D" w:rsidRDefault="00FA037D" w:rsidP="00682196">
            <w:pPr>
              <w:pStyle w:val="ConsPlusNormal"/>
              <w:jc w:val="both"/>
            </w:pPr>
            <w:r>
              <w:t>Единица измерения: руб.</w:t>
            </w:r>
          </w:p>
          <w:p w14:paraId="15E8F248" w14:textId="77777777" w:rsidR="00FA037D" w:rsidRDefault="00FA037D" w:rsidP="00682196">
            <w:pPr>
              <w:pStyle w:val="ConsPlusNormal"/>
              <w:jc w:val="both"/>
            </w:pPr>
            <w:r>
              <w:t>(с точностью до второго десятичного знака)</w:t>
            </w:r>
          </w:p>
        </w:tc>
        <w:tc>
          <w:tcPr>
            <w:tcW w:w="4429" w:type="dxa"/>
            <w:tcBorders>
              <w:top w:val="nil"/>
            </w:tcBorders>
            <w:vAlign w:val="bottom"/>
          </w:tcPr>
          <w:p w14:paraId="24A3678F" w14:textId="77777777" w:rsidR="00FA037D" w:rsidRDefault="00FA037D" w:rsidP="00682196">
            <w:pPr>
              <w:pStyle w:val="ConsPlusNormal"/>
              <w:jc w:val="right"/>
            </w:pPr>
            <w:r>
              <w:t>Периодичность: месячная</w:t>
            </w:r>
          </w:p>
        </w:tc>
      </w:tr>
      <w:tr w:rsidR="00FA037D" w14:paraId="370D4096" w14:textId="77777777" w:rsidTr="00682196">
        <w:tblPrEx>
          <w:tblBorders>
            <w:left w:val="single" w:sz="4" w:space="0" w:color="auto"/>
            <w:right w:val="single" w:sz="4" w:space="0" w:color="auto"/>
            <w:insideV w:val="single" w:sz="4" w:space="0" w:color="auto"/>
          </w:tblBorders>
        </w:tblPrEx>
        <w:tc>
          <w:tcPr>
            <w:tcW w:w="3965" w:type="dxa"/>
          </w:tcPr>
          <w:p w14:paraId="4B3B1B2E" w14:textId="77777777" w:rsidR="00FA037D" w:rsidRDefault="00FA037D" w:rsidP="00682196">
            <w:pPr>
              <w:pStyle w:val="ConsPlusNormal"/>
              <w:jc w:val="center"/>
            </w:pPr>
            <w:r>
              <w:t>Описание реквизита</w:t>
            </w:r>
          </w:p>
        </w:tc>
        <w:tc>
          <w:tcPr>
            <w:tcW w:w="6020" w:type="dxa"/>
            <w:gridSpan w:val="2"/>
          </w:tcPr>
          <w:p w14:paraId="358E8190" w14:textId="77777777" w:rsidR="00FA037D" w:rsidRDefault="00FA037D" w:rsidP="00682196">
            <w:pPr>
              <w:pStyle w:val="ConsPlusNormal"/>
              <w:jc w:val="center"/>
            </w:pPr>
            <w:r>
              <w:t>Правила формирования, заполнения реквизита</w:t>
            </w:r>
          </w:p>
        </w:tc>
      </w:tr>
      <w:tr w:rsidR="00FA037D" w14:paraId="4042FEC6" w14:textId="77777777" w:rsidTr="00682196">
        <w:tblPrEx>
          <w:tblBorders>
            <w:left w:val="single" w:sz="4" w:space="0" w:color="auto"/>
            <w:right w:val="single" w:sz="4" w:space="0" w:color="auto"/>
            <w:insideV w:val="single" w:sz="4" w:space="0" w:color="auto"/>
          </w:tblBorders>
        </w:tblPrEx>
        <w:tc>
          <w:tcPr>
            <w:tcW w:w="3965" w:type="dxa"/>
          </w:tcPr>
          <w:p w14:paraId="12739B14" w14:textId="77777777" w:rsidR="00FA037D" w:rsidRDefault="00FA037D" w:rsidP="00682196">
            <w:pPr>
              <w:pStyle w:val="ConsPlusNormal"/>
              <w:jc w:val="center"/>
            </w:pPr>
            <w:r>
              <w:t>1</w:t>
            </w:r>
          </w:p>
        </w:tc>
        <w:tc>
          <w:tcPr>
            <w:tcW w:w="6020" w:type="dxa"/>
            <w:gridSpan w:val="2"/>
          </w:tcPr>
          <w:p w14:paraId="781106E9" w14:textId="77777777" w:rsidR="00FA037D" w:rsidRDefault="00FA037D" w:rsidP="00682196">
            <w:pPr>
              <w:pStyle w:val="ConsPlusNormal"/>
              <w:jc w:val="center"/>
            </w:pPr>
            <w:r>
              <w:t>2</w:t>
            </w:r>
          </w:p>
        </w:tc>
      </w:tr>
      <w:tr w:rsidR="00FA037D" w14:paraId="1C4AA32B" w14:textId="77777777" w:rsidTr="00682196">
        <w:tblPrEx>
          <w:tblBorders>
            <w:left w:val="single" w:sz="4" w:space="0" w:color="auto"/>
            <w:right w:val="single" w:sz="4" w:space="0" w:color="auto"/>
            <w:insideV w:val="single" w:sz="4" w:space="0" w:color="auto"/>
          </w:tblBorders>
        </w:tblPrEx>
        <w:tc>
          <w:tcPr>
            <w:tcW w:w="3965" w:type="dxa"/>
          </w:tcPr>
          <w:p w14:paraId="6534BB95" w14:textId="77777777" w:rsidR="00FA037D" w:rsidRDefault="00FA037D" w:rsidP="00682196">
            <w:pPr>
              <w:pStyle w:val="ConsPlusNormal"/>
            </w:pPr>
            <w:r>
              <w:t>1. Дата</w:t>
            </w:r>
          </w:p>
        </w:tc>
        <w:tc>
          <w:tcPr>
            <w:tcW w:w="6020" w:type="dxa"/>
            <w:gridSpan w:val="2"/>
          </w:tcPr>
          <w:p w14:paraId="330D322C" w14:textId="77777777" w:rsidR="00FA037D" w:rsidRDefault="00FA037D" w:rsidP="00682196">
            <w:pPr>
              <w:pStyle w:val="ConsPlusNormal"/>
              <w:ind w:firstLine="283"/>
              <w:jc w:val="both"/>
            </w:pPr>
            <w:r>
              <w:t>Указывается дата, указанная в запросе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FA037D" w14:paraId="437ED2AB" w14:textId="77777777" w:rsidTr="00682196">
        <w:tblPrEx>
          <w:tblBorders>
            <w:left w:val="single" w:sz="4" w:space="0" w:color="auto"/>
            <w:right w:val="single" w:sz="4" w:space="0" w:color="auto"/>
            <w:insideV w:val="single" w:sz="4" w:space="0" w:color="auto"/>
          </w:tblBorders>
        </w:tblPrEx>
        <w:trPr>
          <w:trHeight w:val="680"/>
        </w:trPr>
        <w:tc>
          <w:tcPr>
            <w:tcW w:w="3965" w:type="dxa"/>
          </w:tcPr>
          <w:p w14:paraId="766272A6" w14:textId="77777777" w:rsidR="00FA037D" w:rsidRPr="00E0604A" w:rsidRDefault="00FA037D" w:rsidP="00682196">
            <w:pPr>
              <w:pStyle w:val="ConsPlusNormal"/>
            </w:pPr>
            <w:r w:rsidRPr="00E0604A">
              <w:t xml:space="preserve">2. Наименование органа Федерального казначейства </w:t>
            </w:r>
          </w:p>
        </w:tc>
        <w:tc>
          <w:tcPr>
            <w:tcW w:w="6020" w:type="dxa"/>
            <w:gridSpan w:val="2"/>
          </w:tcPr>
          <w:p w14:paraId="39D535D4" w14:textId="77777777" w:rsidR="00FA037D" w:rsidRPr="00E0604A" w:rsidRDefault="00FA037D" w:rsidP="00682196">
            <w:pPr>
              <w:pStyle w:val="ConsPlusNormal"/>
              <w:ind w:firstLine="283"/>
              <w:jc w:val="both"/>
            </w:pPr>
            <w:r w:rsidRPr="00E0604A">
              <w:t>Указывается наименование органа Федерального казначейства.</w:t>
            </w:r>
          </w:p>
        </w:tc>
      </w:tr>
      <w:tr w:rsidR="00FA037D" w14:paraId="47948F44" w14:textId="77777777" w:rsidTr="00682196">
        <w:tblPrEx>
          <w:tblBorders>
            <w:left w:val="single" w:sz="4" w:space="0" w:color="auto"/>
            <w:right w:val="single" w:sz="4" w:space="0" w:color="auto"/>
            <w:insideV w:val="single" w:sz="4" w:space="0" w:color="auto"/>
          </w:tblBorders>
        </w:tblPrEx>
        <w:tc>
          <w:tcPr>
            <w:tcW w:w="3965" w:type="dxa"/>
          </w:tcPr>
          <w:p w14:paraId="7364BCFD" w14:textId="77777777" w:rsidR="00FA037D" w:rsidRPr="00E0604A" w:rsidRDefault="00FA037D" w:rsidP="00682196">
            <w:pPr>
              <w:pStyle w:val="ConsPlusNormal"/>
            </w:pPr>
            <w:r w:rsidRPr="00E0604A">
              <w:t>3. Код органа Федерального казначейства (КОФК)</w:t>
            </w:r>
          </w:p>
        </w:tc>
        <w:tc>
          <w:tcPr>
            <w:tcW w:w="6020" w:type="dxa"/>
            <w:gridSpan w:val="2"/>
          </w:tcPr>
          <w:p w14:paraId="7AB33210" w14:textId="77777777" w:rsidR="00FA037D" w:rsidRPr="00E0604A" w:rsidRDefault="00FA037D" w:rsidP="00682196">
            <w:pPr>
              <w:pStyle w:val="ConsPlusNormal"/>
              <w:ind w:firstLine="283"/>
              <w:jc w:val="both"/>
            </w:pPr>
            <w:r w:rsidRPr="00E0604A">
              <w:t>Указывается код органа Федерального казначейства, присвоенный Федеральным казначейством.</w:t>
            </w:r>
          </w:p>
        </w:tc>
      </w:tr>
      <w:tr w:rsidR="00FA037D" w14:paraId="7D2E738A" w14:textId="77777777" w:rsidTr="00682196">
        <w:tblPrEx>
          <w:tblBorders>
            <w:left w:val="single" w:sz="4" w:space="0" w:color="auto"/>
            <w:right w:val="single" w:sz="4" w:space="0" w:color="auto"/>
            <w:insideV w:val="single" w:sz="4" w:space="0" w:color="auto"/>
          </w:tblBorders>
        </w:tblPrEx>
        <w:tc>
          <w:tcPr>
            <w:tcW w:w="3965" w:type="dxa"/>
          </w:tcPr>
          <w:p w14:paraId="2948FC7F" w14:textId="77777777" w:rsidR="00FA037D" w:rsidRPr="00E0604A" w:rsidRDefault="00FA037D" w:rsidP="00682196">
            <w:pPr>
              <w:pStyle w:val="ConsPlusNormal"/>
            </w:pPr>
            <w:r w:rsidRPr="00E0604A">
              <w:t>4. Наименование бюджета</w:t>
            </w:r>
          </w:p>
        </w:tc>
        <w:tc>
          <w:tcPr>
            <w:tcW w:w="6020" w:type="dxa"/>
            <w:gridSpan w:val="2"/>
          </w:tcPr>
          <w:p w14:paraId="700B50FA" w14:textId="77777777" w:rsidR="00FA037D" w:rsidRPr="00E0604A" w:rsidRDefault="00FA037D" w:rsidP="00682196">
            <w:pPr>
              <w:pStyle w:val="ConsPlusNormal"/>
              <w:ind w:firstLine="283"/>
              <w:jc w:val="both"/>
            </w:pPr>
            <w:r w:rsidRPr="00E0604A">
              <w:t>Указывается наименование бюджета.</w:t>
            </w:r>
          </w:p>
        </w:tc>
      </w:tr>
      <w:tr w:rsidR="00FA037D" w14:paraId="484C63D6" w14:textId="77777777" w:rsidTr="00682196">
        <w:tblPrEx>
          <w:tblBorders>
            <w:left w:val="single" w:sz="4" w:space="0" w:color="auto"/>
            <w:right w:val="single" w:sz="4" w:space="0" w:color="auto"/>
            <w:insideV w:val="single" w:sz="4" w:space="0" w:color="auto"/>
          </w:tblBorders>
        </w:tblPrEx>
        <w:tc>
          <w:tcPr>
            <w:tcW w:w="3965" w:type="dxa"/>
          </w:tcPr>
          <w:p w14:paraId="7A13648C" w14:textId="77777777" w:rsidR="00FA037D" w:rsidRPr="00E0604A" w:rsidRDefault="00FA037D" w:rsidP="00682196">
            <w:pPr>
              <w:pStyle w:val="ConsPlusNormal"/>
            </w:pPr>
            <w:r w:rsidRPr="00E0604A">
              <w:t xml:space="preserve">5. Код </w:t>
            </w:r>
            <w:hyperlink r:id="rId43" w:history="1">
              <w:r w:rsidRPr="00E0604A">
                <w:t>ОКТМО</w:t>
              </w:r>
            </w:hyperlink>
          </w:p>
        </w:tc>
        <w:tc>
          <w:tcPr>
            <w:tcW w:w="6020" w:type="dxa"/>
            <w:gridSpan w:val="2"/>
          </w:tcPr>
          <w:p w14:paraId="550552F5" w14:textId="77777777" w:rsidR="00FA037D" w:rsidRPr="00E0604A" w:rsidRDefault="00FA037D" w:rsidP="00682196">
            <w:pPr>
              <w:pStyle w:val="ConsPlusNormal"/>
              <w:ind w:firstLine="283"/>
              <w:jc w:val="both"/>
            </w:pPr>
            <w:r w:rsidRPr="00E0604A">
              <w:t xml:space="preserve">Указывается код по Общероссийскому </w:t>
            </w:r>
            <w:hyperlink r:id="rId44" w:history="1">
              <w:r w:rsidRPr="00E0604A">
                <w:t>классификатору</w:t>
              </w:r>
            </w:hyperlink>
            <w:r w:rsidRPr="00E0604A">
              <w:t xml:space="preserve"> территорий муниципальных образований </w:t>
            </w:r>
          </w:p>
        </w:tc>
      </w:tr>
      <w:tr w:rsidR="00FA037D" w14:paraId="72715A26" w14:textId="77777777" w:rsidTr="00682196">
        <w:tblPrEx>
          <w:tblBorders>
            <w:left w:val="single" w:sz="4" w:space="0" w:color="auto"/>
            <w:right w:val="single" w:sz="4" w:space="0" w:color="auto"/>
            <w:insideV w:val="single" w:sz="4" w:space="0" w:color="auto"/>
          </w:tblBorders>
        </w:tblPrEx>
        <w:tc>
          <w:tcPr>
            <w:tcW w:w="3965" w:type="dxa"/>
          </w:tcPr>
          <w:p w14:paraId="359ED29F" w14:textId="77777777" w:rsidR="00FA037D" w:rsidRDefault="00FA037D" w:rsidP="00682196">
            <w:pPr>
              <w:pStyle w:val="ConsPlusNormal"/>
            </w:pPr>
            <w:r>
              <w:t>6. Финансовый орган</w:t>
            </w:r>
          </w:p>
        </w:tc>
        <w:tc>
          <w:tcPr>
            <w:tcW w:w="6020" w:type="dxa"/>
            <w:gridSpan w:val="2"/>
          </w:tcPr>
          <w:p w14:paraId="2902FB59" w14:textId="77777777" w:rsidR="00FA037D" w:rsidRDefault="00FA037D" w:rsidP="00682196">
            <w:pPr>
              <w:pStyle w:val="ConsPlusNormal"/>
              <w:ind w:firstLine="283"/>
              <w:jc w:val="both"/>
            </w:pPr>
            <w:r>
              <w:t>Указывается наименование Финансового органа, код по ОКПО.</w:t>
            </w:r>
          </w:p>
        </w:tc>
      </w:tr>
      <w:tr w:rsidR="00FA037D" w14:paraId="490C59BF" w14:textId="77777777" w:rsidTr="00682196">
        <w:tblPrEx>
          <w:tblBorders>
            <w:left w:val="single" w:sz="4" w:space="0" w:color="auto"/>
            <w:right w:val="single" w:sz="4" w:space="0" w:color="auto"/>
            <w:insideV w:val="single" w:sz="4" w:space="0" w:color="auto"/>
          </w:tblBorders>
        </w:tblPrEx>
        <w:tc>
          <w:tcPr>
            <w:tcW w:w="3965" w:type="dxa"/>
          </w:tcPr>
          <w:p w14:paraId="019C5553" w14:textId="77777777" w:rsidR="00FA037D" w:rsidRDefault="00FA037D" w:rsidP="00682196">
            <w:pPr>
              <w:pStyle w:val="ConsPlusNormal"/>
            </w:pPr>
            <w:r>
              <w:t>6.1. Код по ОКПО</w:t>
            </w:r>
          </w:p>
        </w:tc>
        <w:tc>
          <w:tcPr>
            <w:tcW w:w="6020" w:type="dxa"/>
            <w:gridSpan w:val="2"/>
          </w:tcPr>
          <w:p w14:paraId="65820BD2" w14:textId="77777777" w:rsidR="00FA037D" w:rsidRDefault="00FA037D" w:rsidP="00682196">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FA037D" w14:paraId="305CE9E9" w14:textId="77777777" w:rsidTr="00682196">
        <w:tblPrEx>
          <w:tblBorders>
            <w:left w:val="single" w:sz="4" w:space="0" w:color="auto"/>
            <w:right w:val="single" w:sz="4" w:space="0" w:color="auto"/>
            <w:insideV w:val="single" w:sz="4" w:space="0" w:color="auto"/>
          </w:tblBorders>
        </w:tblPrEx>
        <w:tc>
          <w:tcPr>
            <w:tcW w:w="3965" w:type="dxa"/>
          </w:tcPr>
          <w:p w14:paraId="79DBCD40" w14:textId="77777777" w:rsidR="00FA037D" w:rsidRDefault="00FA037D" w:rsidP="00682196">
            <w:pPr>
              <w:pStyle w:val="ConsPlusNormal"/>
            </w:pPr>
            <w:r>
              <w:t>7. Наименование органа исполнительной власти</w:t>
            </w:r>
          </w:p>
        </w:tc>
        <w:tc>
          <w:tcPr>
            <w:tcW w:w="6020" w:type="dxa"/>
            <w:gridSpan w:val="2"/>
          </w:tcPr>
          <w:p w14:paraId="005DFA6D" w14:textId="77777777" w:rsidR="00FA037D" w:rsidRDefault="00FA037D" w:rsidP="00682196">
            <w:pPr>
              <w:pStyle w:val="ConsPlusNormal"/>
              <w:ind w:firstLine="283"/>
              <w:jc w:val="both"/>
            </w:pPr>
            <w:r>
              <w:t xml:space="preserve">Указывается наименование органа исполнительной власти </w:t>
            </w:r>
          </w:p>
        </w:tc>
      </w:tr>
      <w:tr w:rsidR="00FA037D" w14:paraId="56FB4A5D" w14:textId="77777777" w:rsidTr="00682196">
        <w:tblPrEx>
          <w:tblBorders>
            <w:left w:val="single" w:sz="4" w:space="0" w:color="auto"/>
            <w:right w:val="single" w:sz="4" w:space="0" w:color="auto"/>
            <w:insideV w:val="single" w:sz="4" w:space="0" w:color="auto"/>
          </w:tblBorders>
        </w:tblPrEx>
        <w:tc>
          <w:tcPr>
            <w:tcW w:w="3965" w:type="dxa"/>
          </w:tcPr>
          <w:p w14:paraId="77865FF7" w14:textId="77777777" w:rsidR="00FA037D" w:rsidRDefault="00FA037D" w:rsidP="00682196">
            <w:pPr>
              <w:pStyle w:val="ConsPlusNormal"/>
            </w:pPr>
            <w:r>
              <w:t>7.1. Код по ОКПО</w:t>
            </w:r>
          </w:p>
        </w:tc>
        <w:tc>
          <w:tcPr>
            <w:tcW w:w="6020" w:type="dxa"/>
            <w:gridSpan w:val="2"/>
          </w:tcPr>
          <w:p w14:paraId="791C8A87" w14:textId="77777777" w:rsidR="00FA037D" w:rsidRDefault="00FA037D" w:rsidP="00682196">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FA037D" w14:paraId="6803BCA0" w14:textId="77777777" w:rsidTr="00682196">
        <w:tblPrEx>
          <w:tblBorders>
            <w:left w:val="single" w:sz="4" w:space="0" w:color="auto"/>
            <w:right w:val="single" w:sz="4" w:space="0" w:color="auto"/>
            <w:insideV w:val="single" w:sz="4" w:space="0" w:color="auto"/>
          </w:tblBorders>
        </w:tblPrEx>
        <w:tc>
          <w:tcPr>
            <w:tcW w:w="3965" w:type="dxa"/>
          </w:tcPr>
          <w:p w14:paraId="0160AC3A" w14:textId="77777777" w:rsidR="00FA037D" w:rsidRDefault="00FA037D" w:rsidP="00682196">
            <w:pPr>
              <w:pStyle w:val="ConsPlusNormal"/>
            </w:pPr>
            <w:r>
              <w:t>8. Код по бюджетной классификации</w:t>
            </w:r>
          </w:p>
        </w:tc>
        <w:tc>
          <w:tcPr>
            <w:tcW w:w="6020" w:type="dxa"/>
            <w:gridSpan w:val="2"/>
          </w:tcPr>
          <w:p w14:paraId="74BBE9C2" w14:textId="77777777" w:rsidR="00FA037D" w:rsidRDefault="00FA037D" w:rsidP="00682196">
            <w:pPr>
              <w:pStyle w:val="ConsPlusNormal"/>
              <w:ind w:firstLine="283"/>
              <w:jc w:val="both"/>
            </w:pPr>
            <w:r>
              <w:t xml:space="preserve">Указывается составная часть кода классификации </w:t>
            </w:r>
            <w:r>
              <w:lastRenderedPageBreak/>
              <w:t>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FA037D" w14:paraId="70788C95" w14:textId="77777777" w:rsidTr="00682196">
        <w:tblPrEx>
          <w:tblBorders>
            <w:left w:val="single" w:sz="4" w:space="0" w:color="auto"/>
            <w:right w:val="single" w:sz="4" w:space="0" w:color="auto"/>
            <w:insideV w:val="single" w:sz="4" w:space="0" w:color="auto"/>
          </w:tblBorders>
        </w:tblPrEx>
        <w:tc>
          <w:tcPr>
            <w:tcW w:w="3965" w:type="dxa"/>
          </w:tcPr>
          <w:p w14:paraId="726822F5" w14:textId="77777777" w:rsidR="00FA037D" w:rsidRDefault="00FA037D" w:rsidP="00682196">
            <w:pPr>
              <w:pStyle w:val="ConsPlusNormal"/>
            </w:pPr>
            <w:bookmarkStart w:id="59" w:name="P1026"/>
            <w:bookmarkEnd w:id="59"/>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14:paraId="2012133B" w14:textId="77777777" w:rsidR="00FA037D" w:rsidRDefault="00FA037D" w:rsidP="00682196">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A037D" w14:paraId="06B5C515" w14:textId="77777777" w:rsidTr="00682196">
        <w:tblPrEx>
          <w:tblBorders>
            <w:left w:val="single" w:sz="4" w:space="0" w:color="auto"/>
            <w:right w:val="single" w:sz="4" w:space="0" w:color="auto"/>
            <w:insideV w:val="single" w:sz="4" w:space="0" w:color="auto"/>
          </w:tblBorders>
        </w:tblPrEx>
        <w:tc>
          <w:tcPr>
            <w:tcW w:w="3965" w:type="dxa"/>
          </w:tcPr>
          <w:p w14:paraId="5BB61B46" w14:textId="77777777" w:rsidR="00FA037D" w:rsidRDefault="00FA037D" w:rsidP="00682196">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14:paraId="7441430A" w14:textId="77777777" w:rsidR="00FA037D" w:rsidRDefault="00FA037D" w:rsidP="00682196">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A037D" w14:paraId="70DA3181" w14:textId="77777777" w:rsidTr="00682196">
        <w:tblPrEx>
          <w:tblBorders>
            <w:left w:val="single" w:sz="4" w:space="0" w:color="auto"/>
            <w:right w:val="single" w:sz="4" w:space="0" w:color="auto"/>
            <w:insideV w:val="single" w:sz="4" w:space="0" w:color="auto"/>
          </w:tblBorders>
        </w:tblPrEx>
        <w:tc>
          <w:tcPr>
            <w:tcW w:w="3965" w:type="dxa"/>
          </w:tcPr>
          <w:p w14:paraId="06566038" w14:textId="77777777" w:rsidR="00FA037D" w:rsidRDefault="00FA037D" w:rsidP="00682196">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6020" w:type="dxa"/>
            <w:gridSpan w:val="2"/>
          </w:tcPr>
          <w:p w14:paraId="3AB5F08D" w14:textId="77777777" w:rsidR="00FA037D" w:rsidRDefault="00FA037D" w:rsidP="00682196">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FA037D" w14:paraId="55E7846D" w14:textId="77777777" w:rsidTr="00682196">
        <w:tblPrEx>
          <w:tblBorders>
            <w:left w:val="single" w:sz="4" w:space="0" w:color="auto"/>
            <w:right w:val="single" w:sz="4" w:space="0" w:color="auto"/>
            <w:insideV w:val="single" w:sz="4" w:space="0" w:color="auto"/>
          </w:tblBorders>
        </w:tblPrEx>
        <w:tc>
          <w:tcPr>
            <w:tcW w:w="3965" w:type="dxa"/>
          </w:tcPr>
          <w:p w14:paraId="7DAA0B5C" w14:textId="77777777" w:rsidR="00FA037D" w:rsidRDefault="00FA037D" w:rsidP="00682196">
            <w:pPr>
              <w:pStyle w:val="ConsPlusNormal"/>
              <w:jc w:val="both"/>
            </w:pPr>
            <w:r>
              <w:t>10.1. Принятые на учет бюджетные или денежные обязательства за счет средств местного бюджета на плановый период в разрезе лет</w:t>
            </w:r>
          </w:p>
        </w:tc>
        <w:tc>
          <w:tcPr>
            <w:tcW w:w="6020" w:type="dxa"/>
            <w:gridSpan w:val="2"/>
          </w:tcPr>
          <w:p w14:paraId="7F82BF08" w14:textId="77777777" w:rsidR="00FA037D" w:rsidRDefault="00FA037D" w:rsidP="00682196">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FA037D" w14:paraId="5DF9842F" w14:textId="77777777" w:rsidTr="00682196">
        <w:tblPrEx>
          <w:tblBorders>
            <w:left w:val="single" w:sz="4" w:space="0" w:color="auto"/>
            <w:right w:val="single" w:sz="4" w:space="0" w:color="auto"/>
            <w:insideV w:val="single" w:sz="4" w:space="0" w:color="auto"/>
          </w:tblBorders>
        </w:tblPrEx>
        <w:tc>
          <w:tcPr>
            <w:tcW w:w="3965" w:type="dxa"/>
          </w:tcPr>
          <w:p w14:paraId="2DD02071" w14:textId="77777777" w:rsidR="00FA037D" w:rsidRDefault="00FA037D" w:rsidP="00682196">
            <w:pPr>
              <w:pStyle w:val="ConsPlusNormal"/>
              <w:jc w:val="both"/>
            </w:pPr>
            <w:r>
              <w:t>11. Исполненные бюджетные или денежные обязательства с начала текущего финансового года</w:t>
            </w:r>
          </w:p>
        </w:tc>
        <w:tc>
          <w:tcPr>
            <w:tcW w:w="6020" w:type="dxa"/>
            <w:gridSpan w:val="2"/>
          </w:tcPr>
          <w:p w14:paraId="24795689" w14:textId="77777777" w:rsidR="00FA037D" w:rsidRDefault="00FA037D" w:rsidP="00682196">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FA037D" w14:paraId="57388F6F" w14:textId="77777777" w:rsidTr="00682196">
        <w:tblPrEx>
          <w:tblBorders>
            <w:left w:val="single" w:sz="4" w:space="0" w:color="auto"/>
            <w:right w:val="single" w:sz="4" w:space="0" w:color="auto"/>
            <w:insideV w:val="single" w:sz="4" w:space="0" w:color="auto"/>
          </w:tblBorders>
        </w:tblPrEx>
        <w:tc>
          <w:tcPr>
            <w:tcW w:w="3965" w:type="dxa"/>
          </w:tcPr>
          <w:p w14:paraId="4850E4AD" w14:textId="77777777" w:rsidR="00FA037D" w:rsidRDefault="00FA037D" w:rsidP="00682196">
            <w:pPr>
              <w:pStyle w:val="ConsPlusNormal"/>
              <w:jc w:val="both"/>
            </w:pPr>
            <w:r>
              <w:t>11.1. Процент исполнения бюджетных или денежных обязательств текущего финансового года</w:t>
            </w:r>
          </w:p>
        </w:tc>
        <w:tc>
          <w:tcPr>
            <w:tcW w:w="6020" w:type="dxa"/>
            <w:gridSpan w:val="2"/>
          </w:tcPr>
          <w:p w14:paraId="6261A660" w14:textId="77777777" w:rsidR="00FA037D" w:rsidRDefault="00FA037D" w:rsidP="00682196">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A037D" w14:paraId="6F43A5F2" w14:textId="77777777" w:rsidTr="00682196">
        <w:tblPrEx>
          <w:tblBorders>
            <w:left w:val="single" w:sz="4" w:space="0" w:color="auto"/>
            <w:right w:val="single" w:sz="4" w:space="0" w:color="auto"/>
            <w:insideV w:val="single" w:sz="4" w:space="0" w:color="auto"/>
          </w:tblBorders>
        </w:tblPrEx>
        <w:tc>
          <w:tcPr>
            <w:tcW w:w="3965" w:type="dxa"/>
          </w:tcPr>
          <w:p w14:paraId="2FE37802" w14:textId="77777777" w:rsidR="00FA037D" w:rsidRDefault="00FA037D" w:rsidP="00682196">
            <w:pPr>
              <w:pStyle w:val="ConsPlusNormal"/>
              <w:jc w:val="both"/>
            </w:pPr>
            <w:r>
              <w:t>12. Не исполненные бюджетные или денежные обязательства текущего финансового года</w:t>
            </w:r>
          </w:p>
        </w:tc>
        <w:tc>
          <w:tcPr>
            <w:tcW w:w="6020" w:type="dxa"/>
            <w:gridSpan w:val="2"/>
          </w:tcPr>
          <w:p w14:paraId="447FA0AB" w14:textId="77777777" w:rsidR="00FA037D" w:rsidRDefault="00FA037D" w:rsidP="00682196">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FA037D" w14:paraId="50414D97" w14:textId="77777777" w:rsidTr="00682196">
        <w:tblPrEx>
          <w:tblBorders>
            <w:left w:val="single" w:sz="4" w:space="0" w:color="auto"/>
            <w:right w:val="single" w:sz="4" w:space="0" w:color="auto"/>
            <w:insideV w:val="single" w:sz="4" w:space="0" w:color="auto"/>
          </w:tblBorders>
        </w:tblPrEx>
        <w:tc>
          <w:tcPr>
            <w:tcW w:w="3965" w:type="dxa"/>
          </w:tcPr>
          <w:p w14:paraId="11422F5A" w14:textId="77777777" w:rsidR="00FA037D" w:rsidRDefault="00FA037D" w:rsidP="00682196">
            <w:pPr>
              <w:pStyle w:val="ConsPlusNormal"/>
              <w:jc w:val="both"/>
            </w:pPr>
            <w:bookmarkStart w:id="60" w:name="P1040"/>
            <w:bookmarkEnd w:id="60"/>
            <w:r>
              <w:t>13. Неиспользованный остаток лимитов бюджетных обязательств текущего финансового года</w:t>
            </w:r>
          </w:p>
        </w:tc>
        <w:tc>
          <w:tcPr>
            <w:tcW w:w="6020" w:type="dxa"/>
            <w:gridSpan w:val="2"/>
          </w:tcPr>
          <w:p w14:paraId="331F3BAE" w14:textId="77777777" w:rsidR="00FA037D" w:rsidRDefault="00FA037D" w:rsidP="00682196">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FA037D" w14:paraId="758CB8B8" w14:textId="77777777" w:rsidTr="00682196">
        <w:tblPrEx>
          <w:tblBorders>
            <w:left w:val="single" w:sz="4" w:space="0" w:color="auto"/>
            <w:right w:val="single" w:sz="4" w:space="0" w:color="auto"/>
            <w:insideV w:val="single" w:sz="4" w:space="0" w:color="auto"/>
          </w:tblBorders>
        </w:tblPrEx>
        <w:tc>
          <w:tcPr>
            <w:tcW w:w="3965" w:type="dxa"/>
          </w:tcPr>
          <w:p w14:paraId="744A695A" w14:textId="77777777" w:rsidR="00FA037D" w:rsidRDefault="00FA037D" w:rsidP="00682196">
            <w:pPr>
              <w:pStyle w:val="ConsPlusNormal"/>
              <w:jc w:val="both"/>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14:paraId="65B8972E" w14:textId="77777777" w:rsidR="00FA037D" w:rsidRDefault="00FA037D" w:rsidP="00682196">
            <w:pPr>
              <w:pStyle w:val="ConsPlusNormal"/>
              <w:ind w:firstLine="283"/>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A037D" w14:paraId="01217773" w14:textId="77777777" w:rsidTr="00682196">
        <w:tblPrEx>
          <w:tblBorders>
            <w:left w:val="single" w:sz="4" w:space="0" w:color="auto"/>
            <w:right w:val="single" w:sz="4" w:space="0" w:color="auto"/>
            <w:insideV w:val="single" w:sz="4" w:space="0" w:color="auto"/>
          </w:tblBorders>
        </w:tblPrEx>
        <w:tc>
          <w:tcPr>
            <w:tcW w:w="3965" w:type="dxa"/>
          </w:tcPr>
          <w:p w14:paraId="32975219" w14:textId="77777777" w:rsidR="00FA037D" w:rsidRDefault="00FA037D" w:rsidP="00682196">
            <w:pPr>
              <w:pStyle w:val="ConsPlusNormal"/>
              <w:jc w:val="both"/>
            </w:pPr>
            <w:r>
              <w:lastRenderedPageBreak/>
              <w:t>14. Итого по коду главы</w:t>
            </w:r>
          </w:p>
        </w:tc>
        <w:tc>
          <w:tcPr>
            <w:tcW w:w="6020" w:type="dxa"/>
            <w:gridSpan w:val="2"/>
          </w:tcPr>
          <w:p w14:paraId="7235483E" w14:textId="77777777" w:rsidR="00FA037D" w:rsidRDefault="00FA037D" w:rsidP="00682196">
            <w:pPr>
              <w:pStyle w:val="ConsPlusNormal"/>
              <w:ind w:firstLine="283"/>
              <w:jc w:val="both"/>
            </w:pPr>
            <w:r>
              <w:t xml:space="preserve">В </w:t>
            </w:r>
            <w:r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Pr="00E0604A">
                <w:t>пунктах 9</w:t>
              </w:r>
            </w:hyperlink>
            <w:r w:rsidRPr="00E0604A">
              <w:t xml:space="preserve"> - </w:t>
            </w:r>
            <w:hyperlink w:anchor="P1040" w:history="1">
              <w:r w:rsidRPr="00E0604A">
                <w:t>13</w:t>
              </w:r>
            </w:hyperlink>
            <w:r w:rsidRPr="00E0604A">
              <w:t xml:space="preserve"> итоговых данных по получателям средств местного бюджета, подведомственных данному </w:t>
            </w:r>
            <w:r>
              <w:t>главному распорядителю средств местного бюджета.</w:t>
            </w:r>
          </w:p>
        </w:tc>
      </w:tr>
      <w:tr w:rsidR="00FA037D" w14:paraId="71186553" w14:textId="77777777" w:rsidTr="00682196">
        <w:tblPrEx>
          <w:tblBorders>
            <w:left w:val="single" w:sz="4" w:space="0" w:color="auto"/>
            <w:right w:val="single" w:sz="4" w:space="0" w:color="auto"/>
            <w:insideV w:val="single" w:sz="4" w:space="0" w:color="auto"/>
          </w:tblBorders>
        </w:tblPrEx>
        <w:tc>
          <w:tcPr>
            <w:tcW w:w="3965" w:type="dxa"/>
          </w:tcPr>
          <w:p w14:paraId="7BF0333E" w14:textId="77777777" w:rsidR="00FA037D" w:rsidRDefault="00FA037D" w:rsidP="00682196">
            <w:pPr>
              <w:pStyle w:val="ConsPlusNormal"/>
              <w:jc w:val="both"/>
            </w:pPr>
            <w:r>
              <w:t>15. Всего</w:t>
            </w:r>
          </w:p>
        </w:tc>
        <w:tc>
          <w:tcPr>
            <w:tcW w:w="6020" w:type="dxa"/>
            <w:gridSpan w:val="2"/>
          </w:tcPr>
          <w:p w14:paraId="48EAC1C4" w14:textId="77777777" w:rsidR="00FA037D" w:rsidRDefault="00FA037D" w:rsidP="00682196">
            <w:pPr>
              <w:pStyle w:val="ConsPlusNormal"/>
              <w:ind w:firstLine="283"/>
              <w:jc w:val="both"/>
            </w:pPr>
            <w:r>
              <w:t>Указываются итоговые суммы бюджетных или денежных обязательств.</w:t>
            </w:r>
          </w:p>
        </w:tc>
      </w:tr>
      <w:tr w:rsidR="00FA037D" w14:paraId="1EC62AEC" w14:textId="77777777" w:rsidTr="00682196">
        <w:tblPrEx>
          <w:tblBorders>
            <w:left w:val="single" w:sz="4" w:space="0" w:color="auto"/>
            <w:right w:val="single" w:sz="4" w:space="0" w:color="auto"/>
            <w:insideV w:val="single" w:sz="4" w:space="0" w:color="auto"/>
          </w:tblBorders>
        </w:tblPrEx>
        <w:tc>
          <w:tcPr>
            <w:tcW w:w="3965" w:type="dxa"/>
          </w:tcPr>
          <w:p w14:paraId="4FF41B49" w14:textId="77777777" w:rsidR="00FA037D" w:rsidRDefault="00FA037D" w:rsidP="00682196">
            <w:pPr>
              <w:pStyle w:val="ConsPlusNormal"/>
              <w:jc w:val="both"/>
            </w:pPr>
            <w:r>
              <w:t>16. Руководитель</w:t>
            </w:r>
          </w:p>
        </w:tc>
        <w:tc>
          <w:tcPr>
            <w:tcW w:w="6020" w:type="dxa"/>
            <w:gridSpan w:val="2"/>
          </w:tcPr>
          <w:p w14:paraId="62C79C5B" w14:textId="77777777" w:rsidR="00FA037D" w:rsidRDefault="00FA037D" w:rsidP="00682196">
            <w:pPr>
              <w:pStyle w:val="ConsPlusNormal"/>
              <w:ind w:firstLine="283"/>
              <w:jc w:val="both"/>
            </w:pPr>
            <w:r>
              <w:t>Указываются подпись, расшифровка подписи руководителя органа Федерального казначейства.</w:t>
            </w:r>
          </w:p>
        </w:tc>
      </w:tr>
      <w:tr w:rsidR="00FA037D" w14:paraId="169E2D92" w14:textId="77777777" w:rsidTr="00682196">
        <w:tblPrEx>
          <w:tblBorders>
            <w:left w:val="single" w:sz="4" w:space="0" w:color="auto"/>
            <w:right w:val="single" w:sz="4" w:space="0" w:color="auto"/>
            <w:insideV w:val="single" w:sz="4" w:space="0" w:color="auto"/>
          </w:tblBorders>
        </w:tblPrEx>
        <w:tc>
          <w:tcPr>
            <w:tcW w:w="3965" w:type="dxa"/>
          </w:tcPr>
          <w:p w14:paraId="33696DBC" w14:textId="77777777" w:rsidR="00FA037D" w:rsidRDefault="00FA037D" w:rsidP="00682196">
            <w:pPr>
              <w:pStyle w:val="ConsPlusNormal"/>
              <w:jc w:val="both"/>
            </w:pPr>
            <w:r>
              <w:t>17. Главный бухгалтер</w:t>
            </w:r>
          </w:p>
        </w:tc>
        <w:tc>
          <w:tcPr>
            <w:tcW w:w="6020" w:type="dxa"/>
            <w:gridSpan w:val="2"/>
          </w:tcPr>
          <w:p w14:paraId="6EA3A281" w14:textId="77777777" w:rsidR="00FA037D" w:rsidRDefault="00FA037D" w:rsidP="00682196">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FA037D" w14:paraId="1F5C94C5" w14:textId="77777777" w:rsidTr="00682196">
        <w:tblPrEx>
          <w:tblBorders>
            <w:left w:val="single" w:sz="4" w:space="0" w:color="auto"/>
            <w:right w:val="single" w:sz="4" w:space="0" w:color="auto"/>
            <w:insideV w:val="single" w:sz="4" w:space="0" w:color="auto"/>
          </w:tblBorders>
        </w:tblPrEx>
        <w:tc>
          <w:tcPr>
            <w:tcW w:w="3965" w:type="dxa"/>
          </w:tcPr>
          <w:p w14:paraId="4D46F382" w14:textId="77777777" w:rsidR="00FA037D" w:rsidRDefault="00FA037D" w:rsidP="00682196">
            <w:pPr>
              <w:pStyle w:val="ConsPlusNormal"/>
              <w:jc w:val="both"/>
            </w:pPr>
            <w:r>
              <w:t>18. Ответственный исполнитель</w:t>
            </w:r>
          </w:p>
        </w:tc>
        <w:tc>
          <w:tcPr>
            <w:tcW w:w="6020" w:type="dxa"/>
            <w:gridSpan w:val="2"/>
          </w:tcPr>
          <w:p w14:paraId="35F8A848" w14:textId="77777777" w:rsidR="00FA037D" w:rsidRDefault="00FA037D" w:rsidP="00682196">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FA037D" w14:paraId="121FB0BA" w14:textId="77777777" w:rsidTr="00682196">
        <w:tblPrEx>
          <w:tblBorders>
            <w:left w:val="single" w:sz="4" w:space="0" w:color="auto"/>
            <w:right w:val="single" w:sz="4" w:space="0" w:color="auto"/>
            <w:insideV w:val="single" w:sz="4" w:space="0" w:color="auto"/>
          </w:tblBorders>
        </w:tblPrEx>
        <w:tc>
          <w:tcPr>
            <w:tcW w:w="3965" w:type="dxa"/>
          </w:tcPr>
          <w:p w14:paraId="3DC40F66" w14:textId="77777777" w:rsidR="00FA037D" w:rsidRDefault="00FA037D" w:rsidP="00682196">
            <w:pPr>
              <w:pStyle w:val="ConsPlusNormal"/>
              <w:jc w:val="both"/>
            </w:pPr>
            <w:r>
              <w:t>19. Дата</w:t>
            </w:r>
          </w:p>
        </w:tc>
        <w:tc>
          <w:tcPr>
            <w:tcW w:w="6020" w:type="dxa"/>
            <w:gridSpan w:val="2"/>
          </w:tcPr>
          <w:p w14:paraId="258FA0FC" w14:textId="77777777" w:rsidR="00FA037D" w:rsidRDefault="00FA037D" w:rsidP="00682196">
            <w:pPr>
              <w:pStyle w:val="ConsPlusNormal"/>
              <w:ind w:firstLine="283"/>
              <w:jc w:val="both"/>
            </w:pPr>
            <w:r>
              <w:t>Указывается дата подписания отчета.</w:t>
            </w:r>
          </w:p>
        </w:tc>
      </w:tr>
    </w:tbl>
    <w:p w14:paraId="64CB867E" w14:textId="77777777" w:rsidR="00FA037D" w:rsidRDefault="00FA037D" w:rsidP="00FA037D"/>
    <w:p w14:paraId="4121FDFC" w14:textId="1864FA69" w:rsidR="00FA037D" w:rsidRDefault="00FA037D"/>
    <w:p w14:paraId="74E73ACD" w14:textId="65C7AE33" w:rsidR="00BD1369" w:rsidRDefault="00BD1369"/>
    <w:p w14:paraId="3872D1BD" w14:textId="27E51920" w:rsidR="00BD1369" w:rsidRDefault="00BD1369"/>
    <w:p w14:paraId="1B01B5D2" w14:textId="2BA900EC" w:rsidR="00BD1369" w:rsidRDefault="00BD1369"/>
    <w:p w14:paraId="0D952A17" w14:textId="2E7C6B5B" w:rsidR="00BD1369" w:rsidRDefault="00BD1369"/>
    <w:p w14:paraId="762F41F8" w14:textId="0E02C4FA" w:rsidR="00BD1369" w:rsidRDefault="00BD1369"/>
    <w:p w14:paraId="1B4B644B" w14:textId="365350F0" w:rsidR="00BD1369" w:rsidRDefault="00BD1369"/>
    <w:p w14:paraId="3554C9CD" w14:textId="10CE834F" w:rsidR="00BD1369" w:rsidRDefault="00BD1369"/>
    <w:p w14:paraId="5D902C43" w14:textId="7EFEF9E0" w:rsidR="00BD1369" w:rsidRDefault="00BD1369"/>
    <w:p w14:paraId="16C50A07" w14:textId="201E6791" w:rsidR="00BD1369" w:rsidRDefault="00BD1369"/>
    <w:p w14:paraId="4977E1EB" w14:textId="1722CFB6" w:rsidR="00BD1369" w:rsidRDefault="00BD1369"/>
    <w:p w14:paraId="2D873CB4" w14:textId="38309916" w:rsidR="00BD1369" w:rsidRDefault="00BD1369"/>
    <w:p w14:paraId="3B6DB6B6" w14:textId="7B073629" w:rsidR="00BD1369" w:rsidRDefault="00BD1369"/>
    <w:p w14:paraId="5EB5BF20" w14:textId="7D720EC1" w:rsidR="00BD1369" w:rsidRDefault="00BD1369"/>
    <w:p w14:paraId="1BAD040B" w14:textId="5780CC46" w:rsidR="00BD1369" w:rsidRDefault="00BD1369"/>
    <w:p w14:paraId="03296EB4" w14:textId="678897A0" w:rsidR="00BD1369" w:rsidRDefault="00BD1369"/>
    <w:p w14:paraId="3CBA5E95" w14:textId="77777777" w:rsidR="00BD1369" w:rsidRDefault="00BD1369" w:rsidP="00BD1369">
      <w:pPr>
        <w:pStyle w:val="ConsPlusNormal"/>
        <w:jc w:val="right"/>
        <w:outlineLvl w:val="1"/>
      </w:pPr>
      <w:r>
        <w:lastRenderedPageBreak/>
        <w:t>Приложение № 10</w:t>
      </w:r>
    </w:p>
    <w:p w14:paraId="54CB53F8" w14:textId="77777777" w:rsidR="00BD1369" w:rsidRPr="006F1A48" w:rsidRDefault="00BD1369" w:rsidP="00BD1369">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176122C5" w14:textId="77777777" w:rsidR="00BD1369" w:rsidRPr="006F1A48" w:rsidRDefault="00BD1369" w:rsidP="00BD1369">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047F9299" w14:textId="77777777" w:rsidR="00BD1369" w:rsidRPr="006F1A48" w:rsidRDefault="00BD1369" w:rsidP="00BD1369">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2D279F72" w14:textId="77777777" w:rsidR="00BD1369" w:rsidRPr="006F1A48" w:rsidRDefault="00BD1369" w:rsidP="00BD1369">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641CA42A" w14:textId="77777777" w:rsidR="00BD1369" w:rsidRPr="006F1A48" w:rsidRDefault="00BD1369" w:rsidP="00BD1369">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39D2D199" w14:textId="77777777" w:rsidR="00BD1369" w:rsidRDefault="00BD1369" w:rsidP="00BD1369">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67BFBB76" w14:textId="77777777" w:rsidR="00BD1369" w:rsidRDefault="00BD1369" w:rsidP="00BD1369">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418798C0" w14:textId="77777777" w:rsidR="00BD1369" w:rsidRPr="006F1A48" w:rsidRDefault="00BD1369" w:rsidP="00BD1369">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09FBD366" w14:textId="77777777" w:rsidR="00BD1369" w:rsidRPr="00F47C0F" w:rsidRDefault="00BD1369" w:rsidP="00BD1369">
      <w:pPr>
        <w:pStyle w:val="ConsPlusNormal"/>
        <w:jc w:val="right"/>
        <w:rPr>
          <w:sz w:val="20"/>
        </w:rPr>
      </w:pPr>
      <w:r w:rsidRPr="00F47C0F">
        <w:rPr>
          <w:sz w:val="20"/>
        </w:rPr>
        <w:t>от 29 декабря 2022 г. № 41</w:t>
      </w:r>
    </w:p>
    <w:p w14:paraId="1CE994C6" w14:textId="77777777" w:rsidR="00BD1369" w:rsidRDefault="00BD1369" w:rsidP="00BD1369">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372"/>
      </w:tblGrid>
      <w:tr w:rsidR="00BD1369" w14:paraId="0DDDF551" w14:textId="77777777" w:rsidTr="00682196">
        <w:tc>
          <w:tcPr>
            <w:tcW w:w="9985" w:type="dxa"/>
            <w:gridSpan w:val="3"/>
            <w:tcBorders>
              <w:top w:val="nil"/>
              <w:left w:val="nil"/>
              <w:bottom w:val="nil"/>
              <w:right w:val="nil"/>
            </w:tcBorders>
          </w:tcPr>
          <w:p w14:paraId="47FD238E" w14:textId="77777777" w:rsidR="00BD1369" w:rsidRDefault="00BD1369" w:rsidP="00682196">
            <w:pPr>
              <w:pStyle w:val="ConsPlusNormal"/>
              <w:jc w:val="center"/>
            </w:pPr>
            <w:bookmarkStart w:id="61" w:name="P1144"/>
            <w:bookmarkEnd w:id="61"/>
            <w:r>
              <w:t>Реквизиты</w:t>
            </w:r>
          </w:p>
          <w:p w14:paraId="5549DE32" w14:textId="77777777" w:rsidR="00BD1369" w:rsidRDefault="00BD1369" w:rsidP="00682196">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BD1369" w14:paraId="2D7EBD58" w14:textId="77777777" w:rsidTr="00682196">
        <w:tc>
          <w:tcPr>
            <w:tcW w:w="9985" w:type="dxa"/>
            <w:gridSpan w:val="3"/>
            <w:tcBorders>
              <w:top w:val="nil"/>
              <w:left w:val="nil"/>
              <w:bottom w:val="nil"/>
              <w:right w:val="nil"/>
            </w:tcBorders>
          </w:tcPr>
          <w:p w14:paraId="1718CD0A" w14:textId="77777777" w:rsidR="00BD1369" w:rsidRDefault="00BD1369" w:rsidP="00682196">
            <w:pPr>
              <w:pStyle w:val="ConsPlusNormal"/>
            </w:pPr>
          </w:p>
        </w:tc>
      </w:tr>
      <w:tr w:rsidR="00BD1369" w14:paraId="6202744C" w14:textId="77777777" w:rsidTr="00682196">
        <w:tblPrEx>
          <w:tblBorders>
            <w:insideV w:val="nil"/>
          </w:tblBorders>
        </w:tblPrEx>
        <w:tc>
          <w:tcPr>
            <w:tcW w:w="5613" w:type="dxa"/>
            <w:gridSpan w:val="2"/>
            <w:tcBorders>
              <w:top w:val="nil"/>
            </w:tcBorders>
          </w:tcPr>
          <w:p w14:paraId="7232A219" w14:textId="77777777" w:rsidR="00BD1369" w:rsidRDefault="00BD1369" w:rsidP="00682196">
            <w:pPr>
              <w:pStyle w:val="ConsPlusNormal"/>
            </w:pPr>
            <w:r>
              <w:t>Единица измерения: руб.</w:t>
            </w:r>
          </w:p>
          <w:p w14:paraId="1B817DB7" w14:textId="77777777" w:rsidR="00BD1369" w:rsidRDefault="00BD1369" w:rsidP="00682196">
            <w:pPr>
              <w:pStyle w:val="ConsPlusNormal"/>
            </w:pPr>
            <w:r>
              <w:t>(с точностью до второго десятичного знака)</w:t>
            </w:r>
          </w:p>
        </w:tc>
        <w:tc>
          <w:tcPr>
            <w:tcW w:w="4372" w:type="dxa"/>
            <w:tcBorders>
              <w:top w:val="nil"/>
            </w:tcBorders>
            <w:vAlign w:val="bottom"/>
          </w:tcPr>
          <w:p w14:paraId="51C086DC" w14:textId="77777777" w:rsidR="00BD1369" w:rsidRDefault="00BD1369" w:rsidP="00682196">
            <w:pPr>
              <w:pStyle w:val="ConsPlusNormal"/>
              <w:jc w:val="right"/>
            </w:pPr>
            <w:r>
              <w:t>Периодичность: годовая</w:t>
            </w:r>
          </w:p>
        </w:tc>
      </w:tr>
      <w:tr w:rsidR="00BD1369" w14:paraId="2D272363" w14:textId="77777777" w:rsidTr="00682196">
        <w:tblPrEx>
          <w:tblBorders>
            <w:left w:val="single" w:sz="4" w:space="0" w:color="auto"/>
            <w:right w:val="single" w:sz="4" w:space="0" w:color="auto"/>
            <w:insideH w:val="single" w:sz="4" w:space="0" w:color="auto"/>
          </w:tblBorders>
        </w:tblPrEx>
        <w:tc>
          <w:tcPr>
            <w:tcW w:w="3965" w:type="dxa"/>
          </w:tcPr>
          <w:p w14:paraId="1334614D" w14:textId="77777777" w:rsidR="00BD1369" w:rsidRDefault="00BD1369" w:rsidP="00682196">
            <w:pPr>
              <w:pStyle w:val="ConsPlusNormal"/>
              <w:jc w:val="center"/>
            </w:pPr>
            <w:r>
              <w:t>Описание реквизита</w:t>
            </w:r>
          </w:p>
        </w:tc>
        <w:tc>
          <w:tcPr>
            <w:tcW w:w="6020" w:type="dxa"/>
            <w:gridSpan w:val="2"/>
          </w:tcPr>
          <w:p w14:paraId="5B858AB5" w14:textId="77777777" w:rsidR="00BD1369" w:rsidRDefault="00BD1369" w:rsidP="00682196">
            <w:pPr>
              <w:pStyle w:val="ConsPlusNormal"/>
              <w:jc w:val="center"/>
            </w:pPr>
            <w:r>
              <w:t>Правила формирования, заполнения реквизита</w:t>
            </w:r>
          </w:p>
        </w:tc>
      </w:tr>
      <w:tr w:rsidR="00BD1369" w14:paraId="7AC81AA7" w14:textId="77777777" w:rsidTr="00682196">
        <w:tblPrEx>
          <w:tblBorders>
            <w:left w:val="single" w:sz="4" w:space="0" w:color="auto"/>
            <w:right w:val="single" w:sz="4" w:space="0" w:color="auto"/>
            <w:insideH w:val="single" w:sz="4" w:space="0" w:color="auto"/>
          </w:tblBorders>
        </w:tblPrEx>
        <w:tc>
          <w:tcPr>
            <w:tcW w:w="3965" w:type="dxa"/>
          </w:tcPr>
          <w:p w14:paraId="51855A71" w14:textId="77777777" w:rsidR="00BD1369" w:rsidRDefault="00BD1369" w:rsidP="00682196">
            <w:pPr>
              <w:pStyle w:val="ConsPlusNormal"/>
              <w:jc w:val="center"/>
            </w:pPr>
            <w:r>
              <w:t>2</w:t>
            </w:r>
          </w:p>
        </w:tc>
        <w:tc>
          <w:tcPr>
            <w:tcW w:w="6020" w:type="dxa"/>
            <w:gridSpan w:val="2"/>
          </w:tcPr>
          <w:p w14:paraId="03EB73DA" w14:textId="77777777" w:rsidR="00BD1369" w:rsidRDefault="00BD1369" w:rsidP="00682196">
            <w:pPr>
              <w:pStyle w:val="ConsPlusNormal"/>
              <w:jc w:val="center"/>
            </w:pPr>
            <w:r>
              <w:t>3</w:t>
            </w:r>
          </w:p>
        </w:tc>
      </w:tr>
      <w:tr w:rsidR="00BD1369" w14:paraId="51792A06" w14:textId="77777777" w:rsidTr="00682196">
        <w:tblPrEx>
          <w:tblBorders>
            <w:left w:val="single" w:sz="4" w:space="0" w:color="auto"/>
            <w:right w:val="single" w:sz="4" w:space="0" w:color="auto"/>
            <w:insideH w:val="single" w:sz="4" w:space="0" w:color="auto"/>
          </w:tblBorders>
        </w:tblPrEx>
        <w:tc>
          <w:tcPr>
            <w:tcW w:w="3965" w:type="dxa"/>
          </w:tcPr>
          <w:p w14:paraId="69B37C2A" w14:textId="77777777" w:rsidR="00BD1369" w:rsidRDefault="00BD1369" w:rsidP="00682196">
            <w:pPr>
              <w:pStyle w:val="ConsPlusNormal"/>
              <w:jc w:val="both"/>
            </w:pPr>
            <w:r>
              <w:t>1. Дата</w:t>
            </w:r>
          </w:p>
        </w:tc>
        <w:tc>
          <w:tcPr>
            <w:tcW w:w="6020" w:type="dxa"/>
            <w:gridSpan w:val="2"/>
          </w:tcPr>
          <w:p w14:paraId="25AF4F12" w14:textId="77777777" w:rsidR="00BD1369" w:rsidRDefault="00BD1369" w:rsidP="00682196">
            <w:pPr>
              <w:pStyle w:val="ConsPlusNormal"/>
              <w:ind w:firstLine="283"/>
              <w:jc w:val="both"/>
            </w:pPr>
            <w:r>
              <w:t>Указывается дата по состоянию на 1 января текущего финансового года.</w:t>
            </w:r>
          </w:p>
        </w:tc>
      </w:tr>
      <w:tr w:rsidR="00BD1369" w14:paraId="440CF6B5" w14:textId="77777777" w:rsidTr="00682196">
        <w:tblPrEx>
          <w:tblBorders>
            <w:left w:val="single" w:sz="4" w:space="0" w:color="auto"/>
            <w:right w:val="single" w:sz="4" w:space="0" w:color="auto"/>
            <w:insideH w:val="single" w:sz="4" w:space="0" w:color="auto"/>
          </w:tblBorders>
        </w:tblPrEx>
        <w:tc>
          <w:tcPr>
            <w:tcW w:w="3965" w:type="dxa"/>
          </w:tcPr>
          <w:p w14:paraId="304E02C5" w14:textId="77777777" w:rsidR="00BD1369" w:rsidRDefault="00BD1369" w:rsidP="00682196">
            <w:pPr>
              <w:pStyle w:val="ConsPlusNormal"/>
              <w:jc w:val="both"/>
            </w:pPr>
            <w:r>
              <w:t>2. Федеральное казначейство</w:t>
            </w:r>
          </w:p>
        </w:tc>
        <w:tc>
          <w:tcPr>
            <w:tcW w:w="6020" w:type="dxa"/>
            <w:gridSpan w:val="2"/>
          </w:tcPr>
          <w:p w14:paraId="3BCD0A32" w14:textId="77777777" w:rsidR="00BD1369" w:rsidRDefault="00BD1369" w:rsidP="00682196">
            <w:pPr>
              <w:pStyle w:val="ConsPlusNormal"/>
              <w:ind w:firstLine="283"/>
              <w:jc w:val="both"/>
            </w:pPr>
            <w:r>
              <w:t>Указывается наименование органа Федерального казначейства.</w:t>
            </w:r>
          </w:p>
        </w:tc>
      </w:tr>
      <w:tr w:rsidR="00BD1369" w14:paraId="57741CB2" w14:textId="77777777" w:rsidTr="00682196">
        <w:tblPrEx>
          <w:tblBorders>
            <w:left w:val="single" w:sz="4" w:space="0" w:color="auto"/>
            <w:right w:val="single" w:sz="4" w:space="0" w:color="auto"/>
            <w:insideH w:val="single" w:sz="4" w:space="0" w:color="auto"/>
          </w:tblBorders>
        </w:tblPrEx>
        <w:tc>
          <w:tcPr>
            <w:tcW w:w="3965" w:type="dxa"/>
          </w:tcPr>
          <w:p w14:paraId="40614FBA" w14:textId="77777777" w:rsidR="00BD1369" w:rsidRDefault="00BD1369" w:rsidP="00682196">
            <w:pPr>
              <w:pStyle w:val="ConsPlusNormal"/>
              <w:jc w:val="both"/>
            </w:pPr>
            <w:r>
              <w:t>2.1. Код органа Федерального казначейства (КОФК)</w:t>
            </w:r>
          </w:p>
        </w:tc>
        <w:tc>
          <w:tcPr>
            <w:tcW w:w="6020" w:type="dxa"/>
            <w:gridSpan w:val="2"/>
          </w:tcPr>
          <w:p w14:paraId="703C6178" w14:textId="77777777" w:rsidR="00BD1369" w:rsidRDefault="00BD1369" w:rsidP="00682196">
            <w:pPr>
              <w:pStyle w:val="ConsPlusNormal"/>
              <w:ind w:firstLine="283"/>
              <w:jc w:val="both"/>
            </w:pPr>
            <w:r>
              <w:t>Указывается код органа Федерального казначейства, присвоенный Федеральным казначейством.</w:t>
            </w:r>
          </w:p>
        </w:tc>
      </w:tr>
      <w:tr w:rsidR="00BD1369" w14:paraId="632C3B8C" w14:textId="77777777" w:rsidTr="00682196">
        <w:tblPrEx>
          <w:tblBorders>
            <w:left w:val="single" w:sz="4" w:space="0" w:color="auto"/>
            <w:right w:val="single" w:sz="4" w:space="0" w:color="auto"/>
            <w:insideH w:val="single" w:sz="4" w:space="0" w:color="auto"/>
          </w:tblBorders>
        </w:tblPrEx>
        <w:tc>
          <w:tcPr>
            <w:tcW w:w="3965" w:type="dxa"/>
          </w:tcPr>
          <w:p w14:paraId="1C7DCC48" w14:textId="77777777" w:rsidR="00BD1369" w:rsidRDefault="00BD1369" w:rsidP="00682196">
            <w:pPr>
              <w:pStyle w:val="ConsPlusNormal"/>
              <w:jc w:val="both"/>
            </w:pPr>
            <w:r>
              <w:t>3. Вид справки</w:t>
            </w:r>
          </w:p>
        </w:tc>
        <w:tc>
          <w:tcPr>
            <w:tcW w:w="6020" w:type="dxa"/>
            <w:gridSpan w:val="2"/>
          </w:tcPr>
          <w:p w14:paraId="2112A40D" w14:textId="77777777" w:rsidR="00BD1369" w:rsidRDefault="00BD1369" w:rsidP="00682196">
            <w:pPr>
              <w:pStyle w:val="ConsPlusNormal"/>
              <w:ind w:firstLine="283"/>
              <w:jc w:val="both"/>
            </w:pPr>
            <w:r>
              <w:t>Указывается вид справки (простая, сводная).</w:t>
            </w:r>
          </w:p>
        </w:tc>
      </w:tr>
      <w:tr w:rsidR="00BD1369" w14:paraId="6AE8DA3E" w14:textId="77777777" w:rsidTr="00682196">
        <w:tblPrEx>
          <w:tblBorders>
            <w:left w:val="single" w:sz="4" w:space="0" w:color="auto"/>
            <w:right w:val="single" w:sz="4" w:space="0" w:color="auto"/>
            <w:insideH w:val="single" w:sz="4" w:space="0" w:color="auto"/>
          </w:tblBorders>
        </w:tblPrEx>
        <w:tc>
          <w:tcPr>
            <w:tcW w:w="3965" w:type="dxa"/>
          </w:tcPr>
          <w:p w14:paraId="32F545DF" w14:textId="77777777" w:rsidR="00BD1369" w:rsidRDefault="00BD1369" w:rsidP="00682196">
            <w:pPr>
              <w:pStyle w:val="ConsPlusNormal"/>
              <w:jc w:val="both"/>
            </w:pPr>
            <w:r>
              <w:t xml:space="preserve">4. Кому: Получатель средств местного бюджета, главный распорядитель средств местного бюджета </w:t>
            </w:r>
          </w:p>
        </w:tc>
        <w:tc>
          <w:tcPr>
            <w:tcW w:w="6020" w:type="dxa"/>
            <w:gridSpan w:val="2"/>
          </w:tcPr>
          <w:p w14:paraId="068657F4" w14:textId="77777777" w:rsidR="00BD1369" w:rsidRDefault="00BD1369" w:rsidP="00682196">
            <w:pPr>
              <w:pStyle w:val="ConsPlusNormal"/>
              <w:ind w:firstLine="283"/>
              <w:jc w:val="both"/>
            </w:pPr>
            <w:r>
              <w:t>Указывается орган, которому представляется Справка о неисполненных бюджетных обязательствах</w:t>
            </w:r>
          </w:p>
        </w:tc>
      </w:tr>
      <w:tr w:rsidR="00BD1369" w14:paraId="526589E1" w14:textId="77777777" w:rsidTr="00682196">
        <w:tblPrEx>
          <w:tblBorders>
            <w:left w:val="single" w:sz="4" w:space="0" w:color="auto"/>
            <w:right w:val="single" w:sz="4" w:space="0" w:color="auto"/>
            <w:insideH w:val="single" w:sz="4" w:space="0" w:color="auto"/>
          </w:tblBorders>
        </w:tblPrEx>
        <w:tc>
          <w:tcPr>
            <w:tcW w:w="3965" w:type="dxa"/>
          </w:tcPr>
          <w:p w14:paraId="02097BFB" w14:textId="77777777" w:rsidR="00BD1369" w:rsidRDefault="00BD1369" w:rsidP="00682196">
            <w:pPr>
              <w:pStyle w:val="ConsPlusNormal"/>
              <w:jc w:val="both"/>
            </w:pPr>
            <w:r>
              <w:t>5. Код по бюджетной классификации</w:t>
            </w:r>
          </w:p>
        </w:tc>
        <w:tc>
          <w:tcPr>
            <w:tcW w:w="6020" w:type="dxa"/>
            <w:gridSpan w:val="2"/>
          </w:tcPr>
          <w:p w14:paraId="40E5FE9C" w14:textId="77777777" w:rsidR="00BD1369" w:rsidRDefault="00BD1369" w:rsidP="00682196">
            <w:pPr>
              <w:pStyle w:val="ConsPlusNormal"/>
              <w:ind w:firstLine="283"/>
              <w:jc w:val="both"/>
            </w:pPr>
            <w: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BD1369" w14:paraId="293C3BF1" w14:textId="77777777" w:rsidTr="00682196">
        <w:tblPrEx>
          <w:tblBorders>
            <w:left w:val="single" w:sz="4" w:space="0" w:color="auto"/>
            <w:right w:val="single" w:sz="4" w:space="0" w:color="auto"/>
            <w:insideH w:val="single" w:sz="4" w:space="0" w:color="auto"/>
          </w:tblBorders>
        </w:tblPrEx>
        <w:tc>
          <w:tcPr>
            <w:tcW w:w="3965" w:type="dxa"/>
          </w:tcPr>
          <w:p w14:paraId="1C675A1A" w14:textId="77777777" w:rsidR="00BD1369" w:rsidRDefault="00BD1369" w:rsidP="00682196">
            <w:pPr>
              <w:pStyle w:val="ConsPlusNormal"/>
              <w:jc w:val="both"/>
            </w:pPr>
            <w:r>
              <w:t xml:space="preserve">6. Уникальный код объекта капитального строительства или </w:t>
            </w:r>
            <w:r>
              <w:lastRenderedPageBreak/>
              <w:t xml:space="preserve">объекта недвижимого имущества </w:t>
            </w:r>
          </w:p>
        </w:tc>
        <w:tc>
          <w:tcPr>
            <w:tcW w:w="6020" w:type="dxa"/>
            <w:gridSpan w:val="2"/>
          </w:tcPr>
          <w:p w14:paraId="43F8575C" w14:textId="77777777" w:rsidR="00BD1369" w:rsidRDefault="00BD1369" w:rsidP="00682196">
            <w:pPr>
              <w:pStyle w:val="ConsPlusNormal"/>
              <w:ind w:firstLine="283"/>
              <w:jc w:val="both"/>
            </w:pPr>
            <w:r>
              <w:lastRenderedPageBreak/>
              <w:t>Указывается уникальный код объекта капитального строительства или объекта недвижимого (при наличии).</w:t>
            </w:r>
          </w:p>
        </w:tc>
      </w:tr>
      <w:tr w:rsidR="00BD1369" w14:paraId="43FA14A0" w14:textId="77777777" w:rsidTr="00682196">
        <w:tblPrEx>
          <w:tblBorders>
            <w:left w:val="single" w:sz="4" w:space="0" w:color="auto"/>
            <w:right w:val="single" w:sz="4" w:space="0" w:color="auto"/>
            <w:insideH w:val="single" w:sz="4" w:space="0" w:color="auto"/>
          </w:tblBorders>
        </w:tblPrEx>
        <w:tc>
          <w:tcPr>
            <w:tcW w:w="3965" w:type="dxa"/>
          </w:tcPr>
          <w:p w14:paraId="06D44606" w14:textId="77777777" w:rsidR="00BD1369" w:rsidRDefault="00BD1369" w:rsidP="00682196">
            <w:pPr>
              <w:pStyle w:val="ConsPlusNormal"/>
              <w:jc w:val="both"/>
            </w:pPr>
            <w:r>
              <w:t>7. Муниципальный заказчик (главный распорядитель средств местного бюджета)</w:t>
            </w:r>
          </w:p>
        </w:tc>
        <w:tc>
          <w:tcPr>
            <w:tcW w:w="6020" w:type="dxa"/>
            <w:gridSpan w:val="2"/>
          </w:tcPr>
          <w:p w14:paraId="188F13DF" w14:textId="77777777" w:rsidR="00BD1369" w:rsidRDefault="00BD1369" w:rsidP="00682196">
            <w:pPr>
              <w:pStyle w:val="ConsPlusNormal"/>
              <w:ind w:firstLine="283"/>
              <w:jc w:val="both"/>
            </w:pPr>
            <w: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о предоставлении субсидии юридическим лицам.</w:t>
            </w:r>
          </w:p>
        </w:tc>
      </w:tr>
      <w:tr w:rsidR="00BD1369" w14:paraId="7A974812" w14:textId="77777777" w:rsidTr="00682196">
        <w:tblPrEx>
          <w:tblBorders>
            <w:left w:val="single" w:sz="4" w:space="0" w:color="auto"/>
            <w:right w:val="single" w:sz="4" w:space="0" w:color="auto"/>
            <w:insideH w:val="single" w:sz="4" w:space="0" w:color="auto"/>
          </w:tblBorders>
        </w:tblPrEx>
        <w:tc>
          <w:tcPr>
            <w:tcW w:w="3965" w:type="dxa"/>
          </w:tcPr>
          <w:p w14:paraId="6BF603F5" w14:textId="77777777" w:rsidR="00BD1369" w:rsidRDefault="00BD1369" w:rsidP="00682196">
            <w:pPr>
              <w:pStyle w:val="ConsPlusNormal"/>
              <w:jc w:val="both"/>
            </w:pPr>
            <w:r>
              <w:t>7.1. Код по Сводному реестру</w:t>
            </w:r>
          </w:p>
        </w:tc>
        <w:tc>
          <w:tcPr>
            <w:tcW w:w="6020" w:type="dxa"/>
            <w:gridSpan w:val="2"/>
          </w:tcPr>
          <w:p w14:paraId="5802B2EE" w14:textId="77777777" w:rsidR="00BD1369" w:rsidRDefault="00BD1369" w:rsidP="00682196">
            <w:pPr>
              <w:pStyle w:val="ConsPlusNormal"/>
              <w:ind w:firstLine="283"/>
              <w:jc w:val="both"/>
            </w:pPr>
            <w: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о предоставлении субсидии юридическим лицам.</w:t>
            </w:r>
          </w:p>
        </w:tc>
      </w:tr>
      <w:tr w:rsidR="00BD1369" w14:paraId="0B55D09A" w14:textId="77777777" w:rsidTr="00682196">
        <w:tblPrEx>
          <w:tblBorders>
            <w:left w:val="single" w:sz="4" w:space="0" w:color="auto"/>
            <w:right w:val="single" w:sz="4" w:space="0" w:color="auto"/>
            <w:insideH w:val="single" w:sz="4" w:space="0" w:color="auto"/>
          </w:tblBorders>
        </w:tblPrEx>
        <w:tc>
          <w:tcPr>
            <w:tcW w:w="3965" w:type="dxa"/>
          </w:tcPr>
          <w:p w14:paraId="18B4E529" w14:textId="77777777" w:rsidR="00BD1369" w:rsidRDefault="00BD1369" w:rsidP="00682196">
            <w:pPr>
              <w:pStyle w:val="ConsPlusNormal"/>
              <w:jc w:val="both"/>
            </w:pPr>
            <w:r>
              <w:t>8. Муниципальный контракт/Соглашение/Нормативный правовой акт</w:t>
            </w:r>
          </w:p>
        </w:tc>
        <w:tc>
          <w:tcPr>
            <w:tcW w:w="6020" w:type="dxa"/>
            <w:gridSpan w:val="2"/>
          </w:tcPr>
          <w:p w14:paraId="6EC80ADE" w14:textId="77777777" w:rsidR="00BD1369" w:rsidRDefault="00BD1369" w:rsidP="00682196">
            <w:pPr>
              <w:pStyle w:val="ConsPlusNormal"/>
            </w:pPr>
          </w:p>
        </w:tc>
      </w:tr>
      <w:tr w:rsidR="00BD1369" w14:paraId="31E6D592" w14:textId="77777777" w:rsidTr="00682196">
        <w:tblPrEx>
          <w:tblBorders>
            <w:left w:val="single" w:sz="4" w:space="0" w:color="auto"/>
            <w:right w:val="single" w:sz="4" w:space="0" w:color="auto"/>
            <w:insideH w:val="single" w:sz="4" w:space="0" w:color="auto"/>
          </w:tblBorders>
        </w:tblPrEx>
        <w:tc>
          <w:tcPr>
            <w:tcW w:w="3965" w:type="dxa"/>
          </w:tcPr>
          <w:p w14:paraId="7630516C" w14:textId="77777777" w:rsidR="00BD1369" w:rsidRDefault="00BD1369" w:rsidP="00682196">
            <w:pPr>
              <w:pStyle w:val="ConsPlusNormal"/>
              <w:jc w:val="both"/>
            </w:pPr>
            <w:r>
              <w:t>8.1. Номер муниципального контракта/Соглашения/Нормативного правового акта</w:t>
            </w:r>
          </w:p>
        </w:tc>
        <w:tc>
          <w:tcPr>
            <w:tcW w:w="6020" w:type="dxa"/>
            <w:gridSpan w:val="2"/>
          </w:tcPr>
          <w:p w14:paraId="36B0A641" w14:textId="77777777" w:rsidR="00BD1369" w:rsidRDefault="00BD1369" w:rsidP="00682196">
            <w:pPr>
              <w:pStyle w:val="ConsPlusNormal"/>
              <w:ind w:firstLine="283"/>
              <w:jc w:val="both"/>
            </w:pPr>
            <w:r>
              <w:t>Указывается номер муниципального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D1369" w14:paraId="065BEBF5" w14:textId="77777777" w:rsidTr="00682196">
        <w:tblPrEx>
          <w:tblBorders>
            <w:left w:val="single" w:sz="4" w:space="0" w:color="auto"/>
            <w:right w:val="single" w:sz="4" w:space="0" w:color="auto"/>
            <w:insideH w:val="single" w:sz="4" w:space="0" w:color="auto"/>
          </w:tblBorders>
        </w:tblPrEx>
        <w:tc>
          <w:tcPr>
            <w:tcW w:w="3965" w:type="dxa"/>
          </w:tcPr>
          <w:p w14:paraId="7F9C003A" w14:textId="77777777" w:rsidR="00BD1369" w:rsidRDefault="00BD1369" w:rsidP="00682196">
            <w:pPr>
              <w:pStyle w:val="ConsPlusNormal"/>
              <w:jc w:val="both"/>
            </w:pPr>
            <w:r>
              <w:t>8.2. Дата муниципального контракта/Соглашения/Нормативного правового акта</w:t>
            </w:r>
          </w:p>
        </w:tc>
        <w:tc>
          <w:tcPr>
            <w:tcW w:w="6020" w:type="dxa"/>
            <w:gridSpan w:val="2"/>
          </w:tcPr>
          <w:p w14:paraId="1EC1A822" w14:textId="77777777" w:rsidR="00BD1369" w:rsidRDefault="00BD1369" w:rsidP="00682196">
            <w:pPr>
              <w:pStyle w:val="ConsPlusNormal"/>
              <w:ind w:firstLine="283"/>
              <w:jc w:val="both"/>
            </w:pPr>
            <w:r>
              <w:t>Указывается дата муниципального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D1369" w14:paraId="612EE008" w14:textId="77777777" w:rsidTr="00682196">
        <w:tblPrEx>
          <w:tblBorders>
            <w:left w:val="single" w:sz="4" w:space="0" w:color="auto"/>
            <w:right w:val="single" w:sz="4" w:space="0" w:color="auto"/>
            <w:insideH w:val="single" w:sz="4" w:space="0" w:color="auto"/>
          </w:tblBorders>
        </w:tblPrEx>
        <w:tc>
          <w:tcPr>
            <w:tcW w:w="3965" w:type="dxa"/>
          </w:tcPr>
          <w:p w14:paraId="0F77D40C" w14:textId="77777777" w:rsidR="00BD1369" w:rsidRDefault="00BD1369" w:rsidP="00682196">
            <w:pPr>
              <w:pStyle w:val="ConsPlusNormal"/>
              <w:jc w:val="both"/>
            </w:pPr>
            <w:r>
              <w:t>8.3. Срок исполнения муниципального контракта/Соглашения/Нормативного правового акта</w:t>
            </w:r>
          </w:p>
        </w:tc>
        <w:tc>
          <w:tcPr>
            <w:tcW w:w="6020" w:type="dxa"/>
            <w:gridSpan w:val="2"/>
          </w:tcPr>
          <w:p w14:paraId="030E9320" w14:textId="77777777" w:rsidR="00BD1369" w:rsidRDefault="00BD1369" w:rsidP="00682196">
            <w:pPr>
              <w:pStyle w:val="ConsPlusNormal"/>
              <w:ind w:firstLine="283"/>
              <w:jc w:val="both"/>
            </w:pPr>
            <w:r>
              <w:t>Указывается срок исполнения муниципального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D1369" w14:paraId="379721FB" w14:textId="77777777" w:rsidTr="00682196">
        <w:tblPrEx>
          <w:tblBorders>
            <w:left w:val="single" w:sz="4" w:space="0" w:color="auto"/>
            <w:right w:val="single" w:sz="4" w:space="0" w:color="auto"/>
            <w:insideH w:val="single" w:sz="4" w:space="0" w:color="auto"/>
          </w:tblBorders>
        </w:tblPrEx>
        <w:tc>
          <w:tcPr>
            <w:tcW w:w="3965" w:type="dxa"/>
          </w:tcPr>
          <w:p w14:paraId="5E556F98" w14:textId="77777777" w:rsidR="00BD1369" w:rsidRDefault="00BD1369" w:rsidP="00682196">
            <w:pPr>
              <w:pStyle w:val="ConsPlusNormal"/>
              <w:jc w:val="both"/>
            </w:pPr>
            <w:r>
              <w:t>8.4. Признак казначейского сопровождения</w:t>
            </w:r>
          </w:p>
        </w:tc>
        <w:tc>
          <w:tcPr>
            <w:tcW w:w="6020" w:type="dxa"/>
            <w:gridSpan w:val="2"/>
          </w:tcPr>
          <w:p w14:paraId="0EA6FF27" w14:textId="77777777" w:rsidR="00BD1369" w:rsidRDefault="00BD1369" w:rsidP="00682196">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BD1369" w14:paraId="09301A8F" w14:textId="77777777" w:rsidTr="00682196">
        <w:tblPrEx>
          <w:tblBorders>
            <w:left w:val="single" w:sz="4" w:space="0" w:color="auto"/>
            <w:right w:val="single" w:sz="4" w:space="0" w:color="auto"/>
            <w:insideH w:val="single" w:sz="4" w:space="0" w:color="auto"/>
          </w:tblBorders>
        </w:tblPrEx>
        <w:tc>
          <w:tcPr>
            <w:tcW w:w="3965" w:type="dxa"/>
          </w:tcPr>
          <w:p w14:paraId="3BFF7778" w14:textId="77777777" w:rsidR="00BD1369" w:rsidRDefault="00BD1369" w:rsidP="00682196">
            <w:pPr>
              <w:pStyle w:val="ConsPlusNormal"/>
              <w:jc w:val="both"/>
            </w:pPr>
            <w:r>
              <w:t>8.5. Идентификатор муниципального контракта/Соглашения/Нормативного правового акта</w:t>
            </w:r>
          </w:p>
        </w:tc>
        <w:tc>
          <w:tcPr>
            <w:tcW w:w="6020" w:type="dxa"/>
            <w:gridSpan w:val="2"/>
          </w:tcPr>
          <w:p w14:paraId="529715E7" w14:textId="77777777" w:rsidR="00BD1369" w:rsidRDefault="00BD1369" w:rsidP="00682196">
            <w:pPr>
              <w:pStyle w:val="ConsPlusNormal"/>
              <w:ind w:firstLine="283"/>
              <w:jc w:val="both"/>
            </w:pPr>
            <w:r>
              <w:t>Указывается в случае наличия Идентификатора в Сведениях о бюджетном обязательстве.</w:t>
            </w:r>
          </w:p>
        </w:tc>
      </w:tr>
      <w:tr w:rsidR="00BD1369" w14:paraId="6682CC41" w14:textId="77777777" w:rsidTr="00682196">
        <w:tblPrEx>
          <w:tblBorders>
            <w:left w:val="single" w:sz="4" w:space="0" w:color="auto"/>
            <w:right w:val="single" w:sz="4" w:space="0" w:color="auto"/>
            <w:insideH w:val="single" w:sz="4" w:space="0" w:color="auto"/>
          </w:tblBorders>
        </w:tblPrEx>
        <w:tc>
          <w:tcPr>
            <w:tcW w:w="3965" w:type="dxa"/>
          </w:tcPr>
          <w:p w14:paraId="1577990C" w14:textId="77777777" w:rsidR="00BD1369" w:rsidRDefault="00BD1369" w:rsidP="00682196">
            <w:pPr>
              <w:pStyle w:val="ConsPlusNormal"/>
              <w:jc w:val="both"/>
            </w:pPr>
            <w:r>
              <w:t>9. Учетный номер неисполненного бюджетного обязательства отчетного финансового года</w:t>
            </w:r>
          </w:p>
        </w:tc>
        <w:tc>
          <w:tcPr>
            <w:tcW w:w="6020" w:type="dxa"/>
            <w:gridSpan w:val="2"/>
          </w:tcPr>
          <w:p w14:paraId="28372492" w14:textId="77777777" w:rsidR="00BD1369" w:rsidRDefault="00BD1369" w:rsidP="00682196">
            <w:pPr>
              <w:pStyle w:val="ConsPlusNormal"/>
              <w:ind w:firstLine="283"/>
              <w:jc w:val="both"/>
            </w:pPr>
            <w:r>
              <w:t xml:space="preserve">Указывается учетный номер неисполненного бюджетного обязательства по каждому муниципальному контракту, договору, соглашению о предоставлении </w:t>
            </w:r>
            <w:r>
              <w:lastRenderedPageBreak/>
              <w:t>субсидии юридическим лицам.</w:t>
            </w:r>
          </w:p>
        </w:tc>
      </w:tr>
      <w:tr w:rsidR="00BD1369" w14:paraId="245F16E6" w14:textId="77777777" w:rsidTr="00682196">
        <w:tblPrEx>
          <w:tblBorders>
            <w:left w:val="single" w:sz="4" w:space="0" w:color="auto"/>
            <w:right w:val="single" w:sz="4" w:space="0" w:color="auto"/>
            <w:insideH w:val="single" w:sz="4" w:space="0" w:color="auto"/>
          </w:tblBorders>
        </w:tblPrEx>
        <w:tc>
          <w:tcPr>
            <w:tcW w:w="3965" w:type="dxa"/>
          </w:tcPr>
          <w:p w14:paraId="42E2C3F0" w14:textId="77777777" w:rsidR="00BD1369" w:rsidRDefault="00BD1369" w:rsidP="00682196">
            <w:pPr>
              <w:pStyle w:val="ConsPlusNormal"/>
              <w:jc w:val="both"/>
            </w:pPr>
            <w:r>
              <w:lastRenderedPageBreak/>
              <w:t>9.1. Сумма неисполненного остатка бюджетного обязательства</w:t>
            </w:r>
          </w:p>
        </w:tc>
        <w:tc>
          <w:tcPr>
            <w:tcW w:w="6020" w:type="dxa"/>
            <w:gridSpan w:val="2"/>
          </w:tcPr>
          <w:p w14:paraId="10839E5D" w14:textId="77777777" w:rsidR="00BD1369" w:rsidRDefault="00BD1369" w:rsidP="00682196">
            <w:pPr>
              <w:pStyle w:val="ConsPlusNormal"/>
              <w:ind w:firstLine="283"/>
              <w:jc w:val="both"/>
            </w:pPr>
            <w:r>
              <w:t>Указывается сумма неисполненного остатка бюджетного обязательства по каждому муниципальному контракту, договору, соглашению о предоставлении субсидии юридическим лицам разрезе кодов по бюджетной классификации.</w:t>
            </w:r>
          </w:p>
        </w:tc>
      </w:tr>
      <w:tr w:rsidR="00BD1369" w14:paraId="69BEC6E3" w14:textId="77777777" w:rsidTr="00682196">
        <w:tblPrEx>
          <w:tblBorders>
            <w:left w:val="single" w:sz="4" w:space="0" w:color="auto"/>
            <w:right w:val="single" w:sz="4" w:space="0" w:color="auto"/>
            <w:insideH w:val="single" w:sz="4" w:space="0" w:color="auto"/>
          </w:tblBorders>
        </w:tblPrEx>
        <w:tc>
          <w:tcPr>
            <w:tcW w:w="3965" w:type="dxa"/>
          </w:tcPr>
          <w:p w14:paraId="6EFE4979" w14:textId="77777777" w:rsidR="00BD1369" w:rsidRDefault="00BD1369" w:rsidP="00682196">
            <w:pPr>
              <w:pStyle w:val="ConsPlusNormal"/>
              <w:jc w:val="both"/>
            </w:pPr>
            <w:bookmarkStart w:id="62" w:name="P1188"/>
            <w:bookmarkEnd w:id="62"/>
            <w:r>
              <w:t>10. Неисполненные в отчетном финансовом году бюджетные обязательства</w:t>
            </w:r>
          </w:p>
        </w:tc>
        <w:tc>
          <w:tcPr>
            <w:tcW w:w="6020" w:type="dxa"/>
            <w:gridSpan w:val="2"/>
          </w:tcPr>
          <w:p w14:paraId="2C559195" w14:textId="77777777" w:rsidR="00BD1369" w:rsidRDefault="00BD1369" w:rsidP="00682196">
            <w:pPr>
              <w:pStyle w:val="ConsPlusNormal"/>
              <w:ind w:firstLine="283"/>
              <w:jc w:val="both"/>
            </w:pPr>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BD1369" w14:paraId="287D4C1B" w14:textId="77777777" w:rsidTr="00682196">
        <w:tblPrEx>
          <w:tblBorders>
            <w:left w:val="single" w:sz="4" w:space="0" w:color="auto"/>
            <w:right w:val="single" w:sz="4" w:space="0" w:color="auto"/>
            <w:insideH w:val="single" w:sz="4" w:space="0" w:color="auto"/>
          </w:tblBorders>
        </w:tblPrEx>
        <w:tc>
          <w:tcPr>
            <w:tcW w:w="3965" w:type="dxa"/>
          </w:tcPr>
          <w:p w14:paraId="56E0D06D" w14:textId="77777777" w:rsidR="00BD1369" w:rsidRDefault="00BD1369" w:rsidP="00682196">
            <w:pPr>
              <w:pStyle w:val="ConsPlusNormal"/>
              <w:jc w:val="both"/>
            </w:pPr>
            <w:bookmarkStart w:id="63" w:name="P1190"/>
            <w:bookmarkEnd w:id="63"/>
            <w:r>
              <w:t>11. Неиспользованный остаток лимитов бюджетных обязательств отчетного финансового года</w:t>
            </w:r>
          </w:p>
        </w:tc>
        <w:tc>
          <w:tcPr>
            <w:tcW w:w="6020" w:type="dxa"/>
            <w:gridSpan w:val="2"/>
          </w:tcPr>
          <w:p w14:paraId="09A8B6E6" w14:textId="77777777" w:rsidR="00BD1369" w:rsidRDefault="00BD1369" w:rsidP="00682196">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BD1369" w14:paraId="0BC1A470" w14:textId="77777777" w:rsidTr="00682196">
        <w:tblPrEx>
          <w:tblBorders>
            <w:left w:val="single" w:sz="4" w:space="0" w:color="auto"/>
            <w:right w:val="single" w:sz="4" w:space="0" w:color="auto"/>
            <w:insideH w:val="single" w:sz="4" w:space="0" w:color="auto"/>
          </w:tblBorders>
        </w:tblPrEx>
        <w:tc>
          <w:tcPr>
            <w:tcW w:w="3965" w:type="dxa"/>
          </w:tcPr>
          <w:p w14:paraId="69DD6446" w14:textId="77777777" w:rsidR="00BD1369" w:rsidRDefault="00BD1369" w:rsidP="00682196">
            <w:pPr>
              <w:pStyle w:val="ConsPlusNormal"/>
              <w:jc w:val="both"/>
            </w:pPr>
            <w:r>
              <w:t>12. Сумма, в пределах которой могут быть увеличены бюджетные ассигнования текущего финансового года</w:t>
            </w:r>
          </w:p>
        </w:tc>
        <w:tc>
          <w:tcPr>
            <w:tcW w:w="6020" w:type="dxa"/>
            <w:gridSpan w:val="2"/>
          </w:tcPr>
          <w:p w14:paraId="6D5CC1AB" w14:textId="77777777" w:rsidR="00BD1369" w:rsidRPr="00FE5D06" w:rsidRDefault="00BD1369" w:rsidP="00682196">
            <w:pPr>
              <w:pStyle w:val="ConsPlusNormal"/>
              <w:ind w:firstLine="283"/>
              <w:jc w:val="both"/>
            </w:pPr>
            <w:r w:rsidRPr="00FE5D06">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t>муниципальных</w:t>
            </w:r>
            <w:r w:rsidRPr="00FE5D06">
              <w:t xml:space="preserve"> контрактов, договоров, соглашений о предоставлении субсидии юридическим лицам по соответствующему коду классификации расходов местного бюджета.</w:t>
            </w:r>
          </w:p>
          <w:p w14:paraId="1A7EC113" w14:textId="77777777" w:rsidR="00BD1369" w:rsidRDefault="00BD1369" w:rsidP="00682196">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BD1369" w14:paraId="2A8FA51D" w14:textId="77777777" w:rsidTr="00682196">
        <w:tblPrEx>
          <w:tblBorders>
            <w:left w:val="single" w:sz="4" w:space="0" w:color="auto"/>
            <w:right w:val="single" w:sz="4" w:space="0" w:color="auto"/>
            <w:insideH w:val="single" w:sz="4" w:space="0" w:color="auto"/>
          </w:tblBorders>
        </w:tblPrEx>
        <w:tc>
          <w:tcPr>
            <w:tcW w:w="3965" w:type="dxa"/>
          </w:tcPr>
          <w:p w14:paraId="1ECE0873" w14:textId="77777777" w:rsidR="00BD1369" w:rsidRDefault="00BD1369" w:rsidP="00682196">
            <w:pPr>
              <w:pStyle w:val="ConsPlusNormal"/>
              <w:jc w:val="both"/>
            </w:pPr>
            <w:r>
              <w:t>13. Всего по коду главы бюджетной классификации</w:t>
            </w:r>
          </w:p>
        </w:tc>
        <w:tc>
          <w:tcPr>
            <w:tcW w:w="6020" w:type="dxa"/>
            <w:gridSpan w:val="2"/>
          </w:tcPr>
          <w:p w14:paraId="6126DA40" w14:textId="77777777" w:rsidR="00BD1369" w:rsidRDefault="00BD1369" w:rsidP="00682196">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BD1369" w14:paraId="3B66D886" w14:textId="77777777" w:rsidTr="00682196">
        <w:tblPrEx>
          <w:tblBorders>
            <w:left w:val="single" w:sz="4" w:space="0" w:color="auto"/>
            <w:right w:val="single" w:sz="4" w:space="0" w:color="auto"/>
            <w:insideH w:val="single" w:sz="4" w:space="0" w:color="auto"/>
          </w:tblBorders>
        </w:tblPrEx>
        <w:tc>
          <w:tcPr>
            <w:tcW w:w="3965" w:type="dxa"/>
          </w:tcPr>
          <w:p w14:paraId="63BE1789" w14:textId="77777777" w:rsidR="00BD1369" w:rsidRDefault="00BD1369" w:rsidP="00682196">
            <w:pPr>
              <w:pStyle w:val="ConsPlusNormal"/>
              <w:jc w:val="both"/>
            </w:pPr>
            <w:r>
              <w:t>14. Ответственный исполнитель</w:t>
            </w:r>
          </w:p>
        </w:tc>
        <w:tc>
          <w:tcPr>
            <w:tcW w:w="6020" w:type="dxa"/>
            <w:gridSpan w:val="2"/>
          </w:tcPr>
          <w:p w14:paraId="0E99BFFC" w14:textId="77777777" w:rsidR="00BD1369" w:rsidRDefault="00BD1369" w:rsidP="00682196">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BD1369" w14:paraId="127FE9BD" w14:textId="77777777" w:rsidTr="00682196">
        <w:tblPrEx>
          <w:tblBorders>
            <w:left w:val="single" w:sz="4" w:space="0" w:color="auto"/>
            <w:right w:val="single" w:sz="4" w:space="0" w:color="auto"/>
            <w:insideH w:val="single" w:sz="4" w:space="0" w:color="auto"/>
          </w:tblBorders>
        </w:tblPrEx>
        <w:tc>
          <w:tcPr>
            <w:tcW w:w="3965" w:type="dxa"/>
          </w:tcPr>
          <w:p w14:paraId="738D6C6F" w14:textId="77777777" w:rsidR="00BD1369" w:rsidRDefault="00BD1369" w:rsidP="00682196">
            <w:pPr>
              <w:pStyle w:val="ConsPlusNormal"/>
              <w:jc w:val="both"/>
            </w:pPr>
            <w:r>
              <w:t>15. Дата</w:t>
            </w:r>
          </w:p>
        </w:tc>
        <w:tc>
          <w:tcPr>
            <w:tcW w:w="6020" w:type="dxa"/>
            <w:gridSpan w:val="2"/>
          </w:tcPr>
          <w:p w14:paraId="1385E3C6" w14:textId="77777777" w:rsidR="00BD1369" w:rsidRDefault="00BD1369" w:rsidP="00682196">
            <w:pPr>
              <w:pStyle w:val="ConsPlusNormal"/>
              <w:ind w:firstLine="283"/>
              <w:jc w:val="both"/>
            </w:pPr>
            <w:r>
              <w:t>Указывается дата подписания отчета.</w:t>
            </w:r>
          </w:p>
        </w:tc>
      </w:tr>
    </w:tbl>
    <w:p w14:paraId="5036C416" w14:textId="77777777" w:rsidR="00BD1369" w:rsidRDefault="00BD1369" w:rsidP="00BD1369"/>
    <w:p w14:paraId="7E2DC3B8" w14:textId="3D1564C7" w:rsidR="00BD1369" w:rsidRDefault="00BD1369"/>
    <w:p w14:paraId="2CB6DEA5" w14:textId="77777777" w:rsidR="006E2AF0" w:rsidRDefault="006E2AF0" w:rsidP="006E2AF0">
      <w:pPr>
        <w:autoSpaceDE w:val="0"/>
        <w:autoSpaceDN w:val="0"/>
        <w:adjustRightInd w:val="0"/>
        <w:spacing w:after="0" w:line="240" w:lineRule="auto"/>
        <w:jc w:val="right"/>
        <w:outlineLvl w:val="0"/>
        <w:rPr>
          <w:rFonts w:cs="Times New Roman"/>
          <w:szCs w:val="24"/>
        </w:rPr>
      </w:pPr>
      <w:r>
        <w:rPr>
          <w:rFonts w:cs="Times New Roman"/>
          <w:szCs w:val="24"/>
        </w:rPr>
        <w:lastRenderedPageBreak/>
        <w:t>Приложение № 11</w:t>
      </w:r>
    </w:p>
    <w:p w14:paraId="7E882818" w14:textId="77777777" w:rsidR="006E2AF0" w:rsidRPr="006F1A48" w:rsidRDefault="006E2AF0" w:rsidP="006E2AF0">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48771DD9" w14:textId="77777777" w:rsidR="006E2AF0" w:rsidRPr="006F1A48" w:rsidRDefault="006E2AF0" w:rsidP="006E2AF0">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1CC0F4DC" w14:textId="77777777" w:rsidR="006E2AF0" w:rsidRPr="006F1A48" w:rsidRDefault="006E2AF0" w:rsidP="006E2AF0">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317E6C65" w14:textId="77777777" w:rsidR="006E2AF0" w:rsidRPr="006F1A48" w:rsidRDefault="006E2AF0" w:rsidP="006E2AF0">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5A113BAD" w14:textId="77777777" w:rsidR="006E2AF0" w:rsidRPr="006F1A48" w:rsidRDefault="006E2AF0" w:rsidP="006E2AF0">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622B45A5" w14:textId="77777777" w:rsidR="006E2AF0" w:rsidRDefault="006E2AF0" w:rsidP="006E2AF0">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311BB710" w14:textId="77777777" w:rsidR="006E2AF0" w:rsidRDefault="006E2AF0" w:rsidP="006E2AF0">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0F4ABEC7" w14:textId="77777777" w:rsidR="006E2AF0" w:rsidRPr="006F1A48" w:rsidRDefault="006E2AF0" w:rsidP="006E2AF0">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4185833A" w14:textId="77777777" w:rsidR="006E2AF0" w:rsidRPr="00DB2B68" w:rsidRDefault="006E2AF0" w:rsidP="006E2AF0">
      <w:pPr>
        <w:autoSpaceDE w:val="0"/>
        <w:autoSpaceDN w:val="0"/>
        <w:adjustRightInd w:val="0"/>
        <w:spacing w:after="0" w:line="240" w:lineRule="auto"/>
        <w:jc w:val="right"/>
        <w:rPr>
          <w:sz w:val="20"/>
          <w:szCs w:val="20"/>
        </w:rPr>
      </w:pPr>
      <w:r w:rsidRPr="00DB2B68">
        <w:rPr>
          <w:sz w:val="20"/>
          <w:szCs w:val="20"/>
        </w:rPr>
        <w:t>от 29 декабря 2022 г. № 41</w:t>
      </w:r>
    </w:p>
    <w:p w14:paraId="3A0824FB" w14:textId="77777777" w:rsidR="006E2AF0" w:rsidRDefault="006E2AF0" w:rsidP="006E2AF0">
      <w:pPr>
        <w:autoSpaceDE w:val="0"/>
        <w:autoSpaceDN w:val="0"/>
        <w:adjustRightInd w:val="0"/>
        <w:spacing w:after="0" w:line="240" w:lineRule="auto"/>
        <w:jc w:val="both"/>
        <w:rPr>
          <w:rFonts w:cs="Times New Roman"/>
          <w:szCs w:val="24"/>
        </w:rPr>
      </w:pPr>
    </w:p>
    <w:p w14:paraId="657F9403" w14:textId="77777777" w:rsidR="006E2AF0" w:rsidRDefault="006E2AF0" w:rsidP="006E2AF0">
      <w:pPr>
        <w:autoSpaceDE w:val="0"/>
        <w:autoSpaceDN w:val="0"/>
        <w:adjustRightInd w:val="0"/>
        <w:spacing w:after="0" w:line="240" w:lineRule="auto"/>
        <w:jc w:val="both"/>
        <w:rPr>
          <w:rFonts w:cs="Times New Roman"/>
          <w:szCs w:val="24"/>
        </w:rPr>
      </w:pPr>
    </w:p>
    <w:p w14:paraId="6A5E2755" w14:textId="77777777" w:rsidR="006E2AF0" w:rsidRDefault="006E2AF0" w:rsidP="006E2AF0">
      <w:pPr>
        <w:autoSpaceDE w:val="0"/>
        <w:autoSpaceDN w:val="0"/>
        <w:adjustRightInd w:val="0"/>
        <w:spacing w:after="0" w:line="240" w:lineRule="auto"/>
        <w:jc w:val="center"/>
        <w:rPr>
          <w:rFonts w:cs="Times New Roman"/>
          <w:szCs w:val="24"/>
        </w:rPr>
      </w:pPr>
    </w:p>
    <w:p w14:paraId="3917C577" w14:textId="77777777" w:rsidR="006E2AF0" w:rsidRDefault="006E2AF0" w:rsidP="006E2AF0">
      <w:pPr>
        <w:autoSpaceDE w:val="0"/>
        <w:autoSpaceDN w:val="0"/>
        <w:adjustRightInd w:val="0"/>
        <w:spacing w:after="0" w:line="240" w:lineRule="auto"/>
        <w:jc w:val="center"/>
        <w:rPr>
          <w:rFonts w:cs="Times New Roman"/>
          <w:szCs w:val="24"/>
        </w:rPr>
      </w:pPr>
    </w:p>
    <w:p w14:paraId="5FFF3B0C" w14:textId="77777777" w:rsidR="006E2AF0" w:rsidRDefault="006E2AF0" w:rsidP="006E2AF0">
      <w:pPr>
        <w:autoSpaceDE w:val="0"/>
        <w:autoSpaceDN w:val="0"/>
        <w:adjustRightInd w:val="0"/>
        <w:spacing w:after="0" w:line="240" w:lineRule="auto"/>
        <w:jc w:val="center"/>
        <w:rPr>
          <w:rFonts w:cs="Times New Roman"/>
          <w:szCs w:val="24"/>
        </w:rPr>
      </w:pPr>
      <w:r>
        <w:rPr>
          <w:rFonts w:cs="Times New Roman"/>
          <w:szCs w:val="24"/>
        </w:rPr>
        <w:t>Реквизиты</w:t>
      </w:r>
    </w:p>
    <w:p w14:paraId="5D892CE0" w14:textId="77777777" w:rsidR="006E2AF0" w:rsidRDefault="006E2AF0" w:rsidP="006E2AF0">
      <w:pPr>
        <w:autoSpaceDE w:val="0"/>
        <w:autoSpaceDN w:val="0"/>
        <w:adjustRightInd w:val="0"/>
        <w:spacing w:after="0" w:line="240" w:lineRule="auto"/>
        <w:jc w:val="center"/>
        <w:rPr>
          <w:rFonts w:cs="Times New Roman"/>
          <w:szCs w:val="24"/>
        </w:rPr>
      </w:pPr>
      <w:r>
        <w:rPr>
          <w:rFonts w:cs="Times New Roman"/>
          <w:szCs w:val="24"/>
        </w:rPr>
        <w:t>извещения о постановке на учет (изменении) бюджетного</w:t>
      </w:r>
    </w:p>
    <w:p w14:paraId="728B6E54" w14:textId="77777777" w:rsidR="006E2AF0" w:rsidRDefault="006E2AF0" w:rsidP="006E2AF0">
      <w:pPr>
        <w:autoSpaceDE w:val="0"/>
        <w:autoSpaceDN w:val="0"/>
        <w:adjustRightInd w:val="0"/>
        <w:spacing w:after="0" w:line="240" w:lineRule="auto"/>
        <w:jc w:val="center"/>
        <w:rPr>
          <w:rFonts w:cs="Times New Roman"/>
          <w:szCs w:val="24"/>
        </w:rPr>
      </w:pPr>
      <w:r>
        <w:rPr>
          <w:rFonts w:cs="Times New Roman"/>
          <w:szCs w:val="24"/>
        </w:rPr>
        <w:t>обязательства в органе Федерального казначейства</w:t>
      </w:r>
    </w:p>
    <w:p w14:paraId="6A148E5D" w14:textId="77777777" w:rsidR="006E2AF0" w:rsidRDefault="006E2AF0" w:rsidP="006E2AF0">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6E2AF0" w14:paraId="5B32DACE" w14:textId="77777777" w:rsidTr="00682196">
        <w:tc>
          <w:tcPr>
            <w:tcW w:w="9985" w:type="dxa"/>
            <w:gridSpan w:val="2"/>
            <w:tcBorders>
              <w:bottom w:val="single" w:sz="4" w:space="0" w:color="auto"/>
            </w:tcBorders>
            <w:vAlign w:val="bottom"/>
          </w:tcPr>
          <w:p w14:paraId="31A67DBF" w14:textId="77777777" w:rsidR="006E2AF0" w:rsidRDefault="006E2AF0" w:rsidP="00682196">
            <w:pPr>
              <w:autoSpaceDE w:val="0"/>
              <w:autoSpaceDN w:val="0"/>
              <w:adjustRightInd w:val="0"/>
              <w:spacing w:after="0" w:line="240" w:lineRule="auto"/>
              <w:jc w:val="both"/>
              <w:rPr>
                <w:rFonts w:cs="Times New Roman"/>
                <w:szCs w:val="24"/>
              </w:rPr>
            </w:pPr>
            <w:r>
              <w:rPr>
                <w:rFonts w:cs="Times New Roman"/>
                <w:szCs w:val="24"/>
              </w:rPr>
              <w:t>Единица измерения: руб. (с точностью до второго десятичного знака)</w:t>
            </w:r>
          </w:p>
        </w:tc>
      </w:tr>
      <w:tr w:rsidR="006E2AF0" w14:paraId="4633F2A9" w14:textId="77777777" w:rsidTr="00682196">
        <w:tc>
          <w:tcPr>
            <w:tcW w:w="3965" w:type="dxa"/>
            <w:tcBorders>
              <w:top w:val="single" w:sz="4" w:space="0" w:color="auto"/>
              <w:left w:val="single" w:sz="4" w:space="0" w:color="auto"/>
              <w:bottom w:val="single" w:sz="4" w:space="0" w:color="auto"/>
              <w:right w:val="single" w:sz="4" w:space="0" w:color="auto"/>
            </w:tcBorders>
          </w:tcPr>
          <w:p w14:paraId="4901098C" w14:textId="77777777" w:rsidR="006E2AF0" w:rsidRDefault="006E2AF0" w:rsidP="00682196">
            <w:pPr>
              <w:autoSpaceDE w:val="0"/>
              <w:autoSpaceDN w:val="0"/>
              <w:adjustRightInd w:val="0"/>
              <w:spacing w:after="0" w:line="240" w:lineRule="auto"/>
              <w:jc w:val="center"/>
              <w:rPr>
                <w:rFonts w:cs="Times New Roman"/>
                <w:szCs w:val="24"/>
              </w:rPr>
            </w:pPr>
            <w:r>
              <w:rPr>
                <w:rFonts w:cs="Times New Roman"/>
                <w:szCs w:val="24"/>
              </w:rPr>
              <w:t>Наименование реквизита</w:t>
            </w:r>
          </w:p>
        </w:tc>
        <w:tc>
          <w:tcPr>
            <w:tcW w:w="6020" w:type="dxa"/>
            <w:tcBorders>
              <w:top w:val="single" w:sz="4" w:space="0" w:color="auto"/>
              <w:left w:val="single" w:sz="4" w:space="0" w:color="auto"/>
              <w:bottom w:val="single" w:sz="4" w:space="0" w:color="auto"/>
              <w:right w:val="single" w:sz="4" w:space="0" w:color="auto"/>
            </w:tcBorders>
          </w:tcPr>
          <w:p w14:paraId="47D80B3D" w14:textId="77777777" w:rsidR="006E2AF0" w:rsidRDefault="006E2AF0" w:rsidP="00682196">
            <w:pPr>
              <w:autoSpaceDE w:val="0"/>
              <w:autoSpaceDN w:val="0"/>
              <w:adjustRightInd w:val="0"/>
              <w:spacing w:after="0" w:line="240" w:lineRule="auto"/>
              <w:jc w:val="center"/>
              <w:rPr>
                <w:rFonts w:cs="Times New Roman"/>
                <w:szCs w:val="24"/>
              </w:rPr>
            </w:pPr>
            <w:r>
              <w:rPr>
                <w:rFonts w:cs="Times New Roman"/>
                <w:szCs w:val="24"/>
              </w:rPr>
              <w:t>Правила формирования, заполнения реквизита</w:t>
            </w:r>
          </w:p>
        </w:tc>
      </w:tr>
      <w:tr w:rsidR="006E2AF0" w14:paraId="12B5F09F" w14:textId="77777777" w:rsidTr="00682196">
        <w:tc>
          <w:tcPr>
            <w:tcW w:w="3965" w:type="dxa"/>
            <w:tcBorders>
              <w:top w:val="single" w:sz="4" w:space="0" w:color="auto"/>
              <w:left w:val="single" w:sz="4" w:space="0" w:color="auto"/>
              <w:bottom w:val="single" w:sz="4" w:space="0" w:color="auto"/>
              <w:right w:val="single" w:sz="4" w:space="0" w:color="auto"/>
            </w:tcBorders>
          </w:tcPr>
          <w:p w14:paraId="51F10C85" w14:textId="77777777" w:rsidR="006E2AF0" w:rsidRDefault="006E2AF0" w:rsidP="00682196">
            <w:pPr>
              <w:autoSpaceDE w:val="0"/>
              <w:autoSpaceDN w:val="0"/>
              <w:adjustRightInd w:val="0"/>
              <w:spacing w:after="0" w:line="240" w:lineRule="auto"/>
              <w:jc w:val="center"/>
              <w:rPr>
                <w:rFonts w:cs="Times New Roman"/>
                <w:szCs w:val="24"/>
              </w:rPr>
            </w:pPr>
            <w:r>
              <w:rPr>
                <w:rFonts w:cs="Times New Roman"/>
                <w:szCs w:val="24"/>
              </w:rPr>
              <w:t>1</w:t>
            </w:r>
          </w:p>
        </w:tc>
        <w:tc>
          <w:tcPr>
            <w:tcW w:w="6020" w:type="dxa"/>
            <w:tcBorders>
              <w:top w:val="single" w:sz="4" w:space="0" w:color="auto"/>
              <w:left w:val="single" w:sz="4" w:space="0" w:color="auto"/>
              <w:bottom w:val="single" w:sz="4" w:space="0" w:color="auto"/>
              <w:right w:val="single" w:sz="4" w:space="0" w:color="auto"/>
            </w:tcBorders>
          </w:tcPr>
          <w:p w14:paraId="277A1CF7" w14:textId="77777777" w:rsidR="006E2AF0" w:rsidRDefault="006E2AF0" w:rsidP="00682196">
            <w:pPr>
              <w:autoSpaceDE w:val="0"/>
              <w:autoSpaceDN w:val="0"/>
              <w:adjustRightInd w:val="0"/>
              <w:spacing w:after="0" w:line="240" w:lineRule="auto"/>
              <w:jc w:val="center"/>
              <w:rPr>
                <w:rFonts w:cs="Times New Roman"/>
                <w:szCs w:val="24"/>
              </w:rPr>
            </w:pPr>
            <w:r>
              <w:rPr>
                <w:rFonts w:cs="Times New Roman"/>
                <w:szCs w:val="24"/>
              </w:rPr>
              <w:t>2</w:t>
            </w:r>
          </w:p>
        </w:tc>
      </w:tr>
      <w:tr w:rsidR="006E2AF0" w14:paraId="5C4727EE" w14:textId="77777777" w:rsidTr="00682196">
        <w:tc>
          <w:tcPr>
            <w:tcW w:w="3965" w:type="dxa"/>
            <w:tcBorders>
              <w:top w:val="single" w:sz="4" w:space="0" w:color="auto"/>
              <w:left w:val="single" w:sz="4" w:space="0" w:color="auto"/>
              <w:bottom w:val="single" w:sz="4" w:space="0" w:color="auto"/>
              <w:right w:val="single" w:sz="4" w:space="0" w:color="auto"/>
            </w:tcBorders>
          </w:tcPr>
          <w:p w14:paraId="68DCC2C6"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 Дата</w:t>
            </w:r>
          </w:p>
        </w:tc>
        <w:tc>
          <w:tcPr>
            <w:tcW w:w="6020" w:type="dxa"/>
            <w:tcBorders>
              <w:top w:val="single" w:sz="4" w:space="0" w:color="auto"/>
              <w:left w:val="single" w:sz="4" w:space="0" w:color="auto"/>
              <w:bottom w:val="single" w:sz="4" w:space="0" w:color="auto"/>
              <w:right w:val="single" w:sz="4" w:space="0" w:color="auto"/>
            </w:tcBorders>
          </w:tcPr>
          <w:p w14:paraId="78291CEA"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дата Извещения о постановке на учет (изменении) бюджетного обязательства в органе Федерального казначейства.</w:t>
            </w:r>
          </w:p>
        </w:tc>
      </w:tr>
      <w:tr w:rsidR="006E2AF0" w14:paraId="0C830DF7" w14:textId="77777777" w:rsidTr="00682196">
        <w:tc>
          <w:tcPr>
            <w:tcW w:w="3965" w:type="dxa"/>
            <w:tcBorders>
              <w:top w:val="single" w:sz="4" w:space="0" w:color="auto"/>
              <w:left w:val="single" w:sz="4" w:space="0" w:color="auto"/>
              <w:bottom w:val="single" w:sz="4" w:space="0" w:color="auto"/>
              <w:right w:val="single" w:sz="4" w:space="0" w:color="auto"/>
            </w:tcBorders>
          </w:tcPr>
          <w:p w14:paraId="30D3B718"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2. Наименование органа Федерального казначейства</w:t>
            </w:r>
          </w:p>
        </w:tc>
        <w:tc>
          <w:tcPr>
            <w:tcW w:w="6020" w:type="dxa"/>
            <w:tcBorders>
              <w:top w:val="single" w:sz="4" w:space="0" w:color="auto"/>
              <w:left w:val="single" w:sz="4" w:space="0" w:color="auto"/>
              <w:bottom w:val="single" w:sz="4" w:space="0" w:color="auto"/>
              <w:right w:val="single" w:sz="4" w:space="0" w:color="auto"/>
            </w:tcBorders>
          </w:tcPr>
          <w:p w14:paraId="4523E132"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наименование территориального органа Федерального казначейства.</w:t>
            </w:r>
          </w:p>
        </w:tc>
      </w:tr>
      <w:tr w:rsidR="006E2AF0" w14:paraId="22F2F990" w14:textId="77777777" w:rsidTr="00682196">
        <w:tc>
          <w:tcPr>
            <w:tcW w:w="3965" w:type="dxa"/>
            <w:tcBorders>
              <w:top w:val="single" w:sz="4" w:space="0" w:color="auto"/>
              <w:left w:val="single" w:sz="4" w:space="0" w:color="auto"/>
              <w:bottom w:val="single" w:sz="4" w:space="0" w:color="auto"/>
              <w:right w:val="single" w:sz="4" w:space="0" w:color="auto"/>
            </w:tcBorders>
          </w:tcPr>
          <w:p w14:paraId="1ABB6532"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2.1. Код органа Федерального казначейства (КОФК)</w:t>
            </w:r>
          </w:p>
        </w:tc>
        <w:tc>
          <w:tcPr>
            <w:tcW w:w="6020" w:type="dxa"/>
            <w:tcBorders>
              <w:top w:val="single" w:sz="4" w:space="0" w:color="auto"/>
              <w:left w:val="single" w:sz="4" w:space="0" w:color="auto"/>
              <w:bottom w:val="single" w:sz="4" w:space="0" w:color="auto"/>
              <w:right w:val="single" w:sz="4" w:space="0" w:color="auto"/>
            </w:tcBorders>
          </w:tcPr>
          <w:p w14:paraId="2225E5F0"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код органа Федерального казначейства, присвоенный Федеральным казначейством.</w:t>
            </w:r>
          </w:p>
        </w:tc>
      </w:tr>
      <w:tr w:rsidR="006E2AF0" w14:paraId="699756D2" w14:textId="77777777" w:rsidTr="00682196">
        <w:tc>
          <w:tcPr>
            <w:tcW w:w="3965" w:type="dxa"/>
            <w:tcBorders>
              <w:top w:val="single" w:sz="4" w:space="0" w:color="auto"/>
              <w:left w:val="single" w:sz="4" w:space="0" w:color="auto"/>
              <w:bottom w:val="single" w:sz="4" w:space="0" w:color="auto"/>
              <w:right w:val="single" w:sz="4" w:space="0" w:color="auto"/>
            </w:tcBorders>
          </w:tcPr>
          <w:p w14:paraId="5E5CC6D4"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3. Получатель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14:paraId="284491BA"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E2AF0" w14:paraId="54AE198D" w14:textId="77777777" w:rsidTr="00682196">
        <w:tc>
          <w:tcPr>
            <w:tcW w:w="3965" w:type="dxa"/>
            <w:tcBorders>
              <w:top w:val="single" w:sz="4" w:space="0" w:color="auto"/>
              <w:left w:val="single" w:sz="4" w:space="0" w:color="auto"/>
              <w:bottom w:val="single" w:sz="4" w:space="0" w:color="auto"/>
              <w:right w:val="single" w:sz="4" w:space="0" w:color="auto"/>
            </w:tcBorders>
          </w:tcPr>
          <w:p w14:paraId="6DEAB6B7"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3.1.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14:paraId="6070710E"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код по Сводному реестру получателя средств местного бюджета.</w:t>
            </w:r>
          </w:p>
        </w:tc>
      </w:tr>
      <w:tr w:rsidR="006E2AF0" w14:paraId="61CE8893" w14:textId="77777777" w:rsidTr="00682196">
        <w:tc>
          <w:tcPr>
            <w:tcW w:w="3965" w:type="dxa"/>
            <w:tcBorders>
              <w:top w:val="single" w:sz="4" w:space="0" w:color="auto"/>
              <w:left w:val="single" w:sz="4" w:space="0" w:color="auto"/>
              <w:bottom w:val="single" w:sz="4" w:space="0" w:color="auto"/>
              <w:right w:val="single" w:sz="4" w:space="0" w:color="auto"/>
            </w:tcBorders>
          </w:tcPr>
          <w:p w14:paraId="36170C8A"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4. Наименование бюджета</w:t>
            </w:r>
          </w:p>
        </w:tc>
        <w:tc>
          <w:tcPr>
            <w:tcW w:w="6020" w:type="dxa"/>
            <w:tcBorders>
              <w:top w:val="single" w:sz="4" w:space="0" w:color="auto"/>
              <w:left w:val="single" w:sz="4" w:space="0" w:color="auto"/>
              <w:bottom w:val="single" w:sz="4" w:space="0" w:color="auto"/>
              <w:right w:val="single" w:sz="4" w:space="0" w:color="auto"/>
            </w:tcBorders>
          </w:tcPr>
          <w:p w14:paraId="2D48ED90"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наименование бюджета.</w:t>
            </w:r>
          </w:p>
        </w:tc>
      </w:tr>
      <w:tr w:rsidR="006E2AF0" w14:paraId="109B4B38" w14:textId="77777777" w:rsidTr="00682196">
        <w:tc>
          <w:tcPr>
            <w:tcW w:w="3965" w:type="dxa"/>
            <w:tcBorders>
              <w:top w:val="single" w:sz="4" w:space="0" w:color="auto"/>
              <w:left w:val="single" w:sz="4" w:space="0" w:color="auto"/>
              <w:bottom w:val="single" w:sz="4" w:space="0" w:color="auto"/>
              <w:right w:val="single" w:sz="4" w:space="0" w:color="auto"/>
            </w:tcBorders>
          </w:tcPr>
          <w:p w14:paraId="4B5A5262" w14:textId="77777777" w:rsidR="006E2AF0" w:rsidRPr="0050392C" w:rsidRDefault="006E2AF0" w:rsidP="00682196">
            <w:pPr>
              <w:autoSpaceDE w:val="0"/>
              <w:autoSpaceDN w:val="0"/>
              <w:adjustRightInd w:val="0"/>
              <w:spacing w:after="0" w:line="240" w:lineRule="auto"/>
              <w:rPr>
                <w:rFonts w:cs="Times New Roman"/>
                <w:szCs w:val="24"/>
              </w:rPr>
            </w:pPr>
            <w:r w:rsidRPr="0050392C">
              <w:rPr>
                <w:rFonts w:cs="Times New Roman"/>
                <w:szCs w:val="24"/>
              </w:rPr>
              <w:t xml:space="preserve">5. Код </w:t>
            </w:r>
            <w:hyperlink r:id="rId45" w:history="1">
              <w:r w:rsidRPr="0050392C">
                <w:rPr>
                  <w:rFonts w:cs="Times New Roman"/>
                  <w:szCs w:val="24"/>
                </w:rPr>
                <w:t>ОКТМО</w:t>
              </w:r>
            </w:hyperlink>
          </w:p>
        </w:tc>
        <w:tc>
          <w:tcPr>
            <w:tcW w:w="6020" w:type="dxa"/>
            <w:tcBorders>
              <w:top w:val="single" w:sz="4" w:space="0" w:color="auto"/>
              <w:left w:val="single" w:sz="4" w:space="0" w:color="auto"/>
              <w:bottom w:val="single" w:sz="4" w:space="0" w:color="auto"/>
              <w:right w:val="single" w:sz="4" w:space="0" w:color="auto"/>
            </w:tcBorders>
          </w:tcPr>
          <w:p w14:paraId="6317516A" w14:textId="77777777" w:rsidR="006E2AF0" w:rsidRPr="0050392C" w:rsidRDefault="006E2AF0" w:rsidP="00682196">
            <w:pPr>
              <w:autoSpaceDE w:val="0"/>
              <w:autoSpaceDN w:val="0"/>
              <w:adjustRightInd w:val="0"/>
              <w:spacing w:after="0" w:line="240" w:lineRule="auto"/>
              <w:ind w:firstLine="283"/>
              <w:jc w:val="both"/>
              <w:rPr>
                <w:rFonts w:cs="Times New Roman"/>
                <w:szCs w:val="24"/>
              </w:rPr>
            </w:pPr>
            <w:r w:rsidRPr="0050392C">
              <w:rPr>
                <w:rFonts w:cs="Times New Roman"/>
                <w:szCs w:val="24"/>
              </w:rPr>
              <w:t xml:space="preserve">Указывается код по Общероссийскому </w:t>
            </w:r>
            <w:hyperlink r:id="rId46" w:history="1">
              <w:r w:rsidRPr="0050392C">
                <w:rPr>
                  <w:rFonts w:cs="Times New Roman"/>
                  <w:szCs w:val="24"/>
                </w:rPr>
                <w:t>классификатору</w:t>
              </w:r>
            </w:hyperlink>
            <w:r w:rsidRPr="0050392C">
              <w:rPr>
                <w:rFonts w:cs="Times New Roman"/>
                <w:szCs w:val="24"/>
              </w:rPr>
              <w:t xml:space="preserve"> территорий муниципальных образований </w:t>
            </w:r>
          </w:p>
        </w:tc>
      </w:tr>
      <w:tr w:rsidR="006E2AF0" w14:paraId="749B2DFC" w14:textId="77777777" w:rsidTr="00682196">
        <w:tc>
          <w:tcPr>
            <w:tcW w:w="3965" w:type="dxa"/>
            <w:tcBorders>
              <w:top w:val="single" w:sz="4" w:space="0" w:color="auto"/>
              <w:left w:val="single" w:sz="4" w:space="0" w:color="auto"/>
              <w:bottom w:val="single" w:sz="4" w:space="0" w:color="auto"/>
              <w:right w:val="single" w:sz="4" w:space="0" w:color="auto"/>
            </w:tcBorders>
          </w:tcPr>
          <w:p w14:paraId="30A1528D"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6. Финансовый орган</w:t>
            </w:r>
          </w:p>
        </w:tc>
        <w:tc>
          <w:tcPr>
            <w:tcW w:w="6020" w:type="dxa"/>
            <w:tcBorders>
              <w:top w:val="single" w:sz="4" w:space="0" w:color="auto"/>
              <w:left w:val="single" w:sz="4" w:space="0" w:color="auto"/>
              <w:bottom w:val="single" w:sz="4" w:space="0" w:color="auto"/>
              <w:right w:val="single" w:sz="4" w:space="0" w:color="auto"/>
            </w:tcBorders>
          </w:tcPr>
          <w:p w14:paraId="37E8AF55"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наименование финансового органа.</w:t>
            </w:r>
          </w:p>
        </w:tc>
      </w:tr>
      <w:tr w:rsidR="006E2AF0" w14:paraId="147587A0" w14:textId="77777777" w:rsidTr="00682196">
        <w:tc>
          <w:tcPr>
            <w:tcW w:w="3965" w:type="dxa"/>
            <w:tcBorders>
              <w:top w:val="single" w:sz="4" w:space="0" w:color="auto"/>
              <w:left w:val="single" w:sz="4" w:space="0" w:color="auto"/>
              <w:bottom w:val="single" w:sz="4" w:space="0" w:color="auto"/>
              <w:right w:val="single" w:sz="4" w:space="0" w:color="auto"/>
            </w:tcBorders>
          </w:tcPr>
          <w:p w14:paraId="00402226"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6.1. Код по ОКПО</w:t>
            </w:r>
          </w:p>
        </w:tc>
        <w:tc>
          <w:tcPr>
            <w:tcW w:w="6020" w:type="dxa"/>
            <w:tcBorders>
              <w:top w:val="single" w:sz="4" w:space="0" w:color="auto"/>
              <w:left w:val="single" w:sz="4" w:space="0" w:color="auto"/>
              <w:bottom w:val="single" w:sz="4" w:space="0" w:color="auto"/>
              <w:right w:val="single" w:sz="4" w:space="0" w:color="auto"/>
            </w:tcBorders>
          </w:tcPr>
          <w:p w14:paraId="376ABA30"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6E2AF0" w14:paraId="1086A666" w14:textId="77777777" w:rsidTr="00682196">
        <w:tc>
          <w:tcPr>
            <w:tcW w:w="3965" w:type="dxa"/>
            <w:tcBorders>
              <w:top w:val="single" w:sz="4" w:space="0" w:color="auto"/>
              <w:left w:val="single" w:sz="4" w:space="0" w:color="auto"/>
              <w:bottom w:val="single" w:sz="4" w:space="0" w:color="auto"/>
              <w:right w:val="single" w:sz="4" w:space="0" w:color="auto"/>
            </w:tcBorders>
          </w:tcPr>
          <w:p w14:paraId="7BE0D239"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lastRenderedPageBreak/>
              <w:t>7. Номер документа, являющегося основанием для принятия на учет бюджетного обязательства (далее - документ-основание)</w:t>
            </w:r>
          </w:p>
        </w:tc>
        <w:tc>
          <w:tcPr>
            <w:tcW w:w="6020" w:type="dxa"/>
            <w:tcBorders>
              <w:top w:val="single" w:sz="4" w:space="0" w:color="auto"/>
              <w:left w:val="single" w:sz="4" w:space="0" w:color="auto"/>
              <w:bottom w:val="single" w:sz="4" w:space="0" w:color="auto"/>
              <w:right w:val="single" w:sz="4" w:space="0" w:color="auto"/>
            </w:tcBorders>
          </w:tcPr>
          <w:p w14:paraId="7AEDD162"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номер документа-основания.</w:t>
            </w:r>
          </w:p>
        </w:tc>
      </w:tr>
      <w:tr w:rsidR="006E2AF0" w14:paraId="4D87BF78" w14:textId="77777777" w:rsidTr="00682196">
        <w:tc>
          <w:tcPr>
            <w:tcW w:w="3965" w:type="dxa"/>
            <w:tcBorders>
              <w:top w:val="single" w:sz="4" w:space="0" w:color="auto"/>
              <w:left w:val="single" w:sz="4" w:space="0" w:color="auto"/>
              <w:bottom w:val="single" w:sz="4" w:space="0" w:color="auto"/>
              <w:right w:val="single" w:sz="4" w:space="0" w:color="auto"/>
            </w:tcBorders>
          </w:tcPr>
          <w:p w14:paraId="18AA4C08"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8. Дата заключения (принятия) документа-основания</w:t>
            </w:r>
          </w:p>
        </w:tc>
        <w:tc>
          <w:tcPr>
            <w:tcW w:w="6020" w:type="dxa"/>
            <w:tcBorders>
              <w:top w:val="single" w:sz="4" w:space="0" w:color="auto"/>
              <w:left w:val="single" w:sz="4" w:space="0" w:color="auto"/>
              <w:bottom w:val="single" w:sz="4" w:space="0" w:color="auto"/>
              <w:right w:val="single" w:sz="4" w:space="0" w:color="auto"/>
            </w:tcBorders>
          </w:tcPr>
          <w:p w14:paraId="5833927E"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дата заключения (принятия) документа-основания.</w:t>
            </w:r>
          </w:p>
        </w:tc>
      </w:tr>
      <w:tr w:rsidR="006E2AF0" w14:paraId="1A2C0F1E" w14:textId="77777777" w:rsidTr="00682196">
        <w:tc>
          <w:tcPr>
            <w:tcW w:w="3965" w:type="dxa"/>
            <w:tcBorders>
              <w:top w:val="single" w:sz="4" w:space="0" w:color="auto"/>
              <w:left w:val="single" w:sz="4" w:space="0" w:color="auto"/>
              <w:bottom w:val="single" w:sz="4" w:space="0" w:color="auto"/>
              <w:right w:val="single" w:sz="4" w:space="0" w:color="auto"/>
            </w:tcBorders>
          </w:tcPr>
          <w:p w14:paraId="6BC9344F"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9. Сумма по документу-основанию</w:t>
            </w:r>
          </w:p>
        </w:tc>
        <w:tc>
          <w:tcPr>
            <w:tcW w:w="6020" w:type="dxa"/>
            <w:tcBorders>
              <w:top w:val="single" w:sz="4" w:space="0" w:color="auto"/>
              <w:left w:val="single" w:sz="4" w:space="0" w:color="auto"/>
              <w:bottom w:val="single" w:sz="4" w:space="0" w:color="auto"/>
              <w:right w:val="single" w:sz="4" w:space="0" w:color="auto"/>
            </w:tcBorders>
          </w:tcPr>
          <w:p w14:paraId="20E8B31C"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сумма бюджетного обязательства по документу-основанию.</w:t>
            </w:r>
          </w:p>
        </w:tc>
      </w:tr>
      <w:tr w:rsidR="006E2AF0" w14:paraId="6BDCA81D" w14:textId="77777777" w:rsidTr="00682196">
        <w:tc>
          <w:tcPr>
            <w:tcW w:w="3965" w:type="dxa"/>
            <w:tcBorders>
              <w:top w:val="single" w:sz="4" w:space="0" w:color="auto"/>
              <w:left w:val="single" w:sz="4" w:space="0" w:color="auto"/>
              <w:bottom w:val="single" w:sz="4" w:space="0" w:color="auto"/>
              <w:right w:val="single" w:sz="4" w:space="0" w:color="auto"/>
            </w:tcBorders>
          </w:tcPr>
          <w:p w14:paraId="274CB27D"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10. Дата Сведений о бюджетном обязательстве</w:t>
            </w:r>
          </w:p>
        </w:tc>
        <w:tc>
          <w:tcPr>
            <w:tcW w:w="6020" w:type="dxa"/>
            <w:tcBorders>
              <w:top w:val="single" w:sz="4" w:space="0" w:color="auto"/>
              <w:left w:val="single" w:sz="4" w:space="0" w:color="auto"/>
              <w:bottom w:val="single" w:sz="4" w:space="0" w:color="auto"/>
              <w:right w:val="single" w:sz="4" w:space="0" w:color="auto"/>
            </w:tcBorders>
          </w:tcPr>
          <w:p w14:paraId="44682EEA"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дата Сведений о бюджетном обязательстве.</w:t>
            </w:r>
          </w:p>
        </w:tc>
      </w:tr>
      <w:tr w:rsidR="006E2AF0" w14:paraId="4DEE2B60" w14:textId="77777777" w:rsidTr="00682196">
        <w:tc>
          <w:tcPr>
            <w:tcW w:w="3965" w:type="dxa"/>
            <w:tcBorders>
              <w:top w:val="single" w:sz="4" w:space="0" w:color="auto"/>
              <w:left w:val="single" w:sz="4" w:space="0" w:color="auto"/>
              <w:bottom w:val="single" w:sz="4" w:space="0" w:color="auto"/>
              <w:right w:val="single" w:sz="4" w:space="0" w:color="auto"/>
            </w:tcBorders>
          </w:tcPr>
          <w:p w14:paraId="0B2A49F6"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11. Дата постановки на учет (изменения)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14:paraId="70642BB8"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дата постановки на учет (изменения) бюджетного обязательства.</w:t>
            </w:r>
          </w:p>
        </w:tc>
      </w:tr>
      <w:tr w:rsidR="006E2AF0" w14:paraId="79D68791" w14:textId="77777777" w:rsidTr="00682196">
        <w:tc>
          <w:tcPr>
            <w:tcW w:w="3965" w:type="dxa"/>
            <w:tcBorders>
              <w:top w:val="single" w:sz="4" w:space="0" w:color="auto"/>
              <w:left w:val="single" w:sz="4" w:space="0" w:color="auto"/>
              <w:bottom w:val="single" w:sz="4" w:space="0" w:color="auto"/>
              <w:right w:val="single" w:sz="4" w:space="0" w:color="auto"/>
            </w:tcBorders>
          </w:tcPr>
          <w:p w14:paraId="4502F3B1"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12. Порядковый номер внесения изменений в бюджетное обязательство</w:t>
            </w:r>
          </w:p>
        </w:tc>
        <w:tc>
          <w:tcPr>
            <w:tcW w:w="6020" w:type="dxa"/>
            <w:tcBorders>
              <w:top w:val="single" w:sz="4" w:space="0" w:color="auto"/>
              <w:left w:val="single" w:sz="4" w:space="0" w:color="auto"/>
              <w:bottom w:val="single" w:sz="4" w:space="0" w:color="auto"/>
              <w:right w:val="single" w:sz="4" w:space="0" w:color="auto"/>
            </w:tcBorders>
          </w:tcPr>
          <w:p w14:paraId="1D4BA3C5"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порядковый номер внесения изменений в бюджетное обязательство.</w:t>
            </w:r>
          </w:p>
        </w:tc>
      </w:tr>
      <w:tr w:rsidR="006E2AF0" w14:paraId="2791637C" w14:textId="77777777" w:rsidTr="00682196">
        <w:tc>
          <w:tcPr>
            <w:tcW w:w="3965" w:type="dxa"/>
            <w:tcBorders>
              <w:top w:val="single" w:sz="4" w:space="0" w:color="auto"/>
              <w:left w:val="single" w:sz="4" w:space="0" w:color="auto"/>
              <w:bottom w:val="single" w:sz="4" w:space="0" w:color="auto"/>
              <w:right w:val="single" w:sz="4" w:space="0" w:color="auto"/>
            </w:tcBorders>
          </w:tcPr>
          <w:p w14:paraId="361BBF0F"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13. Учетный номер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14:paraId="617D862D"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Указываются учетный номер бюджетного обязательства.</w:t>
            </w:r>
          </w:p>
        </w:tc>
      </w:tr>
      <w:tr w:rsidR="006E2AF0" w14:paraId="3DF799D2" w14:textId="77777777" w:rsidTr="00682196">
        <w:tc>
          <w:tcPr>
            <w:tcW w:w="3965" w:type="dxa"/>
            <w:tcBorders>
              <w:top w:val="single" w:sz="4" w:space="0" w:color="auto"/>
              <w:left w:val="single" w:sz="4" w:space="0" w:color="auto"/>
              <w:bottom w:val="single" w:sz="4" w:space="0" w:color="auto"/>
              <w:right w:val="single" w:sz="4" w:space="0" w:color="auto"/>
            </w:tcBorders>
          </w:tcPr>
          <w:p w14:paraId="0FA25E8C"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14. Номер реестровой записи в реестре контрактов (реестре соглашений)</w:t>
            </w:r>
          </w:p>
        </w:tc>
        <w:tc>
          <w:tcPr>
            <w:tcW w:w="6020" w:type="dxa"/>
            <w:tcBorders>
              <w:top w:val="single" w:sz="4" w:space="0" w:color="auto"/>
              <w:left w:val="single" w:sz="4" w:space="0" w:color="auto"/>
              <w:bottom w:val="single" w:sz="4" w:space="0" w:color="auto"/>
              <w:right w:val="single" w:sz="4" w:space="0" w:color="auto"/>
            </w:tcBorders>
          </w:tcPr>
          <w:p w14:paraId="6311D3CF"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6E2AF0" w14:paraId="45AB5F53" w14:textId="77777777" w:rsidTr="00682196">
        <w:tc>
          <w:tcPr>
            <w:tcW w:w="3965" w:type="dxa"/>
            <w:tcBorders>
              <w:top w:val="single" w:sz="4" w:space="0" w:color="auto"/>
              <w:left w:val="single" w:sz="4" w:space="0" w:color="auto"/>
              <w:bottom w:val="single" w:sz="4" w:space="0" w:color="auto"/>
              <w:right w:val="single" w:sz="4" w:space="0" w:color="auto"/>
            </w:tcBorders>
          </w:tcPr>
          <w:p w14:paraId="5ED4DD29"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15. Ответственный исполнитель</w:t>
            </w:r>
          </w:p>
        </w:tc>
        <w:tc>
          <w:tcPr>
            <w:tcW w:w="6020" w:type="dxa"/>
            <w:tcBorders>
              <w:top w:val="single" w:sz="4" w:space="0" w:color="auto"/>
              <w:left w:val="single" w:sz="4" w:space="0" w:color="auto"/>
              <w:bottom w:val="single" w:sz="4" w:space="0" w:color="auto"/>
              <w:right w:val="single" w:sz="4" w:space="0" w:color="auto"/>
            </w:tcBorders>
          </w:tcPr>
          <w:p w14:paraId="27355FDD"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Указываются должность, подпись, расшифровка подписи, телефон ответственного исполнителя.</w:t>
            </w:r>
          </w:p>
        </w:tc>
      </w:tr>
      <w:tr w:rsidR="006E2AF0" w14:paraId="5E7F67FF" w14:textId="77777777" w:rsidTr="00682196">
        <w:tc>
          <w:tcPr>
            <w:tcW w:w="3965" w:type="dxa"/>
            <w:tcBorders>
              <w:top w:val="single" w:sz="4" w:space="0" w:color="auto"/>
              <w:left w:val="single" w:sz="4" w:space="0" w:color="auto"/>
              <w:bottom w:val="single" w:sz="4" w:space="0" w:color="auto"/>
              <w:right w:val="single" w:sz="4" w:space="0" w:color="auto"/>
            </w:tcBorders>
          </w:tcPr>
          <w:p w14:paraId="5A74DC47" w14:textId="77777777" w:rsidR="006E2AF0" w:rsidRDefault="006E2AF0" w:rsidP="00682196">
            <w:pPr>
              <w:autoSpaceDE w:val="0"/>
              <w:autoSpaceDN w:val="0"/>
              <w:adjustRightInd w:val="0"/>
              <w:spacing w:after="0" w:line="240" w:lineRule="auto"/>
              <w:rPr>
                <w:rFonts w:cs="Times New Roman"/>
                <w:szCs w:val="24"/>
              </w:rPr>
            </w:pPr>
            <w:r>
              <w:rPr>
                <w:rFonts w:cs="Times New Roman"/>
                <w:szCs w:val="24"/>
              </w:rPr>
              <w:t>16. Дата</w:t>
            </w:r>
          </w:p>
        </w:tc>
        <w:tc>
          <w:tcPr>
            <w:tcW w:w="6020" w:type="dxa"/>
            <w:tcBorders>
              <w:top w:val="single" w:sz="4" w:space="0" w:color="auto"/>
              <w:left w:val="single" w:sz="4" w:space="0" w:color="auto"/>
              <w:bottom w:val="single" w:sz="4" w:space="0" w:color="auto"/>
              <w:right w:val="single" w:sz="4" w:space="0" w:color="auto"/>
            </w:tcBorders>
          </w:tcPr>
          <w:p w14:paraId="50336390" w14:textId="77777777" w:rsidR="006E2AF0" w:rsidRDefault="006E2AF0" w:rsidP="00682196">
            <w:pPr>
              <w:autoSpaceDE w:val="0"/>
              <w:autoSpaceDN w:val="0"/>
              <w:adjustRightInd w:val="0"/>
              <w:spacing w:after="0" w:line="240" w:lineRule="auto"/>
              <w:ind w:firstLine="283"/>
              <w:jc w:val="both"/>
              <w:rPr>
                <w:rFonts w:cs="Times New Roman"/>
                <w:szCs w:val="24"/>
              </w:rPr>
            </w:pPr>
            <w:r>
              <w:rPr>
                <w:rFonts w:cs="Times New Roman"/>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58C595ED" w14:textId="77777777" w:rsidR="006E2AF0" w:rsidRDefault="006E2AF0" w:rsidP="006E2AF0"/>
    <w:p w14:paraId="78C806B9" w14:textId="7B343A12" w:rsidR="006E2AF0" w:rsidRDefault="006E2AF0"/>
    <w:p w14:paraId="1DA4C678" w14:textId="555E9BDF" w:rsidR="0082207C" w:rsidRDefault="0082207C"/>
    <w:p w14:paraId="298E8F48" w14:textId="5D1B8BC1" w:rsidR="0082207C" w:rsidRDefault="0082207C"/>
    <w:p w14:paraId="04CD59B6" w14:textId="54F7527D" w:rsidR="0082207C" w:rsidRDefault="0082207C"/>
    <w:p w14:paraId="2F24682B" w14:textId="22BCFC89" w:rsidR="0082207C" w:rsidRDefault="0082207C"/>
    <w:p w14:paraId="4730CF1D" w14:textId="36865FFB" w:rsidR="0082207C" w:rsidRDefault="0082207C"/>
    <w:p w14:paraId="225BC43A" w14:textId="77777777" w:rsidR="0082207C" w:rsidRDefault="0082207C" w:rsidP="0082207C">
      <w:pPr>
        <w:pStyle w:val="ConsPlusNormal"/>
        <w:jc w:val="right"/>
        <w:outlineLvl w:val="1"/>
      </w:pPr>
      <w:r>
        <w:lastRenderedPageBreak/>
        <w:t>Приложение № 12</w:t>
      </w:r>
    </w:p>
    <w:p w14:paraId="3583BC36" w14:textId="77777777" w:rsidR="0082207C" w:rsidRPr="006F1A48" w:rsidRDefault="0082207C" w:rsidP="0082207C">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14:paraId="19D846FA" w14:textId="77777777" w:rsidR="0082207C" w:rsidRPr="006F1A48" w:rsidRDefault="0082207C" w:rsidP="0082207C">
      <w:pPr>
        <w:autoSpaceDE w:val="0"/>
        <w:autoSpaceDN w:val="0"/>
        <w:adjustRightInd w:val="0"/>
        <w:spacing w:after="0" w:line="240" w:lineRule="auto"/>
        <w:jc w:val="right"/>
        <w:rPr>
          <w:sz w:val="20"/>
          <w:szCs w:val="20"/>
        </w:rPr>
      </w:pPr>
      <w:r w:rsidRPr="006F1A48">
        <w:rPr>
          <w:sz w:val="20"/>
          <w:szCs w:val="20"/>
        </w:rPr>
        <w:t xml:space="preserve">получателей средств бюджета </w:t>
      </w:r>
      <w:r>
        <w:rPr>
          <w:sz w:val="20"/>
          <w:szCs w:val="20"/>
        </w:rPr>
        <w:t>Двойновского</w:t>
      </w:r>
      <w:r>
        <w:t xml:space="preserve"> </w:t>
      </w:r>
      <w:r w:rsidRPr="006F1A48">
        <w:rPr>
          <w:sz w:val="20"/>
          <w:szCs w:val="20"/>
        </w:rPr>
        <w:t xml:space="preserve">сельского </w:t>
      </w:r>
    </w:p>
    <w:p w14:paraId="192792C1" w14:textId="77777777" w:rsidR="0082207C" w:rsidRPr="006F1A48" w:rsidRDefault="0082207C" w:rsidP="0082207C">
      <w:pPr>
        <w:autoSpaceDE w:val="0"/>
        <w:autoSpaceDN w:val="0"/>
        <w:adjustRightInd w:val="0"/>
        <w:spacing w:after="0" w:line="240" w:lineRule="auto"/>
        <w:jc w:val="right"/>
        <w:rPr>
          <w:sz w:val="20"/>
          <w:szCs w:val="20"/>
        </w:rPr>
      </w:pPr>
      <w:r w:rsidRPr="006F1A48">
        <w:rPr>
          <w:sz w:val="20"/>
          <w:szCs w:val="20"/>
        </w:rPr>
        <w:t xml:space="preserve">поселения </w:t>
      </w:r>
      <w:r>
        <w:rPr>
          <w:sz w:val="20"/>
          <w:szCs w:val="20"/>
        </w:rPr>
        <w:t>Новониколаевского</w:t>
      </w:r>
      <w:r w:rsidRPr="006F1A48">
        <w:rPr>
          <w:sz w:val="20"/>
          <w:szCs w:val="20"/>
        </w:rPr>
        <w:t xml:space="preserve"> муниципального района </w:t>
      </w:r>
    </w:p>
    <w:p w14:paraId="1E35B6DB" w14:textId="77777777" w:rsidR="0082207C" w:rsidRPr="006F1A48" w:rsidRDefault="0082207C" w:rsidP="0082207C">
      <w:pPr>
        <w:autoSpaceDE w:val="0"/>
        <w:autoSpaceDN w:val="0"/>
        <w:adjustRightInd w:val="0"/>
        <w:spacing w:after="0" w:line="240" w:lineRule="auto"/>
        <w:jc w:val="right"/>
        <w:rPr>
          <w:sz w:val="20"/>
          <w:szCs w:val="20"/>
        </w:rPr>
      </w:pPr>
      <w:r w:rsidRPr="006F1A48">
        <w:rPr>
          <w:sz w:val="20"/>
          <w:szCs w:val="20"/>
        </w:rPr>
        <w:t xml:space="preserve">Волгоградской области территориальным органом </w:t>
      </w:r>
    </w:p>
    <w:p w14:paraId="0DB4A0A4" w14:textId="77777777" w:rsidR="0082207C" w:rsidRPr="006F1A48" w:rsidRDefault="0082207C" w:rsidP="0082207C">
      <w:pPr>
        <w:autoSpaceDE w:val="0"/>
        <w:autoSpaceDN w:val="0"/>
        <w:adjustRightInd w:val="0"/>
        <w:spacing w:after="0" w:line="240" w:lineRule="auto"/>
        <w:jc w:val="right"/>
        <w:rPr>
          <w:rFonts w:cs="Times New Roman"/>
          <w:sz w:val="20"/>
          <w:szCs w:val="20"/>
        </w:rPr>
      </w:pPr>
      <w:r w:rsidRPr="006F1A48">
        <w:rPr>
          <w:sz w:val="20"/>
          <w:szCs w:val="20"/>
        </w:rPr>
        <w:t>Федерального казначейства</w:t>
      </w:r>
      <w:r w:rsidRPr="006F1A48">
        <w:rPr>
          <w:rFonts w:cs="Times New Roman"/>
          <w:sz w:val="20"/>
          <w:szCs w:val="20"/>
        </w:rPr>
        <w:t xml:space="preserve">, утвержденному </w:t>
      </w:r>
    </w:p>
    <w:p w14:paraId="65836614" w14:textId="77777777" w:rsidR="0082207C" w:rsidRDefault="0082207C" w:rsidP="0082207C">
      <w:pPr>
        <w:autoSpaceDE w:val="0"/>
        <w:autoSpaceDN w:val="0"/>
        <w:adjustRightInd w:val="0"/>
        <w:spacing w:after="0" w:line="240" w:lineRule="auto"/>
        <w:jc w:val="right"/>
        <w:rPr>
          <w:sz w:val="20"/>
          <w:szCs w:val="20"/>
        </w:rPr>
      </w:pPr>
      <w:r w:rsidRPr="006F1A48">
        <w:rPr>
          <w:sz w:val="20"/>
          <w:szCs w:val="20"/>
        </w:rPr>
        <w:t xml:space="preserve">постановлением Администрации </w:t>
      </w:r>
      <w:r>
        <w:rPr>
          <w:sz w:val="20"/>
          <w:szCs w:val="20"/>
        </w:rPr>
        <w:t>Двойновского</w:t>
      </w:r>
    </w:p>
    <w:p w14:paraId="7CEFF770" w14:textId="77777777" w:rsidR="0082207C" w:rsidRDefault="0082207C" w:rsidP="0082207C">
      <w:pPr>
        <w:autoSpaceDE w:val="0"/>
        <w:autoSpaceDN w:val="0"/>
        <w:adjustRightInd w:val="0"/>
        <w:spacing w:after="0" w:line="240" w:lineRule="auto"/>
        <w:jc w:val="right"/>
        <w:rPr>
          <w:sz w:val="20"/>
          <w:szCs w:val="20"/>
        </w:rPr>
      </w:pPr>
      <w:r w:rsidRPr="006F1A48">
        <w:rPr>
          <w:sz w:val="20"/>
          <w:szCs w:val="20"/>
        </w:rPr>
        <w:t xml:space="preserve">сельского поселения </w:t>
      </w:r>
      <w:r>
        <w:rPr>
          <w:sz w:val="20"/>
          <w:szCs w:val="20"/>
        </w:rPr>
        <w:t>Новониколаевского</w:t>
      </w:r>
      <w:r w:rsidRPr="006F1A48">
        <w:rPr>
          <w:sz w:val="20"/>
          <w:szCs w:val="20"/>
        </w:rPr>
        <w:t xml:space="preserve"> </w:t>
      </w:r>
    </w:p>
    <w:p w14:paraId="1CF46C4A" w14:textId="77777777" w:rsidR="0082207C" w:rsidRPr="006F1A48" w:rsidRDefault="0082207C" w:rsidP="0082207C">
      <w:pPr>
        <w:autoSpaceDE w:val="0"/>
        <w:autoSpaceDN w:val="0"/>
        <w:adjustRightInd w:val="0"/>
        <w:spacing w:after="0" w:line="240" w:lineRule="auto"/>
        <w:jc w:val="right"/>
        <w:rPr>
          <w:sz w:val="20"/>
          <w:szCs w:val="20"/>
        </w:rPr>
      </w:pPr>
      <w:r w:rsidRPr="006F1A48">
        <w:rPr>
          <w:sz w:val="20"/>
          <w:szCs w:val="20"/>
        </w:rPr>
        <w:t>муниципального</w:t>
      </w:r>
      <w:r>
        <w:rPr>
          <w:sz w:val="20"/>
          <w:szCs w:val="20"/>
        </w:rPr>
        <w:t xml:space="preserve"> </w:t>
      </w:r>
      <w:r w:rsidRPr="006F1A48">
        <w:rPr>
          <w:sz w:val="20"/>
          <w:szCs w:val="20"/>
        </w:rPr>
        <w:t>района</w:t>
      </w:r>
      <w:r>
        <w:rPr>
          <w:sz w:val="20"/>
          <w:szCs w:val="20"/>
        </w:rPr>
        <w:t xml:space="preserve"> </w:t>
      </w:r>
      <w:r w:rsidRPr="006F1A48">
        <w:rPr>
          <w:sz w:val="20"/>
          <w:szCs w:val="20"/>
        </w:rPr>
        <w:t>Волгоградской области</w:t>
      </w:r>
    </w:p>
    <w:p w14:paraId="67EB1C3C" w14:textId="77777777" w:rsidR="0082207C" w:rsidRPr="00BA5B6D" w:rsidRDefault="0082207C" w:rsidP="0082207C">
      <w:pPr>
        <w:pStyle w:val="ConsPlusNormal"/>
        <w:jc w:val="right"/>
        <w:rPr>
          <w:sz w:val="20"/>
        </w:rPr>
      </w:pPr>
      <w:bookmarkStart w:id="64" w:name="P1402"/>
      <w:bookmarkEnd w:id="64"/>
      <w:r w:rsidRPr="00BA5B6D">
        <w:rPr>
          <w:sz w:val="20"/>
        </w:rPr>
        <w:t>от 29 декабря 2022 г. № 41</w:t>
      </w:r>
    </w:p>
    <w:p w14:paraId="41A72355" w14:textId="77777777" w:rsidR="0082207C" w:rsidRPr="00656D17" w:rsidRDefault="0082207C" w:rsidP="0082207C">
      <w:pPr>
        <w:pStyle w:val="ConsPlusNormal"/>
        <w:jc w:val="center"/>
      </w:pPr>
    </w:p>
    <w:p w14:paraId="44033F2F" w14:textId="77777777" w:rsidR="0082207C" w:rsidRPr="00656D17" w:rsidRDefault="0082207C" w:rsidP="0082207C">
      <w:pPr>
        <w:pStyle w:val="ConsPlusNormal"/>
        <w:jc w:val="center"/>
      </w:pPr>
    </w:p>
    <w:p w14:paraId="4B9BB69B" w14:textId="77777777" w:rsidR="0082207C" w:rsidRPr="00656D17" w:rsidRDefault="0082207C" w:rsidP="0082207C">
      <w:pPr>
        <w:pStyle w:val="ConsPlusNormal"/>
        <w:jc w:val="center"/>
      </w:pPr>
    </w:p>
    <w:p w14:paraId="2FB92B8E" w14:textId="77777777" w:rsidR="0082207C" w:rsidRPr="00656D17" w:rsidRDefault="0082207C" w:rsidP="0082207C">
      <w:pPr>
        <w:pStyle w:val="ConsPlusNormal"/>
        <w:jc w:val="center"/>
      </w:pPr>
    </w:p>
    <w:p w14:paraId="6DC8B8DB" w14:textId="77777777" w:rsidR="0082207C" w:rsidRDefault="0082207C" w:rsidP="0082207C">
      <w:pPr>
        <w:pStyle w:val="ConsPlusNormal"/>
        <w:jc w:val="center"/>
      </w:pPr>
      <w:r>
        <w:t>Реквизиты</w:t>
      </w:r>
    </w:p>
    <w:p w14:paraId="48689455" w14:textId="77777777" w:rsidR="0082207C" w:rsidRDefault="0082207C" w:rsidP="0082207C">
      <w:pPr>
        <w:pStyle w:val="ConsPlusNormal"/>
        <w:jc w:val="center"/>
      </w:pPr>
      <w:r>
        <w:t>извещения о постановке на учет (изменении) денежного</w:t>
      </w:r>
    </w:p>
    <w:p w14:paraId="6F0F5492" w14:textId="77777777" w:rsidR="0082207C" w:rsidRDefault="0082207C" w:rsidP="0082207C">
      <w:pPr>
        <w:pStyle w:val="ConsPlusNormal"/>
        <w:jc w:val="center"/>
      </w:pPr>
      <w:r>
        <w:t xml:space="preserve">обязательства в органе Федерального казначейства </w:t>
      </w:r>
    </w:p>
    <w:p w14:paraId="3A2C611F" w14:textId="77777777" w:rsidR="0082207C" w:rsidRDefault="0082207C" w:rsidP="0082207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82207C" w14:paraId="57901091" w14:textId="77777777" w:rsidTr="00682196">
        <w:tc>
          <w:tcPr>
            <w:tcW w:w="9985" w:type="dxa"/>
            <w:gridSpan w:val="2"/>
            <w:tcBorders>
              <w:top w:val="nil"/>
              <w:left w:val="nil"/>
              <w:right w:val="nil"/>
            </w:tcBorders>
          </w:tcPr>
          <w:p w14:paraId="5396B44F" w14:textId="77777777" w:rsidR="0082207C" w:rsidRDefault="0082207C" w:rsidP="00682196">
            <w:pPr>
              <w:pStyle w:val="ConsPlusNormal"/>
              <w:jc w:val="both"/>
            </w:pPr>
            <w:r>
              <w:t>Единица измерения: руб. (с точностью до второго десятичного знака)</w:t>
            </w:r>
          </w:p>
        </w:tc>
      </w:tr>
      <w:tr w:rsidR="0082207C" w14:paraId="52FAD78C" w14:textId="77777777" w:rsidTr="00682196">
        <w:tblPrEx>
          <w:tblBorders>
            <w:left w:val="single" w:sz="4" w:space="0" w:color="auto"/>
            <w:right w:val="single" w:sz="4" w:space="0" w:color="auto"/>
          </w:tblBorders>
        </w:tblPrEx>
        <w:tc>
          <w:tcPr>
            <w:tcW w:w="3965" w:type="dxa"/>
          </w:tcPr>
          <w:p w14:paraId="4CD86AA9" w14:textId="77777777" w:rsidR="0082207C" w:rsidRDefault="0082207C" w:rsidP="00682196">
            <w:pPr>
              <w:pStyle w:val="ConsPlusNormal"/>
              <w:jc w:val="center"/>
            </w:pPr>
            <w:r>
              <w:t>Наименование реквизита</w:t>
            </w:r>
          </w:p>
        </w:tc>
        <w:tc>
          <w:tcPr>
            <w:tcW w:w="6020" w:type="dxa"/>
          </w:tcPr>
          <w:p w14:paraId="2580A306" w14:textId="77777777" w:rsidR="0082207C" w:rsidRDefault="0082207C" w:rsidP="00682196">
            <w:pPr>
              <w:pStyle w:val="ConsPlusNormal"/>
              <w:jc w:val="center"/>
            </w:pPr>
            <w:r>
              <w:t>Правила формирования, заполнения реквизита</w:t>
            </w:r>
          </w:p>
        </w:tc>
      </w:tr>
      <w:tr w:rsidR="0082207C" w14:paraId="71FB619C" w14:textId="77777777" w:rsidTr="00682196">
        <w:tblPrEx>
          <w:tblBorders>
            <w:left w:val="single" w:sz="4" w:space="0" w:color="auto"/>
            <w:right w:val="single" w:sz="4" w:space="0" w:color="auto"/>
          </w:tblBorders>
        </w:tblPrEx>
        <w:tc>
          <w:tcPr>
            <w:tcW w:w="3965" w:type="dxa"/>
          </w:tcPr>
          <w:p w14:paraId="7C2C02CD" w14:textId="77777777" w:rsidR="0082207C" w:rsidRDefault="0082207C" w:rsidP="00682196">
            <w:pPr>
              <w:pStyle w:val="ConsPlusNormal"/>
              <w:jc w:val="center"/>
            </w:pPr>
            <w:r>
              <w:t>1</w:t>
            </w:r>
          </w:p>
        </w:tc>
        <w:tc>
          <w:tcPr>
            <w:tcW w:w="6020" w:type="dxa"/>
          </w:tcPr>
          <w:p w14:paraId="3F7476B9" w14:textId="77777777" w:rsidR="0082207C" w:rsidRDefault="0082207C" w:rsidP="00682196">
            <w:pPr>
              <w:pStyle w:val="ConsPlusNormal"/>
              <w:jc w:val="center"/>
            </w:pPr>
            <w:r>
              <w:t>2</w:t>
            </w:r>
          </w:p>
        </w:tc>
      </w:tr>
      <w:tr w:rsidR="0082207C" w:rsidRPr="00FE5D06" w14:paraId="15E34711" w14:textId="77777777" w:rsidTr="00682196">
        <w:tblPrEx>
          <w:tblBorders>
            <w:left w:val="single" w:sz="4" w:space="0" w:color="auto"/>
            <w:right w:val="single" w:sz="4" w:space="0" w:color="auto"/>
          </w:tblBorders>
        </w:tblPrEx>
        <w:tc>
          <w:tcPr>
            <w:tcW w:w="3965" w:type="dxa"/>
          </w:tcPr>
          <w:p w14:paraId="53DC85AC" w14:textId="77777777" w:rsidR="0082207C" w:rsidRPr="00FE5D06" w:rsidRDefault="0082207C" w:rsidP="00682196">
            <w:pPr>
              <w:pStyle w:val="ConsPlusNormal"/>
              <w:jc w:val="both"/>
            </w:pPr>
            <w:r w:rsidRPr="00FE5D06">
              <w:t>1. Дата</w:t>
            </w:r>
          </w:p>
        </w:tc>
        <w:tc>
          <w:tcPr>
            <w:tcW w:w="6020" w:type="dxa"/>
          </w:tcPr>
          <w:p w14:paraId="4E00F5D2" w14:textId="77777777" w:rsidR="0082207C" w:rsidRPr="00FE5D06" w:rsidRDefault="0082207C" w:rsidP="00682196">
            <w:pPr>
              <w:pStyle w:val="ConsPlusNormal"/>
              <w:ind w:firstLine="283"/>
              <w:jc w:val="both"/>
            </w:pPr>
            <w:r w:rsidRPr="00FE5D06">
              <w:t>Указывается дата Извещения о постановке на учет (изменении) денежного обязательства в органе Федерального казначейства.</w:t>
            </w:r>
          </w:p>
        </w:tc>
      </w:tr>
      <w:tr w:rsidR="0082207C" w:rsidRPr="00FE5D06" w14:paraId="59C43299" w14:textId="77777777" w:rsidTr="00682196">
        <w:tblPrEx>
          <w:tblBorders>
            <w:left w:val="single" w:sz="4" w:space="0" w:color="auto"/>
            <w:right w:val="single" w:sz="4" w:space="0" w:color="auto"/>
          </w:tblBorders>
        </w:tblPrEx>
        <w:tc>
          <w:tcPr>
            <w:tcW w:w="3965" w:type="dxa"/>
          </w:tcPr>
          <w:p w14:paraId="4B2A1F7B" w14:textId="77777777" w:rsidR="0082207C" w:rsidRPr="00FE5D06" w:rsidRDefault="0082207C" w:rsidP="00682196">
            <w:pPr>
              <w:pStyle w:val="ConsPlusNormal"/>
              <w:jc w:val="both"/>
            </w:pPr>
            <w:r w:rsidRPr="00FE5D06">
              <w:t xml:space="preserve">2. Наименование органа Федерального казначейства </w:t>
            </w:r>
          </w:p>
        </w:tc>
        <w:tc>
          <w:tcPr>
            <w:tcW w:w="6020" w:type="dxa"/>
          </w:tcPr>
          <w:p w14:paraId="2A069664" w14:textId="77777777" w:rsidR="0082207C" w:rsidRPr="00FE5D06" w:rsidRDefault="0082207C" w:rsidP="00682196">
            <w:pPr>
              <w:pStyle w:val="ConsPlusNormal"/>
              <w:ind w:firstLine="283"/>
              <w:jc w:val="both"/>
            </w:pPr>
            <w:r w:rsidRPr="00FE5D06">
              <w:t>Указывается наименование органа Федерального казначейства.</w:t>
            </w:r>
          </w:p>
        </w:tc>
      </w:tr>
      <w:tr w:rsidR="0082207C" w:rsidRPr="00FE5D06" w14:paraId="16A91D9A" w14:textId="77777777" w:rsidTr="00682196">
        <w:tblPrEx>
          <w:tblBorders>
            <w:left w:val="single" w:sz="4" w:space="0" w:color="auto"/>
            <w:right w:val="single" w:sz="4" w:space="0" w:color="auto"/>
          </w:tblBorders>
        </w:tblPrEx>
        <w:tc>
          <w:tcPr>
            <w:tcW w:w="3965" w:type="dxa"/>
          </w:tcPr>
          <w:p w14:paraId="56D6013B" w14:textId="77777777" w:rsidR="0082207C" w:rsidRPr="00FE5D06" w:rsidRDefault="0082207C" w:rsidP="00682196">
            <w:pPr>
              <w:pStyle w:val="ConsPlusNormal"/>
              <w:jc w:val="both"/>
            </w:pPr>
            <w:r w:rsidRPr="00FE5D06">
              <w:t>2.1. Код органа Федерального казначейства (КОФК)</w:t>
            </w:r>
          </w:p>
        </w:tc>
        <w:tc>
          <w:tcPr>
            <w:tcW w:w="6020" w:type="dxa"/>
          </w:tcPr>
          <w:p w14:paraId="6AFA129E" w14:textId="77777777" w:rsidR="0082207C" w:rsidRPr="00FE5D06" w:rsidRDefault="0082207C" w:rsidP="00682196">
            <w:pPr>
              <w:pStyle w:val="ConsPlusNormal"/>
              <w:ind w:firstLine="283"/>
              <w:jc w:val="both"/>
            </w:pPr>
            <w:r w:rsidRPr="00FE5D06">
              <w:t>Указывается код органа Федерального казначейства, присвоенный Федеральным казначейством.</w:t>
            </w:r>
          </w:p>
        </w:tc>
      </w:tr>
      <w:tr w:rsidR="0082207C" w:rsidRPr="00FE5D06" w14:paraId="0E68EB67" w14:textId="77777777" w:rsidTr="00682196">
        <w:tblPrEx>
          <w:tblBorders>
            <w:left w:val="single" w:sz="4" w:space="0" w:color="auto"/>
            <w:right w:val="single" w:sz="4" w:space="0" w:color="auto"/>
          </w:tblBorders>
        </w:tblPrEx>
        <w:tc>
          <w:tcPr>
            <w:tcW w:w="3965" w:type="dxa"/>
          </w:tcPr>
          <w:p w14:paraId="70E16D7E" w14:textId="77777777" w:rsidR="0082207C" w:rsidRPr="00FE5D06" w:rsidRDefault="0082207C" w:rsidP="00682196">
            <w:pPr>
              <w:pStyle w:val="ConsPlusNormal"/>
              <w:jc w:val="both"/>
            </w:pPr>
            <w:r w:rsidRPr="00FE5D06">
              <w:t>3. Получатель бюджетных средств</w:t>
            </w:r>
          </w:p>
        </w:tc>
        <w:tc>
          <w:tcPr>
            <w:tcW w:w="6020" w:type="dxa"/>
          </w:tcPr>
          <w:p w14:paraId="13325EBB" w14:textId="77777777" w:rsidR="0082207C" w:rsidRPr="00FE5D06" w:rsidRDefault="0082207C" w:rsidP="00682196">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2207C" w:rsidRPr="00FE5D06" w14:paraId="2C00C118" w14:textId="77777777" w:rsidTr="00682196">
        <w:tblPrEx>
          <w:tblBorders>
            <w:left w:val="single" w:sz="4" w:space="0" w:color="auto"/>
            <w:right w:val="single" w:sz="4" w:space="0" w:color="auto"/>
          </w:tblBorders>
        </w:tblPrEx>
        <w:tc>
          <w:tcPr>
            <w:tcW w:w="3965" w:type="dxa"/>
          </w:tcPr>
          <w:p w14:paraId="6A1B7C1F" w14:textId="77777777" w:rsidR="0082207C" w:rsidRPr="00FE5D06" w:rsidRDefault="0082207C" w:rsidP="00682196">
            <w:pPr>
              <w:pStyle w:val="ConsPlusNormal"/>
              <w:jc w:val="both"/>
            </w:pPr>
            <w:r w:rsidRPr="00FE5D06">
              <w:t>3.1. Код по Сводному реестру</w:t>
            </w:r>
          </w:p>
        </w:tc>
        <w:tc>
          <w:tcPr>
            <w:tcW w:w="6020" w:type="dxa"/>
          </w:tcPr>
          <w:p w14:paraId="3B75A9D2" w14:textId="77777777" w:rsidR="0082207C" w:rsidRPr="00FE5D06" w:rsidRDefault="0082207C" w:rsidP="00682196">
            <w:pPr>
              <w:pStyle w:val="ConsPlusNormal"/>
              <w:ind w:firstLine="283"/>
              <w:jc w:val="both"/>
            </w:pPr>
            <w:r w:rsidRPr="00FE5D06">
              <w:t>Указывается код по Сводному реестру получателя средств местного бюджета.</w:t>
            </w:r>
          </w:p>
        </w:tc>
      </w:tr>
      <w:tr w:rsidR="0082207C" w:rsidRPr="00FE5D06" w14:paraId="741B4236" w14:textId="77777777" w:rsidTr="00682196">
        <w:tblPrEx>
          <w:tblBorders>
            <w:left w:val="single" w:sz="4" w:space="0" w:color="auto"/>
            <w:right w:val="single" w:sz="4" w:space="0" w:color="auto"/>
          </w:tblBorders>
        </w:tblPrEx>
        <w:tc>
          <w:tcPr>
            <w:tcW w:w="3965" w:type="dxa"/>
          </w:tcPr>
          <w:p w14:paraId="33FC8D76" w14:textId="77777777" w:rsidR="0082207C" w:rsidRPr="00FE5D06" w:rsidRDefault="0082207C" w:rsidP="00682196">
            <w:pPr>
              <w:pStyle w:val="ConsPlusNormal"/>
              <w:jc w:val="both"/>
            </w:pPr>
            <w:r w:rsidRPr="00FE5D06">
              <w:t>4. Наименование бюджета</w:t>
            </w:r>
          </w:p>
        </w:tc>
        <w:tc>
          <w:tcPr>
            <w:tcW w:w="6020" w:type="dxa"/>
          </w:tcPr>
          <w:p w14:paraId="7ACBB63D" w14:textId="77777777" w:rsidR="0082207C" w:rsidRPr="00FE5D06" w:rsidRDefault="0082207C" w:rsidP="00682196">
            <w:pPr>
              <w:pStyle w:val="ConsPlusNormal"/>
              <w:ind w:firstLine="283"/>
              <w:jc w:val="both"/>
            </w:pPr>
            <w:r w:rsidRPr="00FE5D06">
              <w:t>Указывается наименование бюджета.</w:t>
            </w:r>
          </w:p>
        </w:tc>
      </w:tr>
      <w:tr w:rsidR="0082207C" w:rsidRPr="00FE5D06" w14:paraId="5CE5D8C5" w14:textId="77777777" w:rsidTr="00682196">
        <w:tblPrEx>
          <w:tblBorders>
            <w:left w:val="single" w:sz="4" w:space="0" w:color="auto"/>
            <w:right w:val="single" w:sz="4" w:space="0" w:color="auto"/>
          </w:tblBorders>
        </w:tblPrEx>
        <w:tc>
          <w:tcPr>
            <w:tcW w:w="3965" w:type="dxa"/>
          </w:tcPr>
          <w:p w14:paraId="54C7FBCA" w14:textId="77777777" w:rsidR="0082207C" w:rsidRPr="00FE5D06" w:rsidRDefault="0082207C" w:rsidP="00682196">
            <w:pPr>
              <w:pStyle w:val="ConsPlusNormal"/>
              <w:jc w:val="both"/>
            </w:pPr>
            <w:r w:rsidRPr="00FE5D06">
              <w:t xml:space="preserve">5. Код </w:t>
            </w:r>
            <w:hyperlink r:id="rId47" w:history="1">
              <w:r w:rsidRPr="00FE5D06">
                <w:t>ОКТМО</w:t>
              </w:r>
            </w:hyperlink>
          </w:p>
        </w:tc>
        <w:tc>
          <w:tcPr>
            <w:tcW w:w="6020" w:type="dxa"/>
          </w:tcPr>
          <w:p w14:paraId="17135D0F" w14:textId="77777777" w:rsidR="0082207C" w:rsidRPr="00FE5D06" w:rsidRDefault="0082207C" w:rsidP="00682196">
            <w:pPr>
              <w:pStyle w:val="ConsPlusNormal"/>
              <w:ind w:firstLine="283"/>
              <w:jc w:val="both"/>
            </w:pPr>
            <w:r w:rsidRPr="00FE5D06">
              <w:t xml:space="preserve">Указывается код по Общероссийскому </w:t>
            </w:r>
            <w:hyperlink r:id="rId48" w:history="1">
              <w:r w:rsidRPr="00FE5D06">
                <w:t>классификатору</w:t>
              </w:r>
            </w:hyperlink>
            <w:r w:rsidRPr="00FE5D06">
              <w:t xml:space="preserve"> территорий муниципальных образований </w:t>
            </w:r>
          </w:p>
        </w:tc>
      </w:tr>
      <w:tr w:rsidR="0082207C" w:rsidRPr="00FE5D06" w14:paraId="1796AD72" w14:textId="77777777" w:rsidTr="00682196">
        <w:tblPrEx>
          <w:tblBorders>
            <w:left w:val="single" w:sz="4" w:space="0" w:color="auto"/>
            <w:right w:val="single" w:sz="4" w:space="0" w:color="auto"/>
          </w:tblBorders>
        </w:tblPrEx>
        <w:tc>
          <w:tcPr>
            <w:tcW w:w="3965" w:type="dxa"/>
          </w:tcPr>
          <w:p w14:paraId="78B9F2FA" w14:textId="77777777" w:rsidR="0082207C" w:rsidRPr="00FE5D06" w:rsidRDefault="0082207C" w:rsidP="00682196">
            <w:pPr>
              <w:pStyle w:val="ConsPlusNormal"/>
              <w:jc w:val="both"/>
            </w:pPr>
            <w:r w:rsidRPr="00FE5D06">
              <w:t>6. Финансовый орган</w:t>
            </w:r>
          </w:p>
        </w:tc>
        <w:tc>
          <w:tcPr>
            <w:tcW w:w="6020" w:type="dxa"/>
          </w:tcPr>
          <w:p w14:paraId="10AB52DD" w14:textId="77777777" w:rsidR="0082207C" w:rsidRPr="00FE5D06" w:rsidRDefault="0082207C" w:rsidP="00682196">
            <w:pPr>
              <w:pStyle w:val="ConsPlusNormal"/>
              <w:ind w:firstLine="283"/>
              <w:jc w:val="both"/>
            </w:pPr>
            <w:r w:rsidRPr="00FE5D06">
              <w:t>Указывается наименование финансового органа.</w:t>
            </w:r>
          </w:p>
        </w:tc>
      </w:tr>
      <w:tr w:rsidR="0082207C" w:rsidRPr="00FE5D06" w14:paraId="05E18E44" w14:textId="77777777" w:rsidTr="00682196">
        <w:tblPrEx>
          <w:tblBorders>
            <w:left w:val="single" w:sz="4" w:space="0" w:color="auto"/>
            <w:right w:val="single" w:sz="4" w:space="0" w:color="auto"/>
          </w:tblBorders>
        </w:tblPrEx>
        <w:tc>
          <w:tcPr>
            <w:tcW w:w="3965" w:type="dxa"/>
          </w:tcPr>
          <w:p w14:paraId="0A88BAFF" w14:textId="77777777" w:rsidR="0082207C" w:rsidRPr="00FE5D06" w:rsidRDefault="0082207C" w:rsidP="00682196">
            <w:pPr>
              <w:pStyle w:val="ConsPlusNormal"/>
              <w:jc w:val="both"/>
            </w:pPr>
            <w:r w:rsidRPr="00FE5D06">
              <w:t>6.1. Код по ОКПО</w:t>
            </w:r>
          </w:p>
        </w:tc>
        <w:tc>
          <w:tcPr>
            <w:tcW w:w="6020" w:type="dxa"/>
          </w:tcPr>
          <w:p w14:paraId="3A7A6E2D" w14:textId="77777777" w:rsidR="0082207C" w:rsidRPr="00FE5D06" w:rsidRDefault="0082207C" w:rsidP="00682196">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82207C" w:rsidRPr="00FE5D06" w14:paraId="1F86D2BE" w14:textId="77777777" w:rsidTr="00682196">
        <w:tblPrEx>
          <w:tblBorders>
            <w:left w:val="single" w:sz="4" w:space="0" w:color="auto"/>
            <w:right w:val="single" w:sz="4" w:space="0" w:color="auto"/>
          </w:tblBorders>
        </w:tblPrEx>
        <w:tc>
          <w:tcPr>
            <w:tcW w:w="3965" w:type="dxa"/>
          </w:tcPr>
          <w:p w14:paraId="391B78FB" w14:textId="77777777" w:rsidR="0082207C" w:rsidRPr="00FE5D06" w:rsidRDefault="0082207C" w:rsidP="00682196">
            <w:pPr>
              <w:pStyle w:val="ConsPlusNormal"/>
              <w:jc w:val="both"/>
            </w:pPr>
            <w:r w:rsidRPr="00FE5D06">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14:paraId="6DFD0A73" w14:textId="77777777" w:rsidR="0082207C" w:rsidRPr="00FE5D06" w:rsidRDefault="0082207C" w:rsidP="00682196">
            <w:pPr>
              <w:pStyle w:val="ConsPlusNormal"/>
              <w:ind w:firstLine="283"/>
              <w:jc w:val="both"/>
            </w:pPr>
            <w:r w:rsidRPr="00FE5D06">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2207C" w:rsidRPr="00FE5D06" w14:paraId="0AAC14FB" w14:textId="77777777" w:rsidTr="00682196">
        <w:tblPrEx>
          <w:tblBorders>
            <w:left w:val="single" w:sz="4" w:space="0" w:color="auto"/>
            <w:right w:val="single" w:sz="4" w:space="0" w:color="auto"/>
          </w:tblBorders>
        </w:tblPrEx>
        <w:tc>
          <w:tcPr>
            <w:tcW w:w="3965" w:type="dxa"/>
          </w:tcPr>
          <w:p w14:paraId="124F8B55" w14:textId="77777777" w:rsidR="0082207C" w:rsidRPr="00FE5D06" w:rsidRDefault="0082207C" w:rsidP="00682196">
            <w:pPr>
              <w:pStyle w:val="ConsPlusNormal"/>
              <w:jc w:val="both"/>
            </w:pPr>
            <w:r w:rsidRPr="00FE5D06">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14:paraId="10A0FA39" w14:textId="77777777" w:rsidR="0082207C" w:rsidRPr="00FE5D06" w:rsidRDefault="0082207C" w:rsidP="00682196">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2207C" w:rsidRPr="00FE5D06" w14:paraId="55FF517F" w14:textId="77777777" w:rsidTr="00682196">
        <w:tblPrEx>
          <w:tblBorders>
            <w:left w:val="single" w:sz="4" w:space="0" w:color="auto"/>
            <w:right w:val="single" w:sz="4" w:space="0" w:color="auto"/>
          </w:tblBorders>
        </w:tblPrEx>
        <w:tc>
          <w:tcPr>
            <w:tcW w:w="3965" w:type="dxa"/>
          </w:tcPr>
          <w:p w14:paraId="06ADA479" w14:textId="77777777" w:rsidR="0082207C" w:rsidRPr="00FE5D06" w:rsidRDefault="0082207C" w:rsidP="00682196">
            <w:pPr>
              <w:pStyle w:val="ConsPlusNormal"/>
              <w:jc w:val="both"/>
            </w:pPr>
            <w:r w:rsidRPr="00FE5D06">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14:paraId="4E8B6DC7" w14:textId="77777777" w:rsidR="0082207C" w:rsidRPr="00FE5D06" w:rsidRDefault="0082207C" w:rsidP="00682196">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2207C" w:rsidRPr="00FE5D06" w14:paraId="2561D6B9" w14:textId="77777777" w:rsidTr="00682196">
        <w:tblPrEx>
          <w:tblBorders>
            <w:left w:val="single" w:sz="4" w:space="0" w:color="auto"/>
            <w:right w:val="single" w:sz="4" w:space="0" w:color="auto"/>
          </w:tblBorders>
        </w:tblPrEx>
        <w:tc>
          <w:tcPr>
            <w:tcW w:w="3965" w:type="dxa"/>
          </w:tcPr>
          <w:p w14:paraId="3EE645AF" w14:textId="77777777" w:rsidR="0082207C" w:rsidRPr="00FE5D06" w:rsidRDefault="0082207C" w:rsidP="00682196">
            <w:pPr>
              <w:pStyle w:val="ConsPlusNormal"/>
              <w:jc w:val="both"/>
            </w:pPr>
            <w:r w:rsidRPr="00FE5D06">
              <w:t>10. Дата Сведений о денежном обязательстве</w:t>
            </w:r>
          </w:p>
        </w:tc>
        <w:tc>
          <w:tcPr>
            <w:tcW w:w="6020" w:type="dxa"/>
          </w:tcPr>
          <w:p w14:paraId="230C2E88" w14:textId="77777777" w:rsidR="0082207C" w:rsidRPr="00FE5D06" w:rsidRDefault="0082207C" w:rsidP="00682196">
            <w:pPr>
              <w:pStyle w:val="ConsPlusNormal"/>
              <w:ind w:firstLine="283"/>
              <w:jc w:val="both"/>
            </w:pPr>
            <w:r w:rsidRPr="00FE5D06">
              <w:t>Указывается дата Сведений о денежном обязательстве.</w:t>
            </w:r>
          </w:p>
        </w:tc>
      </w:tr>
      <w:tr w:rsidR="0082207C" w:rsidRPr="00FE5D06" w14:paraId="50F6420D" w14:textId="77777777" w:rsidTr="00682196">
        <w:tblPrEx>
          <w:tblBorders>
            <w:left w:val="single" w:sz="4" w:space="0" w:color="auto"/>
            <w:right w:val="single" w:sz="4" w:space="0" w:color="auto"/>
          </w:tblBorders>
        </w:tblPrEx>
        <w:tc>
          <w:tcPr>
            <w:tcW w:w="3965" w:type="dxa"/>
          </w:tcPr>
          <w:p w14:paraId="35773D57" w14:textId="77777777" w:rsidR="0082207C" w:rsidRPr="00FE5D06" w:rsidRDefault="0082207C" w:rsidP="00682196">
            <w:pPr>
              <w:pStyle w:val="ConsPlusNormal"/>
              <w:jc w:val="both"/>
            </w:pPr>
            <w:r w:rsidRPr="00FE5D06">
              <w:t>11. Дата постановки на учет (изменения) денежного обязательства</w:t>
            </w:r>
          </w:p>
        </w:tc>
        <w:tc>
          <w:tcPr>
            <w:tcW w:w="6020" w:type="dxa"/>
          </w:tcPr>
          <w:p w14:paraId="3A790D0B" w14:textId="77777777" w:rsidR="0082207C" w:rsidRPr="00FE5D06" w:rsidRDefault="0082207C" w:rsidP="00682196">
            <w:pPr>
              <w:pStyle w:val="ConsPlusNormal"/>
              <w:ind w:firstLine="283"/>
              <w:jc w:val="both"/>
            </w:pPr>
            <w:r w:rsidRPr="00FE5D06">
              <w:t>Указывается дата постановки на учет (изменения) денежного обязательства.</w:t>
            </w:r>
          </w:p>
        </w:tc>
      </w:tr>
      <w:tr w:rsidR="0082207C" w:rsidRPr="00FE5D06" w14:paraId="3D7010B8" w14:textId="77777777" w:rsidTr="00682196">
        <w:tblPrEx>
          <w:tblBorders>
            <w:left w:val="single" w:sz="4" w:space="0" w:color="auto"/>
            <w:right w:val="single" w:sz="4" w:space="0" w:color="auto"/>
          </w:tblBorders>
        </w:tblPrEx>
        <w:tc>
          <w:tcPr>
            <w:tcW w:w="3965" w:type="dxa"/>
          </w:tcPr>
          <w:p w14:paraId="1250CB83" w14:textId="77777777" w:rsidR="0082207C" w:rsidRPr="00FE5D06" w:rsidRDefault="0082207C" w:rsidP="00682196">
            <w:pPr>
              <w:pStyle w:val="ConsPlusNormal"/>
              <w:jc w:val="both"/>
            </w:pPr>
            <w:r w:rsidRPr="00FE5D06">
              <w:t>12. Порядковый номер внесения изменений в денежное обязательство</w:t>
            </w:r>
          </w:p>
        </w:tc>
        <w:tc>
          <w:tcPr>
            <w:tcW w:w="6020" w:type="dxa"/>
          </w:tcPr>
          <w:p w14:paraId="409C0B73" w14:textId="77777777" w:rsidR="0082207C" w:rsidRPr="00FE5D06" w:rsidRDefault="0082207C" w:rsidP="00682196">
            <w:pPr>
              <w:pStyle w:val="ConsPlusNormal"/>
              <w:ind w:firstLine="283"/>
              <w:jc w:val="both"/>
            </w:pPr>
            <w:r w:rsidRPr="00FE5D06">
              <w:t>Указывается порядковый номер внесения изменений в денежное обязательство.</w:t>
            </w:r>
          </w:p>
        </w:tc>
      </w:tr>
      <w:tr w:rsidR="0082207C" w:rsidRPr="00FE5D06" w14:paraId="5432C824" w14:textId="77777777" w:rsidTr="00682196">
        <w:tblPrEx>
          <w:tblBorders>
            <w:left w:val="single" w:sz="4" w:space="0" w:color="auto"/>
            <w:right w:val="single" w:sz="4" w:space="0" w:color="auto"/>
          </w:tblBorders>
        </w:tblPrEx>
        <w:tc>
          <w:tcPr>
            <w:tcW w:w="3965" w:type="dxa"/>
          </w:tcPr>
          <w:p w14:paraId="0F3E49CC" w14:textId="77777777" w:rsidR="0082207C" w:rsidRPr="00FE5D06" w:rsidRDefault="0082207C" w:rsidP="00682196">
            <w:pPr>
              <w:pStyle w:val="ConsPlusNormal"/>
              <w:jc w:val="both"/>
            </w:pPr>
            <w:r w:rsidRPr="00FE5D06">
              <w:t>13. Учетный номер денежного обязательства</w:t>
            </w:r>
          </w:p>
        </w:tc>
        <w:tc>
          <w:tcPr>
            <w:tcW w:w="6020" w:type="dxa"/>
          </w:tcPr>
          <w:p w14:paraId="63A1E09D" w14:textId="77777777" w:rsidR="0082207C" w:rsidRPr="00FE5D06" w:rsidRDefault="0082207C" w:rsidP="00682196">
            <w:pPr>
              <w:pStyle w:val="ConsPlusNormal"/>
              <w:ind w:firstLine="283"/>
              <w:jc w:val="both"/>
            </w:pPr>
            <w:r w:rsidRPr="00FE5D06">
              <w:t>Указываются учетный номер денежного обязательства.</w:t>
            </w:r>
          </w:p>
        </w:tc>
      </w:tr>
      <w:tr w:rsidR="0082207C" w:rsidRPr="00FE5D06" w14:paraId="5A6463A4" w14:textId="77777777" w:rsidTr="00682196">
        <w:tblPrEx>
          <w:tblBorders>
            <w:left w:val="single" w:sz="4" w:space="0" w:color="auto"/>
            <w:right w:val="single" w:sz="4" w:space="0" w:color="auto"/>
          </w:tblBorders>
        </w:tblPrEx>
        <w:tc>
          <w:tcPr>
            <w:tcW w:w="3965" w:type="dxa"/>
          </w:tcPr>
          <w:p w14:paraId="3B34F681" w14:textId="77777777" w:rsidR="0082207C" w:rsidRPr="00FE5D06" w:rsidRDefault="0082207C" w:rsidP="00682196">
            <w:pPr>
              <w:pStyle w:val="ConsPlusNormal"/>
              <w:jc w:val="both"/>
            </w:pPr>
            <w:r w:rsidRPr="00FE5D06">
              <w:t>14. Номер реестровой записи в реестре контрактов (реестре соглашений)</w:t>
            </w:r>
          </w:p>
        </w:tc>
        <w:tc>
          <w:tcPr>
            <w:tcW w:w="6020" w:type="dxa"/>
          </w:tcPr>
          <w:p w14:paraId="79E17C24" w14:textId="77777777" w:rsidR="0082207C" w:rsidRPr="00FE5D06" w:rsidRDefault="0082207C" w:rsidP="00682196">
            <w:pPr>
              <w:pStyle w:val="ConsPlusNormal"/>
              <w:ind w:firstLine="283"/>
              <w:jc w:val="both"/>
            </w:pPr>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w:t>
            </w:r>
            <w:r>
              <w:t>,</w:t>
            </w:r>
            <w:r w:rsidRPr="00FE5D06">
              <w:t xml:space="preserve"> бюджетных инвестиций</w:t>
            </w:r>
            <w:r>
              <w:t>,</w:t>
            </w:r>
            <w:r w:rsidRPr="00FE5D06">
              <w:t xml:space="preserve">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82207C" w:rsidRPr="00FE5D06" w14:paraId="670116FE" w14:textId="77777777" w:rsidTr="00682196">
        <w:tblPrEx>
          <w:tblBorders>
            <w:left w:val="single" w:sz="4" w:space="0" w:color="auto"/>
            <w:right w:val="single" w:sz="4" w:space="0" w:color="auto"/>
          </w:tblBorders>
        </w:tblPrEx>
        <w:tc>
          <w:tcPr>
            <w:tcW w:w="3965" w:type="dxa"/>
          </w:tcPr>
          <w:p w14:paraId="584F8070" w14:textId="77777777" w:rsidR="0082207C" w:rsidRPr="00FE5D06" w:rsidRDefault="0082207C" w:rsidP="00682196">
            <w:pPr>
              <w:pStyle w:val="ConsPlusNormal"/>
              <w:jc w:val="both"/>
            </w:pPr>
            <w:r w:rsidRPr="00FE5D06">
              <w:t>15. Ответственный исполнитель</w:t>
            </w:r>
          </w:p>
        </w:tc>
        <w:tc>
          <w:tcPr>
            <w:tcW w:w="6020" w:type="dxa"/>
          </w:tcPr>
          <w:p w14:paraId="7CFF3E2C" w14:textId="77777777" w:rsidR="0082207C" w:rsidRPr="00FE5D06" w:rsidRDefault="0082207C" w:rsidP="00682196">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82207C" w:rsidRPr="00FE5D06" w14:paraId="0C00A8F7" w14:textId="77777777" w:rsidTr="00682196">
        <w:tblPrEx>
          <w:tblBorders>
            <w:left w:val="single" w:sz="4" w:space="0" w:color="auto"/>
            <w:right w:val="single" w:sz="4" w:space="0" w:color="auto"/>
            <w:insideH w:val="nil"/>
          </w:tblBorders>
        </w:tblPrEx>
        <w:tc>
          <w:tcPr>
            <w:tcW w:w="3965" w:type="dxa"/>
            <w:tcBorders>
              <w:top w:val="nil"/>
            </w:tcBorders>
          </w:tcPr>
          <w:p w14:paraId="2FDBF59A" w14:textId="77777777" w:rsidR="0082207C" w:rsidRPr="00FE5D06" w:rsidRDefault="0082207C" w:rsidP="00682196">
            <w:pPr>
              <w:pStyle w:val="ConsPlusNormal"/>
              <w:jc w:val="both"/>
            </w:pPr>
            <w:r w:rsidRPr="00FE5D06">
              <w:t>1</w:t>
            </w:r>
            <w:r>
              <w:t>6</w:t>
            </w:r>
            <w:r w:rsidRPr="00FE5D06">
              <w:t>. Дата</w:t>
            </w:r>
          </w:p>
        </w:tc>
        <w:tc>
          <w:tcPr>
            <w:tcW w:w="6020" w:type="dxa"/>
            <w:tcBorders>
              <w:top w:val="nil"/>
            </w:tcBorders>
          </w:tcPr>
          <w:p w14:paraId="2469DAEE" w14:textId="77777777" w:rsidR="0082207C" w:rsidRPr="00FE5D06" w:rsidRDefault="0082207C" w:rsidP="00682196">
            <w:pPr>
              <w:pStyle w:val="ConsPlusNormal"/>
              <w:ind w:firstLine="283"/>
              <w:jc w:val="both"/>
            </w:pPr>
            <w:r w:rsidRPr="00FE5D06">
              <w:t>Указывается дата подписания Извещения о постановке на учет (изменении) денежного обязательства в органе Федерального казначейства.</w:t>
            </w:r>
          </w:p>
        </w:tc>
      </w:tr>
    </w:tbl>
    <w:p w14:paraId="5C1CEEDB" w14:textId="5D043D1F" w:rsidR="0082207C" w:rsidRDefault="0082207C"/>
    <w:p w14:paraId="06A9A7E1" w14:textId="359A1F82" w:rsidR="0082207C" w:rsidRDefault="0082207C"/>
    <w:p w14:paraId="74B77D9D" w14:textId="3E5AE380" w:rsidR="0082207C" w:rsidRDefault="0082207C"/>
    <w:p w14:paraId="3FD67BE5" w14:textId="77777777" w:rsidR="0082207C" w:rsidRDefault="0082207C"/>
    <w:p w14:paraId="7ED50F2B" w14:textId="77777777" w:rsidR="00FA037D" w:rsidRDefault="00FA037D"/>
    <w:sectPr w:rsidR="00FA037D" w:rsidSect="00C2460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5ACB" w14:textId="77777777" w:rsidR="000F4721" w:rsidRDefault="000F4721" w:rsidP="00F74423">
      <w:pPr>
        <w:spacing w:after="0" w:line="240" w:lineRule="auto"/>
      </w:pPr>
      <w:r>
        <w:separator/>
      </w:r>
    </w:p>
  </w:endnote>
  <w:endnote w:type="continuationSeparator" w:id="0">
    <w:p w14:paraId="04ACEE6A" w14:textId="77777777" w:rsidR="000F4721" w:rsidRDefault="000F4721" w:rsidP="00F7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5839" w14:textId="77777777" w:rsidR="000F4721" w:rsidRDefault="000F4721" w:rsidP="00F74423">
      <w:pPr>
        <w:spacing w:after="0" w:line="240" w:lineRule="auto"/>
      </w:pPr>
      <w:r>
        <w:separator/>
      </w:r>
    </w:p>
  </w:footnote>
  <w:footnote w:type="continuationSeparator" w:id="0">
    <w:p w14:paraId="663729E0" w14:textId="77777777" w:rsidR="000F4721" w:rsidRDefault="000F4721" w:rsidP="00F74423">
      <w:pPr>
        <w:spacing w:after="0" w:line="240" w:lineRule="auto"/>
      </w:pPr>
      <w:r>
        <w:continuationSeparator/>
      </w:r>
    </w:p>
  </w:footnote>
  <w:footnote w:id="1">
    <w:p w14:paraId="5AC4E710" w14:textId="77777777" w:rsidR="00F74423" w:rsidRPr="00AA33F0" w:rsidRDefault="00F74423" w:rsidP="00F74423">
      <w:pPr>
        <w:pStyle w:val="a4"/>
        <w:jc w:val="both"/>
      </w:pPr>
      <w:r w:rsidRPr="002503B2">
        <w:rPr>
          <w:rStyle w:val="a6"/>
        </w:rPr>
        <w:footnoteRef/>
      </w:r>
      <w:r w:rsidRPr="002503B2">
        <w:t xml:space="preserve"> В случае постановки на учет бюджетного обязательства, возникшего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0B"/>
    <w:rsid w:val="00014C59"/>
    <w:rsid w:val="00046AC8"/>
    <w:rsid w:val="000F4721"/>
    <w:rsid w:val="002C36A8"/>
    <w:rsid w:val="004F6DC8"/>
    <w:rsid w:val="005308E9"/>
    <w:rsid w:val="0056738D"/>
    <w:rsid w:val="006A5AD2"/>
    <w:rsid w:val="006E2AF0"/>
    <w:rsid w:val="0082207C"/>
    <w:rsid w:val="008C0215"/>
    <w:rsid w:val="009E6E8A"/>
    <w:rsid w:val="00AA322F"/>
    <w:rsid w:val="00B445B8"/>
    <w:rsid w:val="00BC52E1"/>
    <w:rsid w:val="00BD1369"/>
    <w:rsid w:val="00C15728"/>
    <w:rsid w:val="00C2460B"/>
    <w:rsid w:val="00D06C8F"/>
    <w:rsid w:val="00D07B13"/>
    <w:rsid w:val="00D65615"/>
    <w:rsid w:val="00D8680B"/>
    <w:rsid w:val="00DE54FC"/>
    <w:rsid w:val="00F74423"/>
    <w:rsid w:val="00F826BC"/>
    <w:rsid w:val="00F90DDB"/>
    <w:rsid w:val="00FA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4E73"/>
  <w15:docId w15:val="{C27538C0-1C42-474D-9CF6-037F255E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60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2460B"/>
    <w:pPr>
      <w:widowControl w:val="0"/>
      <w:autoSpaceDE w:val="0"/>
      <w:autoSpaceDN w:val="0"/>
      <w:spacing w:after="0" w:line="240" w:lineRule="auto"/>
    </w:pPr>
    <w:rPr>
      <w:rFonts w:eastAsia="Times New Roman" w:cs="Times New Roman"/>
      <w:b/>
      <w:szCs w:val="20"/>
      <w:lang w:eastAsia="ru-RU"/>
    </w:rPr>
  </w:style>
  <w:style w:type="table" w:styleId="a3">
    <w:name w:val="Table Grid"/>
    <w:basedOn w:val="a1"/>
    <w:uiPriority w:val="59"/>
    <w:rsid w:val="00C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74423"/>
    <w:pPr>
      <w:spacing w:after="0" w:line="240" w:lineRule="auto"/>
    </w:pPr>
    <w:rPr>
      <w:sz w:val="20"/>
      <w:szCs w:val="20"/>
    </w:rPr>
  </w:style>
  <w:style w:type="character" w:customStyle="1" w:styleId="a5">
    <w:name w:val="Текст сноски Знак"/>
    <w:basedOn w:val="a0"/>
    <w:link w:val="a4"/>
    <w:uiPriority w:val="99"/>
    <w:semiHidden/>
    <w:rsid w:val="00F74423"/>
    <w:rPr>
      <w:sz w:val="20"/>
      <w:szCs w:val="20"/>
    </w:rPr>
  </w:style>
  <w:style w:type="character" w:styleId="a6">
    <w:name w:val="footnote reference"/>
    <w:basedOn w:val="a0"/>
    <w:uiPriority w:val="99"/>
    <w:semiHidden/>
    <w:unhideWhenUsed/>
    <w:rsid w:val="00F74423"/>
    <w:rPr>
      <w:vertAlign w:val="superscript"/>
    </w:rPr>
  </w:style>
  <w:style w:type="character" w:styleId="a7">
    <w:name w:val="Hyperlink"/>
    <w:basedOn w:val="a0"/>
    <w:uiPriority w:val="99"/>
    <w:unhideWhenUsed/>
    <w:rsid w:val="00D06C8F"/>
    <w:rPr>
      <w:color w:val="0000FF" w:themeColor="hyperlink"/>
      <w:u w:val="single"/>
    </w:rPr>
  </w:style>
  <w:style w:type="paragraph" w:customStyle="1" w:styleId="ConsPlusNonformat">
    <w:name w:val="ConsPlusNonformat"/>
    <w:rsid w:val="006A5AD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1B8787016F0E83BFE81AADBC204CBC21134D7B28B3EE46C09EDCAFFFDx1Q6H" TargetMode="External"/><Relationship Id="rId18" Type="http://schemas.openxmlformats.org/officeDocument/2006/relationships/hyperlink" Target="consultantplus://offline/ref=D4A4B1C5468B09A6F080F4E484424D4BA0BF787912FBB531F6D8A6D9C50B94D5047D83BF8A30FD6D03A799BBAA1A55009ED4B0D6A9D96Fx0QBH" TargetMode="External"/><Relationship Id="rId26" Type="http://schemas.openxmlformats.org/officeDocument/2006/relationships/hyperlink" Target="consultantplus://offline/ref=D4A4B1C5468B09A6F080F4E484424D4BA1BA727716F7E83BFE81AADBC204CBC203348FBE8B34FA6F09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webSettings" Target="webSettings.xml"/><Relationship Id="rId21" Type="http://schemas.openxmlformats.org/officeDocument/2006/relationships/hyperlink" Target="consultantplus://offline/ref=D4A4B1C5468B09A6F080F4E484424D4BA1BA727716F7E83BFE81AADBC204CBC203348FBE8B37F26A00F89CAEBB42580888CBB0C9B5DB6D08x7Q0H" TargetMode="External"/><Relationship Id="rId34" Type="http://schemas.openxmlformats.org/officeDocument/2006/relationships/hyperlink" Target="consultantplus://offline/ref=D4A4B1C5468B09A6F080F4E484424D4BA1B8787016F0E83BFE81AADBC204CBC21134D7B28B3EE46C09EDCAFFFDx1Q6H" TargetMode="External"/><Relationship Id="rId42" Type="http://schemas.openxmlformats.org/officeDocument/2006/relationships/hyperlink" Target="consultantplus://offline/ref=D4A4B1C5468B09A6F080F4E484424D4BA1B8787016F0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F37FE665CA28CAAF2175D1681D4AFCAABDBx6QCH" TargetMode="External"/><Relationship Id="rId12" Type="http://schemas.openxmlformats.org/officeDocument/2006/relationships/hyperlink" Target="consultantplus://offline/ref=D4A4B1C5468B09A6F080F4E484424D4BA1B8787016F0E83BFE81AADBC204CBC21134D7B28B3EE46C09EDCAFFFDx1Q6H" TargetMode="External"/><Relationship Id="rId17" Type="http://schemas.openxmlformats.org/officeDocument/2006/relationships/hyperlink" Target="consultantplus://offline/ref=D4A4B1C5468B09A6F080F4E484424D4BA0BF787912FBB531F6D8A6D9C50B94D5047D83BF8A30FD6D03A799BBAA1A55009ED4B0D6A9D96Fx0QBH" TargetMode="External"/><Relationship Id="rId25" Type="http://schemas.openxmlformats.org/officeDocument/2006/relationships/hyperlink" Target="consultantplus://offline/ref=D4A4B1C5468B09A6F080F4E484424D4BA1BA727716F7E83BFE81AADBC204CBC203348FBE8B34F96B0DF89CAEBB42580888CBB0C9B5DB6D08x7Q0H" TargetMode="External"/><Relationship Id="rId33" Type="http://schemas.openxmlformats.org/officeDocument/2006/relationships/hyperlink" Target="consultantplus://offline/ref=D4A4B1C5468B09A6F080F4E484424D4BA3B8797815F1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46" Type="http://schemas.openxmlformats.org/officeDocument/2006/relationships/hyperlink" Target="consultantplus://offline/ref=624DEEED2EBB3FE80BC2213B643C5F98BFECE5043CC0537334ED62A50E00559FB8C348C54D6394D8215905916Dw3B6P" TargetMode="External"/><Relationship Id="rId2" Type="http://schemas.openxmlformats.org/officeDocument/2006/relationships/settings" Target="setting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0BF787912FBB531F6D8A6D9C50B94D5047D83BF8A30FD6D03A799BBAA1A55009ED4B0D6A9D96Fx0QB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41" Type="http://schemas.openxmlformats.org/officeDocument/2006/relationships/hyperlink" Target="consultantplus://offline/ref=D4A4B1C5468B09A6F080F4E484424D4BA1B8787016F0E83BFE81AADBC204CBC21134D7B28B3EE46C09EDCAFFFDx1Q6H" TargetMode="External"/><Relationship Id="rId1" Type="http://schemas.openxmlformats.org/officeDocument/2006/relationships/styles" Target="styles.xml"/><Relationship Id="rId6" Type="http://schemas.openxmlformats.org/officeDocument/2006/relationships/hyperlink" Target="consultantplus://offline/ref=D4A4B1C5468B09A6F080F4E484424D4BA1B4797217F2E83BFE81AADBC204CBC203348FBC8D33FE665CA28CAAF2175D1681D4AFCAABDBx6QCH" TargetMode="External"/><Relationship Id="rId11" Type="http://schemas.openxmlformats.org/officeDocument/2006/relationships/hyperlink" Target="consultantplus://offline/ref=D4A4B1C5468B09A6F080F4E484424D4BA1B8787016F0E83BFE81AADBC204CBC21134D7B28B3EE46C09EDCAFFFDx1Q6H" TargetMode="External"/><Relationship Id="rId24" Type="http://schemas.openxmlformats.org/officeDocument/2006/relationships/hyperlink" Target="consultantplus://offline/ref=D4A4B1C5468B09A6F080F4E484424D4BA1BA727716F7E83BFE81AADBC204CBC203348FBE8B34F96B0DF89CAEBB42580888CBB0C9B5DB6D08x7Q0H" TargetMode="External"/><Relationship Id="rId32" Type="http://schemas.openxmlformats.org/officeDocument/2006/relationships/hyperlink" Target="consultantplus://offline/ref=D4A4B1C5468B09A6F080F4E484424D4BA3B8797815F1E83BFE81AADBC204CBC21134D7B28B3EE46C09EDCAFFFDx1Q6H"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624DEEED2EBB3FE80BC2213B643C5F98BFECE5043CC0537334ED62A50E00559FB8C348C54D6394D8215905916Dw3B6P" TargetMode="External"/><Relationship Id="rId5" Type="http://schemas.openxmlformats.org/officeDocument/2006/relationships/endnotes" Target="endnotes.xml"/><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1BA727716F7E83BFE81AADBC204CBC203348FBE8B37FE6A0FF89CAEBB42580888CBB0C9B5DB6D08x7Q0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D4A4B1C5468B09A6F080F4E484424D4BA3B8797815F1E83BFE81AADBC204CBC21134D7B28B3EE46C09EDCAFFFDx1Q6H" TargetMode="External"/><Relationship Id="rId19" Type="http://schemas.openxmlformats.org/officeDocument/2006/relationships/hyperlink" Target="consultantplus://offline/ref=D4A4B1C5468B09A6F080F4E484424D4BA1B4757413F4E83BFE81AADBC204CBC203348FBB8837F13959B79DF2FF1F4B0981CBB3C8A9xDQ8H" TargetMode="External"/><Relationship Id="rId31" Type="http://schemas.openxmlformats.org/officeDocument/2006/relationships/image" Target="media/image1.emf"/><Relationship Id="rId44"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footnotes" Target="footnotes.xml"/><Relationship Id="rId9" Type="http://schemas.openxmlformats.org/officeDocument/2006/relationships/hyperlink" Target="consultantplus://offline/ref=D4A4B1C5468B09A6F080F4E484424D4BA3B8797815F1E83BFE81AADBC204CBC21134D7B28B3EE46C09EDCAFFFDx1Q6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1BA727716F7E83BFE81AADBC204CBC203348FBE8B37F96A0CF89CAEBB42580888CBB0C9B5DB6D08x7Q0H" TargetMode="External"/><Relationship Id="rId27" Type="http://schemas.openxmlformats.org/officeDocument/2006/relationships/hyperlink" Target="consultantplus://offline/ref=D4A4B1C5468B09A6F080F4E484424D4BA1BA727716F7E83BFE81AADBC204CBC203348FBE8B34F96B0DF89CAEBB42580888CBB0C9B5DB6D08x7Q0H" TargetMode="External"/><Relationship Id="rId30" Type="http://schemas.openxmlformats.org/officeDocument/2006/relationships/hyperlink" Target="consultantplus://offline/ref=D4A4B1C5468B09A6F080F4E484424D4BA0BF787912FBB531F6D8A6D9C50B94D5047D83BF8A30FD6D03A799BBAA1A55009ED4B0D6A9D96Fx0QBH" TargetMode="External"/><Relationship Id="rId35" Type="http://schemas.openxmlformats.org/officeDocument/2006/relationships/hyperlink" Target="consultantplus://offline/ref=D4A4B1C5468B09A6F080F4E484424D4BA1B8787016F0E83BFE81AADBC204CBC21134D7B28B3EE46C09EDCAFFFDx1Q6H" TargetMode="External"/><Relationship Id="rId43" Type="http://schemas.openxmlformats.org/officeDocument/2006/relationships/hyperlink" Target="consultantplus://offline/ref=D4A4B1C5468B09A6F080F4E484424D4BA3B8797815F1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4797217F2E83BFE81AADBC204CBC203348FBB8237F9665CA28CAAF2175D1681D4AFCAABDBx6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55</Pages>
  <Words>18469</Words>
  <Characters>105274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Пожитнова</dc:creator>
  <cp:lastModifiedBy>Татьяна</cp:lastModifiedBy>
  <cp:revision>14</cp:revision>
  <dcterms:created xsi:type="dcterms:W3CDTF">2023-01-18T08:40:00Z</dcterms:created>
  <dcterms:modified xsi:type="dcterms:W3CDTF">2023-01-18T08:55:00Z</dcterms:modified>
</cp:coreProperties>
</file>