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7C" w:rsidRPr="004E554B" w:rsidRDefault="003F4D69">
      <w:pPr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РОССИЙСКАЯ ФЕДЕРАЦИЯ</w:t>
      </w:r>
    </w:p>
    <w:p w:rsidR="006E647C" w:rsidRPr="004E554B" w:rsidRDefault="003F4D69">
      <w:pPr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АДМИНИСТРАЦИЯ </w:t>
      </w:r>
    </w:p>
    <w:p w:rsidR="006E647C" w:rsidRPr="004E554B" w:rsidRDefault="003F4D69">
      <w:pPr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4E554B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6E647C" w:rsidRPr="004E554B" w:rsidRDefault="003F4D69">
      <w:pPr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ВОЛГОГРАДСКОЙ ОБЛАСТИ</w:t>
      </w:r>
    </w:p>
    <w:p w:rsidR="006E647C" w:rsidRPr="004E554B" w:rsidRDefault="003F4D69">
      <w:pPr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E647C" w:rsidRPr="004E554B" w:rsidRDefault="006E647C">
      <w:pPr>
        <w:jc w:val="center"/>
        <w:rPr>
          <w:rFonts w:ascii="Arial" w:hAnsi="Arial" w:cs="Arial"/>
          <w:sz w:val="24"/>
          <w:szCs w:val="24"/>
        </w:rPr>
      </w:pPr>
    </w:p>
    <w:p w:rsidR="006E647C" w:rsidRPr="004E554B" w:rsidRDefault="003F4D69">
      <w:pPr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ПОСТАНОВЛЕНИЕ </w:t>
      </w:r>
    </w:p>
    <w:p w:rsidR="006E647C" w:rsidRPr="004E554B" w:rsidRDefault="006E647C">
      <w:pPr>
        <w:jc w:val="center"/>
        <w:rPr>
          <w:rFonts w:ascii="Arial" w:hAnsi="Arial" w:cs="Arial"/>
          <w:sz w:val="24"/>
          <w:szCs w:val="24"/>
        </w:rPr>
      </w:pPr>
    </w:p>
    <w:p w:rsidR="006E647C" w:rsidRPr="004E554B" w:rsidRDefault="003F4D69">
      <w:pPr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     от 11.06. 2025 года            № </w:t>
      </w:r>
      <w:r w:rsidRPr="004E554B">
        <w:rPr>
          <w:rFonts w:ascii="Arial" w:hAnsi="Arial" w:cs="Arial"/>
          <w:sz w:val="24"/>
          <w:szCs w:val="24"/>
        </w:rPr>
        <w:t>28</w:t>
      </w:r>
    </w:p>
    <w:p w:rsidR="006E647C" w:rsidRPr="004E554B" w:rsidRDefault="003F4D69">
      <w:pPr>
        <w:ind w:right="3954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       </w:t>
      </w:r>
    </w:p>
    <w:p w:rsidR="006E647C" w:rsidRPr="004E554B" w:rsidRDefault="003F4D69">
      <w:pPr>
        <w:keepNext/>
        <w:keepLines/>
        <w:ind w:right="-2"/>
        <w:contextualSpacing/>
        <w:jc w:val="center"/>
        <w:rPr>
          <w:rFonts w:ascii="Arial" w:hAnsi="Arial" w:cs="Arial"/>
          <w:sz w:val="24"/>
          <w:szCs w:val="24"/>
        </w:rPr>
      </w:pPr>
      <w:proofErr w:type="gramStart"/>
      <w:r w:rsidRPr="004E554B">
        <w:rPr>
          <w:rFonts w:ascii="Arial" w:hAnsi="Arial" w:cs="Arial"/>
          <w:sz w:val="24"/>
          <w:szCs w:val="24"/>
        </w:rPr>
        <w:t>О внесении изменений в Постановление администрации Двойновского  сельского поселения Новониколаевского муниципального района Волгоградской области № 20  от 24.04.2025 года «Об утверждении административного регламента предоставления муниципальной</w:t>
      </w:r>
      <w:r w:rsidRPr="004E554B">
        <w:rPr>
          <w:rFonts w:ascii="Arial" w:hAnsi="Arial" w:cs="Arial"/>
          <w:sz w:val="24"/>
          <w:szCs w:val="24"/>
        </w:rPr>
        <w:t xml:space="preserve">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</w:t>
      </w:r>
      <w:r w:rsidRPr="004E554B">
        <w:rPr>
          <w:rFonts w:ascii="Arial" w:hAnsi="Arial" w:cs="Arial"/>
          <w:sz w:val="24"/>
          <w:szCs w:val="24"/>
        </w:rPr>
        <w:t>ного подсобного хозяйства в границах населенного пункта, садоводства, гражданам и крестьянским (фермерским</w:t>
      </w:r>
      <w:proofErr w:type="gramEnd"/>
      <w:r w:rsidRPr="004E554B">
        <w:rPr>
          <w:rFonts w:ascii="Arial" w:hAnsi="Arial" w:cs="Arial"/>
          <w:sz w:val="24"/>
          <w:szCs w:val="24"/>
        </w:rPr>
        <w:t>) хозяйствам для осуществления крестьянским (фермерским) хозяйством его деятельности»</w:t>
      </w:r>
    </w:p>
    <w:p w:rsidR="006E647C" w:rsidRPr="004E554B" w:rsidRDefault="003F4D69">
      <w:pPr>
        <w:ind w:right="3968"/>
        <w:jc w:val="both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      </w:t>
      </w:r>
    </w:p>
    <w:p w:rsidR="006E647C" w:rsidRPr="004E554B" w:rsidRDefault="003F4D69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4E554B">
        <w:rPr>
          <w:rFonts w:ascii="Arial" w:hAnsi="Arial" w:cs="Arial"/>
          <w:sz w:val="24"/>
          <w:szCs w:val="24"/>
        </w:rPr>
        <w:t>В соответствии с Федеральным законом от 06.10.2003 года</w:t>
      </w:r>
      <w:r w:rsidRPr="004E554B"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</w:t>
      </w:r>
      <w:r w:rsidRPr="004E554B">
        <w:rPr>
          <w:rFonts w:ascii="Arial" w:hAnsi="Arial" w:cs="Arial"/>
          <w:sz w:val="24"/>
          <w:szCs w:val="24"/>
        </w:rPr>
        <w:t>ского поселения Новониколаевского муниципального района Волгоградской области №20 от 24.04.2025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</w:t>
      </w:r>
      <w:proofErr w:type="gramEnd"/>
      <w:r w:rsidRPr="004E554B">
        <w:rPr>
          <w:rFonts w:ascii="Arial" w:hAnsi="Arial" w:cs="Arial"/>
          <w:sz w:val="24"/>
          <w:szCs w:val="24"/>
        </w:rPr>
        <w:t xml:space="preserve"> сел</w:t>
      </w:r>
      <w:r w:rsidRPr="004E554B">
        <w:rPr>
          <w:rFonts w:ascii="Arial" w:hAnsi="Arial" w:cs="Arial"/>
          <w:sz w:val="24"/>
          <w:szCs w:val="24"/>
        </w:rPr>
        <w:t>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6E647C" w:rsidRPr="004E554B" w:rsidRDefault="006E647C">
      <w:pPr>
        <w:jc w:val="center"/>
        <w:rPr>
          <w:rFonts w:ascii="Arial" w:hAnsi="Arial" w:cs="Arial"/>
          <w:sz w:val="24"/>
          <w:szCs w:val="24"/>
        </w:rPr>
      </w:pPr>
    </w:p>
    <w:p w:rsidR="006E647C" w:rsidRPr="004E554B" w:rsidRDefault="003F4D69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ПОСТАНОВЛЯЕТ:</w:t>
      </w:r>
    </w:p>
    <w:p w:rsidR="006E647C" w:rsidRPr="004E554B" w:rsidRDefault="003F4D69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E554B">
        <w:rPr>
          <w:rFonts w:ascii="Arial" w:hAnsi="Arial" w:cs="Arial"/>
          <w:sz w:val="24"/>
          <w:szCs w:val="24"/>
        </w:rPr>
        <w:t>Внести в Постановление администрации Двойновского  с</w:t>
      </w:r>
      <w:r w:rsidRPr="004E554B">
        <w:rPr>
          <w:rFonts w:ascii="Arial" w:hAnsi="Arial" w:cs="Arial"/>
          <w:sz w:val="24"/>
          <w:szCs w:val="24"/>
        </w:rPr>
        <w:t>ельского поселения Новониколаевского муниципального района Волгоградской области № 20 от 24.04.2025 года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</w:t>
      </w:r>
      <w:r w:rsidRPr="004E554B">
        <w:rPr>
          <w:rFonts w:ascii="Arial" w:hAnsi="Arial" w:cs="Arial"/>
          <w:sz w:val="24"/>
          <w:szCs w:val="24"/>
        </w:rPr>
        <w:t>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</w:t>
      </w:r>
      <w:r w:rsidRPr="004E554B">
        <w:rPr>
          <w:rFonts w:ascii="Arial" w:hAnsi="Arial" w:cs="Arial"/>
          <w:sz w:val="24"/>
          <w:szCs w:val="24"/>
        </w:rPr>
        <w:t xml:space="preserve">м и </w:t>
      </w:r>
      <w:bookmarkStart w:id="0" w:name="_GoBack"/>
      <w:r w:rsidRPr="004E554B">
        <w:rPr>
          <w:rFonts w:ascii="Arial" w:hAnsi="Arial" w:cs="Arial"/>
          <w:sz w:val="24"/>
          <w:szCs w:val="24"/>
        </w:rPr>
        <w:t>крестьянским (фермерским) хозяйствам для</w:t>
      </w:r>
      <w:proofErr w:type="gramEnd"/>
      <w:r w:rsidRPr="004E554B">
        <w:rPr>
          <w:rFonts w:ascii="Arial" w:hAnsi="Arial" w:cs="Arial"/>
          <w:sz w:val="24"/>
          <w:szCs w:val="24"/>
        </w:rPr>
        <w:t xml:space="preserve"> осуществления крестьянским (фермерским) хозяйством его деятельности» (далее Постановление) следующие изменения:</w:t>
      </w:r>
    </w:p>
    <w:p w:rsidR="006E647C" w:rsidRPr="004E554B" w:rsidRDefault="003F4D69">
      <w:pPr>
        <w:widowControl w:val="0"/>
        <w:numPr>
          <w:ilvl w:val="1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Наименование Постановления утвердить в следующей редакции:</w:t>
      </w:r>
    </w:p>
    <w:p w:rsidR="006E647C" w:rsidRPr="004E554B" w:rsidRDefault="003F4D69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«Об утверждении административного </w:t>
      </w:r>
      <w:r w:rsidRPr="004E554B">
        <w:rPr>
          <w:rFonts w:ascii="Arial" w:hAnsi="Arial" w:cs="Arial"/>
          <w:sz w:val="24"/>
          <w:szCs w:val="24"/>
        </w:rPr>
        <w:t>регламента предоставления муниципальной услуги «Предоставление земельных участков, находящихся в муниципальной собственности наименование муниципального образования, и земельных участков, государственная собственность на которые не разграничена, расположен</w:t>
      </w:r>
      <w:r w:rsidRPr="004E554B">
        <w:rPr>
          <w:rFonts w:ascii="Arial" w:hAnsi="Arial" w:cs="Arial"/>
          <w:sz w:val="24"/>
          <w:szCs w:val="24"/>
        </w:rPr>
        <w:t xml:space="preserve">ных на территории наименование муниципального образования,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</w:t>
      </w:r>
      <w:r w:rsidRPr="004E554B">
        <w:rPr>
          <w:rFonts w:ascii="Arial" w:hAnsi="Arial" w:cs="Arial"/>
          <w:sz w:val="24"/>
          <w:szCs w:val="24"/>
        </w:rPr>
        <w:lastRenderedPageBreak/>
        <w:t>нужд»</w:t>
      </w:r>
      <w:r w:rsidRPr="004E554B">
        <w:rPr>
          <w:rFonts w:ascii="Arial" w:hAnsi="Arial" w:cs="Arial"/>
          <w:sz w:val="24"/>
          <w:szCs w:val="24"/>
        </w:rPr>
        <w:t>.</w:t>
      </w:r>
    </w:p>
    <w:p w:rsidR="006E647C" w:rsidRPr="004E554B" w:rsidRDefault="003F4D69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Настоящее постановление вступает в силу</w:t>
      </w:r>
      <w:r w:rsidRPr="004E554B">
        <w:rPr>
          <w:rFonts w:ascii="Arial" w:hAnsi="Arial" w:cs="Arial"/>
          <w:sz w:val="24"/>
          <w:szCs w:val="24"/>
        </w:rPr>
        <w:t xml:space="preserve"> со дня его подписания и подлежит официальному опубликованию. </w:t>
      </w:r>
    </w:p>
    <w:p w:rsidR="006E647C" w:rsidRPr="004E554B" w:rsidRDefault="003F4D69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E554B">
        <w:rPr>
          <w:rFonts w:ascii="Arial" w:hAnsi="Arial" w:cs="Arial"/>
          <w:sz w:val="24"/>
          <w:szCs w:val="24"/>
        </w:rPr>
        <w:t>Контроль за</w:t>
      </w:r>
      <w:proofErr w:type="gramEnd"/>
      <w:r w:rsidRPr="004E554B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6E647C" w:rsidRPr="004E554B" w:rsidRDefault="006E647C">
      <w:pPr>
        <w:widowControl w:val="0"/>
        <w:rPr>
          <w:rFonts w:ascii="Arial" w:hAnsi="Arial" w:cs="Arial"/>
          <w:sz w:val="24"/>
          <w:szCs w:val="24"/>
        </w:rPr>
      </w:pPr>
    </w:p>
    <w:p w:rsidR="006E647C" w:rsidRPr="004E554B" w:rsidRDefault="003F4D69">
      <w:pPr>
        <w:widowControl w:val="0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6E647C" w:rsidRPr="004E554B" w:rsidRDefault="003F4D69">
      <w:pPr>
        <w:widowControl w:val="0"/>
        <w:rPr>
          <w:rFonts w:ascii="Arial" w:hAnsi="Arial" w:cs="Arial"/>
          <w:sz w:val="24"/>
          <w:szCs w:val="24"/>
        </w:rPr>
      </w:pPr>
      <w:r w:rsidRPr="004E554B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А. Н. Гущин</w:t>
      </w:r>
    </w:p>
    <w:bookmarkEnd w:id="0"/>
    <w:p w:rsidR="006E647C" w:rsidRPr="004E554B" w:rsidRDefault="006E647C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sectPr w:rsidR="006E647C" w:rsidRPr="004E554B">
      <w:headerReference w:type="default" r:id="rId8"/>
      <w:pgSz w:w="11906" w:h="16838"/>
      <w:pgMar w:top="993" w:right="851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D69" w:rsidRDefault="003F4D69">
      <w:r>
        <w:separator/>
      </w:r>
    </w:p>
  </w:endnote>
  <w:endnote w:type="continuationSeparator" w:id="0">
    <w:p w:rsidR="003F4D69" w:rsidRDefault="003F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D69" w:rsidRDefault="003F4D69">
      <w:r>
        <w:separator/>
      </w:r>
    </w:p>
  </w:footnote>
  <w:footnote w:type="continuationSeparator" w:id="0">
    <w:p w:rsidR="003F4D69" w:rsidRDefault="003F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7C" w:rsidRDefault="003F4D69">
    <w:pPr>
      <w:framePr w:wrap="around" w:vAnchor="text" w:hAnchor="margin" w:xAlign="center" w:y="1"/>
    </w:pPr>
    <w:r>
      <w:rPr>
        <w:rStyle w:val="ab"/>
      </w:rPr>
      <w:fldChar w:fldCharType="begin"/>
    </w:r>
    <w:r>
      <w:rPr>
        <w:rStyle w:val="ab"/>
      </w:rPr>
      <w:instrText xml:space="preserve">PAGE </w:instrText>
    </w:r>
    <w:r w:rsidR="004E554B">
      <w:rPr>
        <w:rStyle w:val="ab"/>
      </w:rPr>
      <w:fldChar w:fldCharType="separate"/>
    </w:r>
    <w:r w:rsidR="004E554B">
      <w:rPr>
        <w:rStyle w:val="ab"/>
        <w:noProof/>
      </w:rPr>
      <w:t>2</w:t>
    </w:r>
    <w:r>
      <w:rPr>
        <w:rStyle w:val="ab"/>
      </w:rPr>
      <w:fldChar w:fldCharType="end"/>
    </w:r>
  </w:p>
  <w:p w:rsidR="006E647C" w:rsidRDefault="006E647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30C"/>
    <w:multiLevelType w:val="multilevel"/>
    <w:tmpl w:val="F9AE2A52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47C"/>
    <w:rsid w:val="003F4D69"/>
    <w:rsid w:val="004E554B"/>
    <w:rsid w:val="006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b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a7">
    <w:name w:val="Знак"/>
    <w:basedOn w:val="a"/>
    <w:link w:val="a8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8">
    <w:name w:val="Знак"/>
    <w:basedOn w:val="1"/>
    <w:link w:val="a7"/>
    <w:rPr>
      <w:rFonts w:ascii="Arial" w:hAnsi="Arial"/>
    </w:rPr>
  </w:style>
  <w:style w:type="paragraph" w:customStyle="1" w:styleId="13">
    <w:name w:val="Знак сноски1"/>
    <w:link w:val="a9"/>
    <w:rPr>
      <w:vertAlign w:val="superscript"/>
    </w:rPr>
  </w:style>
  <w:style w:type="character" w:styleId="a9">
    <w:name w:val="footnote reference"/>
    <w:link w:val="13"/>
    <w:rPr>
      <w:vertAlign w:val="superscript"/>
    </w:rPr>
  </w:style>
  <w:style w:type="paragraph" w:customStyle="1" w:styleId="14">
    <w:name w:val="Знак концевой сноски1"/>
    <w:link w:val="aa"/>
    <w:rPr>
      <w:vertAlign w:val="superscript"/>
    </w:rPr>
  </w:style>
  <w:style w:type="character" w:styleId="aa">
    <w:name w:val="end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b"/>
  </w:style>
  <w:style w:type="character" w:styleId="ab">
    <w:name w:val="page number"/>
    <w:basedOn w:val="a0"/>
    <w:link w:val="15"/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b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6">
    <w:name w:val="Знак Знак Знак Знак1"/>
    <w:basedOn w:val="a"/>
    <w:link w:val="17"/>
    <w:pPr>
      <w:spacing w:beforeAutospacing="1" w:afterAutospacing="1"/>
      <w:jc w:val="both"/>
    </w:pPr>
    <w:rPr>
      <w:rFonts w:ascii="Tahoma" w:hAnsi="Tahoma"/>
    </w:rPr>
  </w:style>
  <w:style w:type="character" w:customStyle="1" w:styleId="17">
    <w:name w:val="Знак Знак Знак Знак1"/>
    <w:basedOn w:val="1"/>
    <w:link w:val="16"/>
    <w:rPr>
      <w:rFonts w:ascii="Tahoma" w:hAnsi="Tahoma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ind w:left="3969" w:right="-738" w:firstLine="851"/>
    </w:pPr>
    <w:rPr>
      <w:b/>
      <w:sz w:val="28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b/>
      <w:sz w:val="28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18">
    <w:name w:val="Гиперссылка1"/>
    <w:link w:val="af0"/>
    <w:rPr>
      <w:color w:val="0000FF"/>
      <w:u w:val="single"/>
    </w:rPr>
  </w:style>
  <w:style w:type="character" w:styleId="af0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3">
    <w:name w:val="Body Text"/>
    <w:basedOn w:val="a"/>
    <w:link w:val="af4"/>
    <w:pPr>
      <w:jc w:val="both"/>
    </w:pPr>
    <w:rPr>
      <w:sz w:val="28"/>
    </w:rPr>
  </w:style>
  <w:style w:type="character" w:customStyle="1" w:styleId="af4">
    <w:name w:val="Основной текст Знак"/>
    <w:basedOn w:val="1"/>
    <w:link w:val="af3"/>
    <w:rPr>
      <w:rFonts w:ascii="Times New Roman" w:hAnsi="Times New Roman"/>
      <w:sz w:val="28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2">
    <w:name w:val="Основной шрифт абзаца1"/>
    <w:link w:val="ConsPlusNormal1"/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af5">
    <w:name w:val="No Spacing"/>
    <w:link w:val="af6"/>
    <w:rPr>
      <w:rFonts w:ascii="Times New Roman" w:hAnsi="Times New Roman"/>
      <w:sz w:val="24"/>
    </w:rPr>
  </w:style>
  <w:style w:type="character" w:customStyle="1" w:styleId="af6">
    <w:name w:val="Без интервала Знак"/>
    <w:link w:val="af5"/>
    <w:rPr>
      <w:rFonts w:ascii="Times New Roman" w:hAnsi="Times New Roman"/>
      <w:sz w:val="24"/>
    </w:rPr>
  </w:style>
  <w:style w:type="paragraph" w:styleId="af7">
    <w:name w:val="List Paragraph"/>
    <w:basedOn w:val="a"/>
    <w:link w:val="af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8">
    <w:name w:val="Абзац списка Знак"/>
    <w:basedOn w:val="1"/>
    <w:link w:val="af7"/>
    <w:rPr>
      <w:rFonts w:ascii="Calibri" w:hAnsi="Calibri"/>
      <w:sz w:val="22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616161"/>
      <w:sz w:val="24"/>
    </w:rPr>
  </w:style>
  <w:style w:type="paragraph" w:styleId="afb">
    <w:name w:val="Document Map"/>
    <w:basedOn w:val="a"/>
    <w:link w:val="afc"/>
    <w:rPr>
      <w:rFonts w:ascii="Tahoma" w:hAnsi="Tahoma"/>
    </w:rPr>
  </w:style>
  <w:style w:type="character" w:customStyle="1" w:styleId="afc">
    <w:name w:val="Схема документа Знак"/>
    <w:basedOn w:val="1"/>
    <w:link w:val="afb"/>
    <w:rPr>
      <w:rFonts w:ascii="Tahoma" w:hAnsi="Tahoma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basedOn w:val="a"/>
    <w:link w:val="afe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e">
    <w:name w:val="Название Знак"/>
    <w:basedOn w:val="1"/>
    <w:link w:val="afd"/>
    <w:rPr>
      <w:rFonts w:ascii="Arial" w:hAnsi="Arial"/>
      <w:b/>
      <w:sz w:val="28"/>
    </w:rPr>
  </w:style>
  <w:style w:type="paragraph" w:customStyle="1" w:styleId="VDzhevelo">
    <w:name w:val="V_Dzhevelo"/>
    <w:link w:val="VDzhevelo0"/>
    <w:rPr>
      <w:rFonts w:ascii="Arial" w:hAnsi="Arial"/>
    </w:rPr>
  </w:style>
  <w:style w:type="character" w:customStyle="1" w:styleId="VDzhevelo0">
    <w:name w:val="V_Dzhevelo"/>
    <w:link w:val="VDzhevelo"/>
    <w:rPr>
      <w:rFonts w:ascii="Arial" w:hAnsi="Arial"/>
      <w:color w:val="000000"/>
      <w:sz w:val="2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styleId="aff">
    <w:name w:val="Balloon Text"/>
    <w:basedOn w:val="a"/>
    <w:link w:val="aff0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sz w:val="16"/>
    </w:rPr>
  </w:style>
  <w:style w:type="paragraph" w:customStyle="1" w:styleId="aff1">
    <w:name w:val="Гипертекстовая ссылка"/>
    <w:link w:val="aff2"/>
    <w:rPr>
      <w:b/>
      <w:color w:val="106BBE"/>
      <w:sz w:val="26"/>
    </w:rPr>
  </w:style>
  <w:style w:type="character" w:customStyle="1" w:styleId="aff2">
    <w:name w:val="Гипертекстовая ссылка"/>
    <w:link w:val="aff1"/>
    <w:rPr>
      <w:b/>
      <w:color w:val="106BBE"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2025-06-29T11:04:00Z</dcterms:created>
  <dcterms:modified xsi:type="dcterms:W3CDTF">2025-06-29T11:05:00Z</dcterms:modified>
</cp:coreProperties>
</file>