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51" w:rsidRPr="00B06FCF" w:rsidRDefault="001B5282">
      <w:pPr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РОССИЙСКАЯ ФЕДЕРАЦИЯ</w:t>
      </w:r>
    </w:p>
    <w:p w:rsidR="00EB0B51" w:rsidRPr="00B06FCF" w:rsidRDefault="001B5282">
      <w:pPr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АДМИНИСТРАЦИЯ </w:t>
      </w:r>
    </w:p>
    <w:p w:rsidR="00EB0B51" w:rsidRPr="00B06FCF" w:rsidRDefault="001B5282">
      <w:pPr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B06FCF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EB0B51" w:rsidRPr="00B06FCF" w:rsidRDefault="001B5282">
      <w:pPr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ВОЛГОГРАДСКОЙ ОБЛАСТИ</w:t>
      </w:r>
    </w:p>
    <w:p w:rsidR="00EB0B51" w:rsidRPr="00B06FCF" w:rsidRDefault="001B5282">
      <w:pPr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EB0B51" w:rsidRPr="00B06FCF" w:rsidRDefault="00EB0B51">
      <w:pPr>
        <w:jc w:val="center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ПОСТАНОВЛЕНИЕ </w:t>
      </w:r>
    </w:p>
    <w:p w:rsidR="00EB0B51" w:rsidRPr="00B06FCF" w:rsidRDefault="00EB0B51">
      <w:pPr>
        <w:jc w:val="center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от 09.10. 2025 года                      №</w:t>
      </w:r>
      <w:r w:rsidRPr="00B06FCF">
        <w:rPr>
          <w:rFonts w:ascii="Arial" w:hAnsi="Arial" w:cs="Arial"/>
          <w:sz w:val="24"/>
          <w:szCs w:val="24"/>
        </w:rPr>
        <w:t xml:space="preserve"> 51</w:t>
      </w:r>
    </w:p>
    <w:p w:rsidR="00EB0B51" w:rsidRPr="00B06FCF" w:rsidRDefault="001B5282">
      <w:pPr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       </w:t>
      </w:r>
    </w:p>
    <w:p w:rsidR="00EB0B51" w:rsidRPr="00B06FCF" w:rsidRDefault="001B5282">
      <w:pPr>
        <w:ind w:right="396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"Предоставление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</w:t>
      </w:r>
      <w:r w:rsidRPr="00B06FCF">
        <w:rPr>
          <w:rFonts w:ascii="Arial" w:hAnsi="Arial" w:cs="Arial"/>
          <w:sz w:val="24"/>
          <w:szCs w:val="24"/>
        </w:rPr>
        <w:t xml:space="preserve"> области в собственность бесплатно гражданам, являющимся собственниками жилых домов, расположенных на находящихся в их пользовании земельных участках, при условии, что право собственности на указанные жилые дома возникло до введения в действие Земельного к</w:t>
      </w:r>
      <w:r w:rsidRPr="00B06FCF">
        <w:rPr>
          <w:rFonts w:ascii="Arial" w:hAnsi="Arial" w:cs="Arial"/>
          <w:sz w:val="24"/>
          <w:szCs w:val="24"/>
        </w:rPr>
        <w:t>одекса Российской Федерации"</w:t>
      </w:r>
    </w:p>
    <w:p w:rsidR="00EB0B51" w:rsidRPr="00B06FCF" w:rsidRDefault="001B528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           </w:t>
      </w:r>
    </w:p>
    <w:p w:rsidR="00EB0B51" w:rsidRPr="00B06FCF" w:rsidRDefault="001B5282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  </w:t>
      </w:r>
      <w:r w:rsidRPr="00B06FCF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</w:t>
      </w:r>
      <w:r w:rsidRPr="00B06FCF">
        <w:rPr>
          <w:rFonts w:ascii="Arial" w:hAnsi="Arial" w:cs="Arial"/>
          <w:sz w:val="24"/>
          <w:szCs w:val="24"/>
        </w:rPr>
        <w:t>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от №5/1 16.02.2016 года «Об утверждении Порядка разработки и утверждения админис</w:t>
      </w:r>
      <w:r w:rsidRPr="00B06FCF">
        <w:rPr>
          <w:rFonts w:ascii="Arial" w:hAnsi="Arial" w:cs="Arial"/>
          <w:sz w:val="24"/>
          <w:szCs w:val="24"/>
        </w:rPr>
        <w:t>тративных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</w:t>
      </w:r>
      <w:r w:rsidRPr="00B06FCF">
        <w:rPr>
          <w:rFonts w:ascii="Arial" w:hAnsi="Arial" w:cs="Arial"/>
          <w:sz w:val="24"/>
          <w:szCs w:val="24"/>
        </w:rPr>
        <w:t>го района Волгоградской области</w:t>
      </w:r>
    </w:p>
    <w:p w:rsidR="00EB0B51" w:rsidRPr="00B06FCF" w:rsidRDefault="00EB0B51">
      <w:pPr>
        <w:jc w:val="center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ПОСТАНОВЛЯЕТ:</w:t>
      </w:r>
    </w:p>
    <w:p w:rsidR="00EB0B51" w:rsidRPr="00B06FCF" w:rsidRDefault="00EB0B51">
      <w:pPr>
        <w:jc w:val="center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widowControl w:val="0"/>
        <w:numPr>
          <w:ilvl w:val="0"/>
          <w:numId w:val="1"/>
        </w:numPr>
        <w:spacing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06FCF">
        <w:rPr>
          <w:rFonts w:ascii="Arial" w:hAnsi="Arial" w:cs="Arial"/>
          <w:sz w:val="24"/>
          <w:szCs w:val="24"/>
        </w:rPr>
        <w:t>Утвердить прилагаемый административный регламент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</w:t>
      </w:r>
      <w:r w:rsidRPr="00B06FCF">
        <w:rPr>
          <w:rFonts w:ascii="Arial" w:hAnsi="Arial" w:cs="Arial"/>
          <w:sz w:val="24"/>
          <w:szCs w:val="24"/>
        </w:rPr>
        <w:t>ского муниципального района Волгоградской области в собственность бесплатно гражданам, являющимся собственниками жилых домов, расположенных на находящихся в их пользовании земельных участках, при условии, что право собственности на указанные жилые дома воз</w:t>
      </w:r>
      <w:r w:rsidRPr="00B06FCF">
        <w:rPr>
          <w:rFonts w:ascii="Arial" w:hAnsi="Arial" w:cs="Arial"/>
          <w:sz w:val="24"/>
          <w:szCs w:val="24"/>
        </w:rPr>
        <w:t>никло до введения в действие Земельного кодекса Российской Федерации».</w:t>
      </w:r>
    </w:p>
    <w:p w:rsidR="00EB0B51" w:rsidRPr="00B06FCF" w:rsidRDefault="001B5282">
      <w:pPr>
        <w:widowControl w:val="0"/>
        <w:numPr>
          <w:ilvl w:val="0"/>
          <w:numId w:val="1"/>
        </w:numPr>
        <w:spacing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Признать утратившим силу:</w:t>
      </w:r>
    </w:p>
    <w:p w:rsidR="00EB0B51" w:rsidRPr="00B06FCF" w:rsidRDefault="001B5282">
      <w:pPr>
        <w:widowControl w:val="0"/>
        <w:spacing w:line="276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- Постановление администрации Двойновского  сельского поселения Новониколаевского муниципального района Волгоградской области «Об утверждении административного</w:t>
      </w:r>
      <w:r w:rsidRPr="00B06FCF">
        <w:rPr>
          <w:rFonts w:ascii="Arial" w:hAnsi="Arial" w:cs="Arial"/>
          <w:sz w:val="24"/>
          <w:szCs w:val="24"/>
        </w:rPr>
        <w:t xml:space="preserve"> регламента 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собственность бесплатно гражданам, яв</w:t>
      </w:r>
      <w:r w:rsidRPr="00B06FCF">
        <w:rPr>
          <w:rFonts w:ascii="Arial" w:hAnsi="Arial" w:cs="Arial"/>
          <w:sz w:val="24"/>
          <w:szCs w:val="24"/>
        </w:rPr>
        <w:t>ляющимся собственниками жилых домов, расположенных на находящихся в их пользовании земельных участках, при условии, что право собственности на указанные жилые дома возникло до введения в действие Земельного кодекса Российской Федерации»  № 12  от 27.04.202</w:t>
      </w:r>
      <w:r w:rsidRPr="00B06FCF">
        <w:rPr>
          <w:rFonts w:ascii="Arial" w:hAnsi="Arial" w:cs="Arial"/>
          <w:sz w:val="24"/>
          <w:szCs w:val="24"/>
        </w:rPr>
        <w:t>4 года;</w:t>
      </w:r>
    </w:p>
    <w:p w:rsidR="00EB0B51" w:rsidRPr="00B06FCF" w:rsidRDefault="001B5282">
      <w:pPr>
        <w:widowControl w:val="0"/>
        <w:spacing w:line="276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Постановление администрации Двойновского сельского поселения Новониколаевского муниципального района Волгоградской области «О внесении изменений в административный регламент исполнения муниципальной услуги «Предоставление земельных участков, нахо</w:t>
      </w:r>
      <w:r w:rsidRPr="00B06FCF">
        <w:rPr>
          <w:rFonts w:ascii="Arial" w:hAnsi="Arial" w:cs="Arial"/>
          <w:sz w:val="24"/>
          <w:szCs w:val="24"/>
        </w:rPr>
        <w:t>дящихся в муниципальной собственности Двойновского сельского поселения Новониколаевского муниципального района Волгоградской области в собственность бесплатно гражданам, являющимся собственниками жилых домов, расположенных на находящихся в их пользовании з</w:t>
      </w:r>
      <w:r w:rsidRPr="00B06FCF">
        <w:rPr>
          <w:rFonts w:ascii="Arial" w:hAnsi="Arial" w:cs="Arial"/>
          <w:sz w:val="24"/>
          <w:szCs w:val="24"/>
        </w:rPr>
        <w:t>емельных участках, при условии, что право собственности на указанные жилые дома возникло до введения в действие Земельного кодекса Российской Федерации» №42 от 27.11.2024 года;</w:t>
      </w:r>
    </w:p>
    <w:p w:rsidR="00EB0B51" w:rsidRPr="00B06FCF" w:rsidRDefault="001B5282">
      <w:pPr>
        <w:widowControl w:val="0"/>
        <w:spacing w:line="276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Постановление администрации Двойновского сельского поселения Новониколаевског</w:t>
      </w:r>
      <w:r w:rsidRPr="00B06FCF">
        <w:rPr>
          <w:rFonts w:ascii="Arial" w:hAnsi="Arial" w:cs="Arial"/>
          <w:sz w:val="24"/>
          <w:szCs w:val="24"/>
        </w:rPr>
        <w:t>о муниципального района Волгоградской области «О внесении изменений в административный регламент 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</w:t>
      </w:r>
      <w:r w:rsidRPr="00B06FCF">
        <w:rPr>
          <w:rFonts w:ascii="Arial" w:hAnsi="Arial" w:cs="Arial"/>
          <w:sz w:val="24"/>
          <w:szCs w:val="24"/>
        </w:rPr>
        <w:t>о муниципального района Волгоградской области в собственность бесплатно гражданам, являющимся собственниками жилых домов, расположенных на находящихся в их пользовании земельных участках, при условии, что право собственности на указанные жилые дома возникл</w:t>
      </w:r>
      <w:r w:rsidRPr="00B06FCF">
        <w:rPr>
          <w:rFonts w:ascii="Arial" w:hAnsi="Arial" w:cs="Arial"/>
          <w:sz w:val="24"/>
          <w:szCs w:val="24"/>
        </w:rPr>
        <w:t>о до введения в действие Земельного кодекса Российской Федерации» №12 от 03.03.2025 года.</w:t>
      </w:r>
    </w:p>
    <w:p w:rsidR="00EB0B51" w:rsidRPr="00B06FCF" w:rsidRDefault="001B5282">
      <w:pPr>
        <w:widowControl w:val="0"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EB0B51" w:rsidRPr="00B06FCF" w:rsidRDefault="00EB0B51">
      <w:pPr>
        <w:widowContro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widowControl w:val="0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EB0B51" w:rsidRPr="00B06FCF" w:rsidRDefault="001B5282">
      <w:pPr>
        <w:widowControl w:val="0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сельского поселения                       </w:t>
      </w:r>
      <w:r w:rsidRPr="00B06FCF">
        <w:rPr>
          <w:rFonts w:ascii="Arial" w:hAnsi="Arial" w:cs="Arial"/>
          <w:sz w:val="24"/>
          <w:szCs w:val="24"/>
        </w:rPr>
        <w:t xml:space="preserve">                                            А.Н. Гущин</w:t>
      </w:r>
    </w:p>
    <w:p w:rsidR="00EB0B51" w:rsidRPr="00B06FCF" w:rsidRDefault="00EB0B51">
      <w:pPr>
        <w:widowControl w:val="0"/>
        <w:jc w:val="right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jc w:val="right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jc w:val="right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widowControl w:val="0"/>
        <w:jc w:val="right"/>
        <w:outlineLvl w:val="0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br w:type="page"/>
      </w:r>
      <w:r w:rsidRPr="00B06FCF">
        <w:rPr>
          <w:rFonts w:ascii="Arial" w:hAnsi="Arial" w:cs="Arial"/>
          <w:sz w:val="24"/>
          <w:szCs w:val="24"/>
        </w:rPr>
        <w:lastRenderedPageBreak/>
        <w:t xml:space="preserve">    Утвержден</w:t>
      </w:r>
    </w:p>
    <w:p w:rsidR="00EB0B51" w:rsidRPr="00B06FCF" w:rsidRDefault="001B52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:rsidR="00EB0B51" w:rsidRPr="00B06FCF" w:rsidRDefault="001B52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Двойновского сельского поселения </w:t>
      </w:r>
    </w:p>
    <w:p w:rsidR="00EB0B51" w:rsidRPr="00B06FCF" w:rsidRDefault="001B52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EB0B51" w:rsidRPr="00B06FCF" w:rsidRDefault="001B5282">
      <w:pPr>
        <w:widowControl w:val="0"/>
        <w:jc w:val="right"/>
        <w:rPr>
          <w:rFonts w:ascii="Arial" w:hAnsi="Arial" w:cs="Arial"/>
          <w:i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</w:rPr>
        <w:t>Волгоградской области</w:t>
      </w:r>
    </w:p>
    <w:p w:rsidR="00EB0B51" w:rsidRPr="00B06FCF" w:rsidRDefault="001B528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от 09.10. 2025 г. № 51</w:t>
      </w:r>
    </w:p>
    <w:p w:rsidR="00EB0B51" w:rsidRPr="00B06FCF" w:rsidRDefault="00EB0B51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pStyle w:val="ConsPlusCell"/>
        <w:jc w:val="center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Административный регламент</w:t>
      </w:r>
    </w:p>
    <w:p w:rsidR="00EB0B51" w:rsidRPr="00B06FCF" w:rsidRDefault="001B5282">
      <w:pPr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предоставления муниципальной услуги </w:t>
      </w:r>
      <w:r w:rsidRPr="00B06FCF">
        <w:rPr>
          <w:rFonts w:ascii="Arial" w:hAnsi="Arial" w:cs="Arial"/>
          <w:sz w:val="24"/>
          <w:szCs w:val="24"/>
        </w:rPr>
        <w:t>«</w:t>
      </w:r>
      <w:r w:rsidRPr="00B06FCF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собственность бесплатно гражданам, являющимся</w:t>
      </w:r>
      <w:r w:rsidRPr="00B06FCF">
        <w:rPr>
          <w:rFonts w:ascii="Arial" w:hAnsi="Arial" w:cs="Arial"/>
          <w:sz w:val="24"/>
          <w:szCs w:val="24"/>
        </w:rPr>
        <w:t xml:space="preserve"> собственниками жилых домов, расположенных на находящихся в их пользовании земельных участках, при условии, что право собственности на указанные жилые дома возникло до введения в действие Земельного кодекса Российской Федерации</w:t>
      </w:r>
      <w:r w:rsidRPr="00B06FCF">
        <w:rPr>
          <w:rFonts w:ascii="Arial" w:hAnsi="Arial" w:cs="Arial"/>
          <w:sz w:val="24"/>
          <w:szCs w:val="24"/>
        </w:rPr>
        <w:t>»</w:t>
      </w:r>
    </w:p>
    <w:p w:rsidR="00EB0B51" w:rsidRPr="00B06FCF" w:rsidRDefault="001B5282">
      <w:pPr>
        <w:pStyle w:val="ConsPlusTitle"/>
        <w:jc w:val="right"/>
        <w:rPr>
          <w:rFonts w:cs="Arial"/>
          <w:b w:val="0"/>
          <w:sz w:val="24"/>
          <w:szCs w:val="24"/>
        </w:rPr>
      </w:pPr>
      <w:r w:rsidRPr="00B06FCF">
        <w:rPr>
          <w:rFonts w:cs="Arial"/>
          <w:b w:val="0"/>
          <w:sz w:val="24"/>
          <w:szCs w:val="24"/>
        </w:rPr>
        <w:t xml:space="preserve">                           </w:t>
      </w:r>
      <w:r w:rsidRPr="00B06FCF">
        <w:rPr>
          <w:rFonts w:cs="Arial"/>
          <w:b w:val="0"/>
          <w:sz w:val="24"/>
          <w:szCs w:val="24"/>
        </w:rPr>
        <w:t xml:space="preserve">               </w:t>
      </w:r>
    </w:p>
    <w:p w:rsidR="00EB0B51" w:rsidRPr="00B06FCF" w:rsidRDefault="001B5282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1. Общие положения</w:t>
      </w:r>
    </w:p>
    <w:p w:rsidR="00EB0B51" w:rsidRPr="00B06FCF" w:rsidRDefault="00EB0B51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1.1. Предмет регулирования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«Предоставление земельных участков, находящихся в муниципальной собственности Двойновского</w:t>
      </w:r>
      <w:r w:rsidRPr="00B06FCF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в собственность бесплатно гражданам, являющимся собственниками жилых домов, расположенных на находящихся в их пользовании земельных участках, при условии, что право собствен</w:t>
      </w:r>
      <w:r w:rsidRPr="00B06FCF">
        <w:rPr>
          <w:rFonts w:ascii="Arial" w:hAnsi="Arial" w:cs="Arial"/>
          <w:sz w:val="24"/>
          <w:szCs w:val="24"/>
        </w:rPr>
        <w:t>ности на указанные жилые дома возникло до введения в действие Земельного кодекса Российской Федерации»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</w:t>
      </w:r>
      <w:r w:rsidRPr="00B06FCF">
        <w:rPr>
          <w:rFonts w:ascii="Arial" w:hAnsi="Arial" w:cs="Arial"/>
          <w:sz w:val="24"/>
          <w:szCs w:val="24"/>
        </w:rPr>
        <w:t>р при предоставлении муниципальной услуги администрацией Двойновского сельского поселения Новониколаевского муниципального района Волгоградской области.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 граждане Российской Федерации, желающие при</w:t>
      </w:r>
      <w:r w:rsidRPr="00B06FCF">
        <w:rPr>
          <w:rFonts w:ascii="Arial" w:hAnsi="Arial" w:cs="Arial"/>
          <w:sz w:val="24"/>
          <w:szCs w:val="24"/>
        </w:rPr>
        <w:t>обрести земельный участок, который находится в их пользовании, если на таком земельном участке расположен жилой дом, право собственности на который возникло у гражданина до дня введения в действие Земельного кодекса Российской Федерации либо после дня введ</w:t>
      </w:r>
      <w:r w:rsidRPr="00B06FCF">
        <w:rPr>
          <w:rFonts w:ascii="Arial" w:hAnsi="Arial" w:cs="Arial"/>
          <w:sz w:val="24"/>
          <w:szCs w:val="24"/>
        </w:rPr>
        <w:t>ения его в действие, при условии,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Федерации, либо их уполном</w:t>
      </w:r>
      <w:r w:rsidRPr="00B06FCF">
        <w:rPr>
          <w:rFonts w:ascii="Arial" w:hAnsi="Arial" w:cs="Arial"/>
          <w:sz w:val="24"/>
          <w:szCs w:val="24"/>
        </w:rPr>
        <w:t>оченные представители.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1.3. Порядок информирования  заявителей о предоставлении муниципальной услуги:</w:t>
      </w:r>
    </w:p>
    <w:p w:rsidR="00EB0B51" w:rsidRPr="00B06FCF" w:rsidRDefault="001B528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</w:t>
      </w:r>
      <w:r w:rsidRPr="00B06FCF">
        <w:rPr>
          <w:rFonts w:ascii="Arial" w:hAnsi="Arial" w:cs="Arial"/>
          <w:sz w:val="24"/>
          <w:szCs w:val="24"/>
        </w:rPr>
        <w:t>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EB0B51" w:rsidRPr="00B06FCF" w:rsidRDefault="001B5282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Администрация. Местонахождение: Волгоградская область, </w:t>
      </w:r>
      <w:r w:rsidRPr="00B06FCF">
        <w:rPr>
          <w:rFonts w:ascii="Arial" w:hAnsi="Arial" w:cs="Arial"/>
          <w:sz w:val="24"/>
          <w:szCs w:val="24"/>
        </w:rPr>
        <w:lastRenderedPageBreak/>
        <w:t>Новониколаевский район, х. Двойновский, п</w:t>
      </w:r>
      <w:r w:rsidRPr="00B06FCF">
        <w:rPr>
          <w:rFonts w:ascii="Arial" w:hAnsi="Arial" w:cs="Arial"/>
          <w:sz w:val="24"/>
          <w:szCs w:val="24"/>
        </w:rPr>
        <w:t>ер. Советский, дом 5.</w:t>
      </w:r>
    </w:p>
    <w:p w:rsidR="00EB0B51" w:rsidRPr="00B06FCF" w:rsidRDefault="001B5282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EB0B51" w:rsidRPr="00B06FCF" w:rsidRDefault="001B5282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 </w:t>
      </w:r>
      <w:r w:rsidRPr="00B06FCF">
        <w:rPr>
          <w:rFonts w:ascii="Arial" w:hAnsi="Arial" w:cs="Arial"/>
          <w:sz w:val="24"/>
          <w:szCs w:val="24"/>
        </w:rPr>
        <w:t>sp_dvoinie@mail.ru</w:t>
      </w:r>
    </w:p>
    <w:p w:rsidR="00EB0B51" w:rsidRPr="00B06FCF" w:rsidRDefault="001B5282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Адрес официального сайта: http:   </w:t>
      </w:r>
      <w:r w:rsidRPr="00B06FCF">
        <w:rPr>
          <w:rFonts w:ascii="Arial" w:hAnsi="Arial" w:cs="Arial"/>
          <w:sz w:val="24"/>
          <w:szCs w:val="24"/>
        </w:rPr>
        <w:t>//dvoinie34.ru</w:t>
      </w:r>
    </w:p>
    <w:p w:rsidR="00EB0B51" w:rsidRPr="00B06FCF" w:rsidRDefault="001B5282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EB0B51" w:rsidRPr="00B06FCF" w:rsidRDefault="001B5282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часы работы: с </w:t>
      </w:r>
      <w:r w:rsidRPr="00B06FCF">
        <w:rPr>
          <w:rFonts w:ascii="Arial" w:hAnsi="Arial" w:cs="Arial"/>
          <w:sz w:val="24"/>
          <w:szCs w:val="24"/>
        </w:rPr>
        <w:t xml:space="preserve">8.00 до 16.00 часов, обед - с 12.00 до 13.00 часов. </w:t>
      </w:r>
    </w:p>
    <w:p w:rsidR="00EB0B51" w:rsidRPr="00B06FCF" w:rsidRDefault="001B5282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р.п. Новоникола</w:t>
      </w:r>
      <w:r w:rsidRPr="00B06FCF">
        <w:rPr>
          <w:rFonts w:ascii="Arial" w:hAnsi="Arial" w:cs="Arial"/>
          <w:sz w:val="24"/>
          <w:szCs w:val="24"/>
        </w:rPr>
        <w:t>евский, пос. ГЭС, д. 3.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</w:t>
      </w:r>
      <w:r w:rsidRPr="00B06FCF">
        <w:rPr>
          <w:rFonts w:ascii="Arial" w:hAnsi="Arial" w:cs="Arial"/>
          <w:sz w:val="24"/>
          <w:szCs w:val="24"/>
        </w:rPr>
        <w:t>кументов по следующему графику: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Понедельник</w:t>
      </w:r>
      <w:r w:rsidRPr="00B06FCF">
        <w:rPr>
          <w:rFonts w:ascii="Arial" w:hAnsi="Arial" w:cs="Arial"/>
          <w:sz w:val="24"/>
          <w:szCs w:val="24"/>
        </w:rPr>
        <w:tab/>
        <w:t>с 8:00 до 19:00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Вторник</w:t>
      </w:r>
      <w:r w:rsidRPr="00B06FCF">
        <w:rPr>
          <w:rFonts w:ascii="Arial" w:hAnsi="Arial" w:cs="Arial"/>
          <w:sz w:val="24"/>
          <w:szCs w:val="24"/>
        </w:rPr>
        <w:tab/>
        <w:t>с 8:00 до 19:00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Среда</w:t>
      </w:r>
      <w:r w:rsidRPr="00B06FCF">
        <w:rPr>
          <w:rFonts w:ascii="Arial" w:hAnsi="Arial" w:cs="Arial"/>
          <w:sz w:val="24"/>
          <w:szCs w:val="24"/>
        </w:rPr>
        <w:tab/>
        <w:t>с 8:00 до 19:00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Четверг</w:t>
      </w:r>
      <w:r w:rsidRPr="00B06FCF">
        <w:rPr>
          <w:rFonts w:ascii="Arial" w:hAnsi="Arial" w:cs="Arial"/>
          <w:sz w:val="24"/>
          <w:szCs w:val="24"/>
        </w:rPr>
        <w:tab/>
        <w:t xml:space="preserve">с </w:t>
      </w:r>
      <w:r w:rsidRPr="00B06FCF">
        <w:rPr>
          <w:rFonts w:ascii="Arial" w:hAnsi="Arial" w:cs="Arial"/>
          <w:sz w:val="24"/>
          <w:szCs w:val="24"/>
        </w:rPr>
        <w:t>8:00 до 19:00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Пятница</w:t>
      </w:r>
      <w:r w:rsidRPr="00B06FCF">
        <w:rPr>
          <w:rFonts w:ascii="Arial" w:hAnsi="Arial" w:cs="Arial"/>
          <w:sz w:val="24"/>
          <w:szCs w:val="24"/>
        </w:rPr>
        <w:tab/>
        <w:t>с 8:00 до 19:00</w:t>
      </w:r>
    </w:p>
    <w:p w:rsidR="00EB0B51" w:rsidRPr="00B06FCF" w:rsidRDefault="001B5282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Суббота</w:t>
      </w:r>
      <w:r w:rsidRPr="00B06FCF">
        <w:rPr>
          <w:rFonts w:ascii="Arial" w:hAnsi="Arial" w:cs="Arial"/>
          <w:sz w:val="24"/>
          <w:szCs w:val="24"/>
        </w:rPr>
        <w:tab/>
        <w:t>с 9:00 до 14:00</w:t>
      </w:r>
    </w:p>
    <w:p w:rsidR="00EB0B51" w:rsidRPr="00B06FCF" w:rsidRDefault="001B528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</w:t>
      </w:r>
      <w:r w:rsidRPr="00B06FCF">
        <w:rPr>
          <w:rFonts w:ascii="Arial" w:hAnsi="Arial" w:cs="Arial"/>
          <w:sz w:val="24"/>
          <w:szCs w:val="24"/>
        </w:rPr>
        <w:t>адской области» (</w:t>
      </w:r>
      <w:hyperlink r:id="rId8" w:history="1">
        <w:r w:rsidRPr="00B06FCF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B06FCF">
        <w:rPr>
          <w:rFonts w:ascii="Arial" w:hAnsi="Arial" w:cs="Arial"/>
          <w:sz w:val="24"/>
          <w:szCs w:val="24"/>
        </w:rPr>
        <w:t>).</w:t>
      </w:r>
    </w:p>
    <w:p w:rsidR="00EB0B51" w:rsidRPr="00B06FCF" w:rsidRDefault="001B528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EB0B51" w:rsidRPr="00B06FCF" w:rsidRDefault="001B528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</w:t>
      </w:r>
      <w:r w:rsidRPr="00B06FCF">
        <w:rPr>
          <w:rFonts w:ascii="Arial" w:hAnsi="Arial" w:cs="Arial"/>
          <w:sz w:val="24"/>
          <w:szCs w:val="24"/>
        </w:rPr>
        <w:t>ну, а также на личном приеме муниципальными служащими Администрации);</w:t>
      </w:r>
    </w:p>
    <w:p w:rsidR="00EB0B51" w:rsidRPr="00B06FCF" w:rsidRDefault="001B528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EB0B51" w:rsidRPr="00B06FCF" w:rsidRDefault="001B5282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B06FCF">
        <w:rPr>
          <w:rFonts w:ascii="Arial" w:hAnsi="Arial" w:cs="Arial"/>
          <w:sz w:val="24"/>
          <w:szCs w:val="24"/>
        </w:rPr>
        <w:t xml:space="preserve">  </w:t>
      </w:r>
      <w:r w:rsidRPr="00B06FCF">
        <w:rPr>
          <w:rFonts w:ascii="Arial" w:hAnsi="Arial" w:cs="Arial"/>
          <w:sz w:val="24"/>
          <w:szCs w:val="24"/>
        </w:rPr>
        <w:t>//dvoinie34.ru</w:t>
      </w:r>
      <w:r w:rsidRPr="00B06FCF">
        <w:rPr>
          <w:rFonts w:ascii="Arial" w:hAnsi="Arial" w:cs="Arial"/>
          <w:sz w:val="24"/>
          <w:szCs w:val="24"/>
        </w:rPr>
        <w:t xml:space="preserve">), на Едином </w:t>
      </w:r>
      <w:r w:rsidRPr="00B06FCF">
        <w:rPr>
          <w:rFonts w:ascii="Arial" w:hAnsi="Arial" w:cs="Arial"/>
          <w:sz w:val="24"/>
          <w:szCs w:val="24"/>
        </w:rPr>
        <w:t>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</w:t>
      </w:r>
      <w:r w:rsidRPr="00B06FCF">
        <w:rPr>
          <w:rFonts w:ascii="Arial" w:hAnsi="Arial" w:cs="Arial"/>
          <w:sz w:val="24"/>
          <w:szCs w:val="24"/>
        </w:rPr>
        <w:t>альных услуг) (</w:t>
      </w:r>
      <w:hyperlink r:id="rId9" w:tooltip="http://www.gosuslugi.ru" w:history="1">
        <w:r w:rsidRPr="00B06FCF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B06FCF">
        <w:rPr>
          <w:rFonts w:ascii="Arial" w:hAnsi="Arial" w:cs="Arial"/>
          <w:sz w:val="24"/>
          <w:szCs w:val="24"/>
        </w:rPr>
        <w:t>) (далее также именуются - информационные системы).</w:t>
      </w:r>
    </w:p>
    <w:p w:rsidR="00EB0B51" w:rsidRPr="00B06FCF" w:rsidRDefault="00EB0B51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EB0B51" w:rsidRPr="00B06FCF" w:rsidRDefault="00EB0B51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2.1.  Наименование муниципальной услуги – «Предоставлени</w:t>
      </w:r>
      <w:r w:rsidRPr="00B06FCF">
        <w:rPr>
          <w:rFonts w:ascii="Arial" w:hAnsi="Arial" w:cs="Arial"/>
          <w:sz w:val="24"/>
          <w:szCs w:val="24"/>
        </w:rPr>
        <w:t>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собственность бесплатно гражданам, являющимся собственниками жилых домов, расположенных на нахо</w:t>
      </w:r>
      <w:r w:rsidRPr="00B06FCF">
        <w:rPr>
          <w:rFonts w:ascii="Arial" w:hAnsi="Arial" w:cs="Arial"/>
          <w:sz w:val="24"/>
          <w:szCs w:val="24"/>
        </w:rPr>
        <w:t>дящихся в их пользовании земельных участках, при условии, что право собственности на указанные жилые дома возникло до введения в действие Земельного кодекса Российской Федерации».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В случае если земельный участок предстоит образовать или осуществить уточнен</w:t>
      </w:r>
      <w:r w:rsidRPr="00B06FCF">
        <w:rPr>
          <w:rFonts w:ascii="Arial" w:hAnsi="Arial" w:cs="Arial"/>
          <w:sz w:val="24"/>
          <w:szCs w:val="24"/>
        </w:rPr>
        <w:t>ие его границ в соответствии с Федеральным законом от 13.07.2015  № 218-ФЗ «О государственной регистрации недвижимости» (далее – Федеральный закон «О государственной регистрации недвижимости»), предоставление муниципальной услуги осуществляется с предварит</w:t>
      </w:r>
      <w:r w:rsidRPr="00B06FCF">
        <w:rPr>
          <w:rFonts w:ascii="Arial" w:hAnsi="Arial" w:cs="Arial"/>
          <w:sz w:val="24"/>
          <w:szCs w:val="24"/>
        </w:rPr>
        <w:t>ельным согласованием предоставления земельного участка.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 сельского поселения Новониколаевского муниципального района Волгоградской области. (далее – уполномоченный орган).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2.3. Результато</w:t>
      </w:r>
      <w:r w:rsidRPr="00B06FCF">
        <w:rPr>
          <w:rFonts w:ascii="Arial" w:hAnsi="Arial" w:cs="Arial"/>
          <w:sz w:val="24"/>
          <w:szCs w:val="24"/>
        </w:rPr>
        <w:t>м предоставления муниципальной услуги  является: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решение уполномоченного органа о предварительном согласовании предоставления земельного участка в собственность бесплатно  (далее – решение о предварительном согласовании); 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решение уполномоченного органа об</w:t>
      </w:r>
      <w:r w:rsidRPr="00B06FCF">
        <w:rPr>
          <w:rFonts w:ascii="Arial" w:hAnsi="Arial" w:cs="Arial"/>
          <w:sz w:val="24"/>
          <w:szCs w:val="24"/>
        </w:rPr>
        <w:t xml:space="preserve"> отказе в предварительном согласовании предоставления земельного участка в собственность бесплатно  (далее – решение об отказе в предварительном согласовании);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решение уполномоченного органа о предоставлении земельного участка в собственность бесплатно (да</w:t>
      </w:r>
      <w:r w:rsidRPr="00B06FCF">
        <w:rPr>
          <w:rFonts w:ascii="Arial" w:hAnsi="Arial" w:cs="Arial"/>
          <w:sz w:val="24"/>
          <w:szCs w:val="24"/>
        </w:rPr>
        <w:t>лее – решение о предоставлении земельного участка в собственность бесплатно);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решение уполномоченного органа об отказе в предоставлении земельного участка в собственность бесплатно (далее – решение об отказе в предоставлении земельного участка в собственно</w:t>
      </w:r>
      <w:r w:rsidRPr="00B06FCF">
        <w:rPr>
          <w:rFonts w:ascii="Arial" w:hAnsi="Arial" w:cs="Arial"/>
          <w:sz w:val="24"/>
          <w:szCs w:val="24"/>
        </w:rPr>
        <w:t>сть бесплатно).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2.4.1. Уполномоченный орган приостанавливает рассмотрение заявления о предварительном согласовании предоставления земельного участка в собственность бесплатно (далее – заявление о предварительн</w:t>
      </w:r>
      <w:r w:rsidRPr="00B06FCF">
        <w:rPr>
          <w:rFonts w:ascii="Arial" w:hAnsi="Arial" w:cs="Arial"/>
          <w:sz w:val="24"/>
          <w:szCs w:val="24"/>
        </w:rPr>
        <w:t>ом согласовании, заявление) в случае, если на дату поступления в уполномоченный орган заявления о предварительном согласовании предоставления земельного участка в собственность бесплатно, образование которого предусмотрено приложенной к этому заявлению схе</w:t>
      </w:r>
      <w:r w:rsidRPr="00B06FCF">
        <w:rPr>
          <w:rFonts w:ascii="Arial" w:hAnsi="Arial" w:cs="Arial"/>
          <w:sz w:val="24"/>
          <w:szCs w:val="24"/>
        </w:rPr>
        <w:t>мой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</w:t>
      </w:r>
      <w:r w:rsidRPr="00B06FCF">
        <w:rPr>
          <w:rFonts w:ascii="Arial" w:hAnsi="Arial" w:cs="Arial"/>
          <w:sz w:val="24"/>
          <w:szCs w:val="24"/>
        </w:rPr>
        <w:t xml:space="preserve"> полностью совпадает, до принятия решения об утверждении направленной или представленной ранее схемы расположения земельного участка</w:t>
      </w:r>
      <w:r w:rsidRPr="00B06FCF">
        <w:rPr>
          <w:rFonts w:ascii="Arial" w:hAnsi="Arial" w:cs="Arial"/>
          <w:i/>
          <w:sz w:val="24"/>
          <w:szCs w:val="24"/>
        </w:rPr>
        <w:t xml:space="preserve"> </w:t>
      </w:r>
      <w:r w:rsidRPr="00B06FCF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2.4.2. Уполномоченный орган принимает и направляет </w:t>
      </w:r>
      <w:r w:rsidRPr="00B06FCF">
        <w:rPr>
          <w:rFonts w:ascii="Arial" w:hAnsi="Arial" w:cs="Arial"/>
          <w:sz w:val="24"/>
          <w:szCs w:val="24"/>
        </w:rPr>
        <w:t>заявителю решение о предварительном согласовании предоставления земельного участка  или решение об отказе в предварительном согласовании предоставления земельного участка  в срок не более чем 20 дней со дня поступления заявления о предварительном согласова</w:t>
      </w:r>
      <w:r w:rsidRPr="00B06FCF">
        <w:rPr>
          <w:rFonts w:ascii="Arial" w:hAnsi="Arial" w:cs="Arial"/>
          <w:sz w:val="24"/>
          <w:szCs w:val="24"/>
        </w:rPr>
        <w:t xml:space="preserve">нии. 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2.4.3. Уполномоченный орган рассматривает заявление о предоставлении земельного участка в собственность бесплатно (далее – заявление о предоставлении земельного участка, заявление) и по результатам  рассмотрения направляет заявителю решение о предост</w:t>
      </w:r>
      <w:r w:rsidRPr="00B06FCF">
        <w:rPr>
          <w:rFonts w:ascii="Arial" w:hAnsi="Arial" w:cs="Arial"/>
          <w:sz w:val="24"/>
          <w:szCs w:val="24"/>
        </w:rPr>
        <w:t>авлении земельного участка в собственность бесплатно либо решение об отказе в предоставлении земельного участка в собственность бесплатно в срок не более чем 20 дней с момента поступления указанного заявления в уполномоченный орган.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2.5. Исчерпывающий пере</w:t>
      </w:r>
      <w:r w:rsidRPr="00B06FCF">
        <w:rPr>
          <w:rFonts w:ascii="Arial" w:hAnsi="Arial" w:cs="Arial"/>
          <w:sz w:val="24"/>
          <w:szCs w:val="24"/>
        </w:rPr>
        <w:t>чень документов, необходимых для предоставления муниципальной услуги.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2.5.1. Исчерпывающий перечень документов, которые заявитель должен </w:t>
      </w:r>
      <w:r w:rsidRPr="00B06FCF">
        <w:rPr>
          <w:rFonts w:ascii="Arial" w:hAnsi="Arial" w:cs="Arial"/>
          <w:sz w:val="24"/>
          <w:szCs w:val="24"/>
        </w:rPr>
        <w:lastRenderedPageBreak/>
        <w:t>представить самостоятельно для предварительного согласования предоставления земельного участка в собственность бесплатн</w:t>
      </w:r>
      <w:r w:rsidRPr="00B06FCF">
        <w:rPr>
          <w:rFonts w:ascii="Arial" w:hAnsi="Arial" w:cs="Arial"/>
          <w:sz w:val="24"/>
          <w:szCs w:val="24"/>
        </w:rPr>
        <w:t>о (далее – предварительное согласование):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2.5.1.1. Заявление о предварительном согласовании согласно приложению 1 к настоящему административному регламенту, в котором должны быть указаны: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1) фамилия, имя и отчество (при наличии), место жительства заявител</w:t>
      </w:r>
      <w:r w:rsidRPr="00B06FCF">
        <w:rPr>
          <w:rFonts w:ascii="Arial" w:hAnsi="Arial" w:cs="Arial"/>
          <w:sz w:val="24"/>
          <w:szCs w:val="24"/>
        </w:rPr>
        <w:t>я, реквизиты документа, удостоверяющего личность заявителя (для гражданина);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2) кадастровый номер земельного участка, заявление о предварительном согласовании предоставления которого подано (далее –испрашиваемый земельный участок), в случае, если границы т</w:t>
      </w:r>
      <w:r w:rsidRPr="00B06FCF">
        <w:rPr>
          <w:rFonts w:ascii="Arial" w:hAnsi="Arial" w:cs="Arial"/>
          <w:sz w:val="24"/>
          <w:szCs w:val="24"/>
        </w:rPr>
        <w:t xml:space="preserve">акого земельного участка подлежат уточнению в соответствии с Федеральным </w:t>
      </w:r>
      <w:hyperlink r:id="rId10" w:history="1">
        <w:r w:rsidRPr="00B06FCF">
          <w:rPr>
            <w:rFonts w:ascii="Arial" w:hAnsi="Arial" w:cs="Arial"/>
            <w:sz w:val="24"/>
            <w:szCs w:val="24"/>
          </w:rPr>
          <w:t>законом</w:t>
        </w:r>
      </w:hyperlink>
      <w:r w:rsidRPr="00B06FCF">
        <w:rPr>
          <w:rFonts w:ascii="Arial" w:hAnsi="Arial" w:cs="Arial"/>
          <w:sz w:val="24"/>
          <w:szCs w:val="24"/>
        </w:rPr>
        <w:t xml:space="preserve"> «О государственной регистрации недви</w:t>
      </w:r>
      <w:r w:rsidRPr="00B06FCF">
        <w:rPr>
          <w:rFonts w:ascii="Arial" w:hAnsi="Arial" w:cs="Arial"/>
          <w:sz w:val="24"/>
          <w:szCs w:val="24"/>
        </w:rPr>
        <w:t>жимости»;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4) кадастровый номер земельного участка или кадастровые номера земельных участков, из которых в</w:t>
      </w:r>
      <w:r w:rsidRPr="00B06FCF">
        <w:rPr>
          <w:rFonts w:ascii="Arial" w:hAnsi="Arial" w:cs="Arial"/>
          <w:sz w:val="24"/>
          <w:szCs w:val="24"/>
        </w:rPr>
        <w:t xml:space="preserve">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</w:t>
      </w:r>
      <w:r w:rsidRPr="00B06FCF">
        <w:rPr>
          <w:rFonts w:ascii="Arial" w:hAnsi="Arial" w:cs="Arial"/>
          <w:sz w:val="24"/>
          <w:szCs w:val="24"/>
        </w:rPr>
        <w:t xml:space="preserve"> Единый государственный реестр недвижимости (далее – ЕГРН);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5) основание предоставления земельного участка в собственность бесплатно из числа предусмотренных пунктом 7 статьи 39.5 Земельного кодекса Российской Федерации;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6) цель использования земельного уч</w:t>
      </w:r>
      <w:r w:rsidRPr="00B06FCF">
        <w:rPr>
          <w:rFonts w:ascii="Arial" w:hAnsi="Arial" w:cs="Arial"/>
          <w:sz w:val="24"/>
          <w:szCs w:val="24"/>
        </w:rPr>
        <w:t>астка;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7) почтовый адрес и (или) адрес электронной почты для связи с заявителем.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«Интернет» (</w:t>
      </w:r>
      <w:r w:rsidRPr="00B06FCF">
        <w:rPr>
          <w:rFonts w:ascii="Arial" w:hAnsi="Arial" w:cs="Arial"/>
          <w:sz w:val="24"/>
          <w:szCs w:val="24"/>
        </w:rPr>
        <w:t>далее – официальный сайт) с возможностью его бесплатного копирования.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документа представляется в уполномоченный орган по выбору заявителя: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путем заполнения формы запроса, размещенной на официа</w:t>
      </w:r>
      <w:r w:rsidRPr="00B06FCF">
        <w:rPr>
          <w:rFonts w:ascii="Arial" w:hAnsi="Arial" w:cs="Arial"/>
          <w:sz w:val="24"/>
          <w:szCs w:val="24"/>
        </w:rPr>
        <w:t>льном сайте, в том числе посредством отправки через личный кабинет Единого портала государственных и муниципальных услуг;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1" w:name="Par3"/>
      <w:bookmarkEnd w:id="1"/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В заявлении о предварительном </w:t>
      </w:r>
      <w:r w:rsidRPr="00B06FCF">
        <w:rPr>
          <w:rFonts w:ascii="Arial" w:hAnsi="Arial" w:cs="Arial"/>
          <w:sz w:val="24"/>
          <w:szCs w:val="24"/>
        </w:rPr>
        <w:t>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виде</w:t>
      </w:r>
      <w:r w:rsidRPr="00B06FCF">
        <w:rPr>
          <w:rFonts w:ascii="Arial" w:hAnsi="Arial" w:cs="Arial"/>
          <w:sz w:val="24"/>
          <w:szCs w:val="24"/>
        </w:rPr>
        <w:t xml:space="preserve"> бумажного документа, который направляется уполномоченным органом заявителю посредством почтового отправления;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</w:t>
      </w:r>
      <w:r w:rsidRPr="00B06FCF">
        <w:rPr>
          <w:rFonts w:ascii="Arial" w:hAnsi="Arial" w:cs="Arial"/>
          <w:sz w:val="24"/>
          <w:szCs w:val="24"/>
        </w:rPr>
        <w:t>ктронной почты;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Заявление о предварительном согласовании в форме электронного документа подписывается по выбору заявителя: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 простой электр</w:t>
      </w:r>
      <w:r w:rsidRPr="00B06FCF">
        <w:rPr>
          <w:rFonts w:ascii="Arial" w:hAnsi="Arial" w:cs="Arial"/>
          <w:sz w:val="24"/>
          <w:szCs w:val="24"/>
        </w:rPr>
        <w:t>онной подписью заявителя (представителя заявителя);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усиленной (квалифицированной неквалифицированной) электронной подписью заявителя (представителя заявителя).</w:t>
      </w:r>
    </w:p>
    <w:p w:rsidR="00EB0B51" w:rsidRPr="00B06FCF" w:rsidRDefault="001B52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</w:t>
      </w:r>
      <w:r w:rsidRPr="00B06FCF">
        <w:rPr>
          <w:rFonts w:ascii="Arial" w:hAnsi="Arial" w:cs="Arial"/>
          <w:sz w:val="24"/>
          <w:szCs w:val="24"/>
        </w:rPr>
        <w:t xml:space="preserve">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</w:t>
      </w:r>
      <w:r w:rsidRPr="00B06FCF">
        <w:rPr>
          <w:rFonts w:ascii="Arial" w:hAnsi="Arial" w:cs="Arial"/>
          <w:sz w:val="24"/>
          <w:szCs w:val="24"/>
        </w:rPr>
        <w:t>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</w:t>
      </w:r>
      <w:r w:rsidRPr="00B06FCF">
        <w:rPr>
          <w:rFonts w:ascii="Arial" w:hAnsi="Arial" w:cs="Arial"/>
          <w:sz w:val="24"/>
          <w:szCs w:val="24"/>
        </w:rPr>
        <w:t>роверки ключа простой электронной подписи, выданного ему при личном приеме.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2.5.1.2. К заявлению о предварительном согласовании должны быть</w:t>
      </w:r>
      <w:r w:rsidRPr="00B06FCF">
        <w:rPr>
          <w:rFonts w:ascii="Arial" w:hAnsi="Arial" w:cs="Arial"/>
          <w:strike/>
          <w:sz w:val="24"/>
          <w:szCs w:val="24"/>
        </w:rPr>
        <w:t xml:space="preserve"> </w:t>
      </w:r>
      <w:r w:rsidRPr="00B06FCF">
        <w:rPr>
          <w:rFonts w:ascii="Arial" w:hAnsi="Arial" w:cs="Arial"/>
          <w:sz w:val="24"/>
          <w:szCs w:val="24"/>
        </w:rPr>
        <w:t>приложены следующие документы: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1) документ, подтверждающий личность заявителя (при личном обращении заявителя в </w:t>
      </w:r>
      <w:r w:rsidRPr="00B06FCF">
        <w:rPr>
          <w:rFonts w:ascii="Arial" w:hAnsi="Arial" w:cs="Arial"/>
          <w:sz w:val="24"/>
          <w:szCs w:val="24"/>
        </w:rPr>
        <w:t>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</w:t>
      </w:r>
      <w:r w:rsidRPr="00B06FCF">
        <w:rPr>
          <w:rFonts w:ascii="Arial" w:hAnsi="Arial" w:cs="Arial"/>
          <w:sz w:val="24"/>
          <w:szCs w:val="24"/>
        </w:rPr>
        <w:t xml:space="preserve">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</w:t>
      </w:r>
      <w:r w:rsidRPr="00B06FCF">
        <w:rPr>
          <w:rFonts w:ascii="Arial" w:hAnsi="Arial" w:cs="Arial"/>
          <w:sz w:val="24"/>
          <w:szCs w:val="24"/>
        </w:rPr>
        <w:t>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 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а также если заявление подписано усиленной кв</w:t>
      </w:r>
      <w:r w:rsidRPr="00B06FCF">
        <w:rPr>
          <w:rFonts w:ascii="Arial" w:hAnsi="Arial" w:cs="Arial"/>
          <w:sz w:val="24"/>
          <w:szCs w:val="24"/>
        </w:rPr>
        <w:t>алифицированной электронной подписью.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</w:t>
      </w:r>
      <w:r w:rsidRPr="00B06FCF">
        <w:rPr>
          <w:rFonts w:ascii="Arial" w:hAnsi="Arial" w:cs="Arial"/>
          <w:sz w:val="24"/>
          <w:szCs w:val="24"/>
        </w:rPr>
        <w:t xml:space="preserve">) документ, подтверждающий полномочия представителя заявителя, в случае, если с заявлением о предварительном согласовании обращается представитель заявителя.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</w:t>
      </w:r>
      <w:r w:rsidRPr="00B06FCF">
        <w:rPr>
          <w:rFonts w:ascii="Arial" w:hAnsi="Arial" w:cs="Arial"/>
          <w:sz w:val="24"/>
          <w:szCs w:val="24"/>
        </w:rPr>
        <w:t>ющим на основании доверенности, к заявлению также прилагается доверенность в виде электронного образа такого документа;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4) документы, подтверждающие право заявителя на приобретение земельного участка в собственность бесплатно: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документы, удостоверяющие пра</w:t>
      </w:r>
      <w:r w:rsidRPr="00B06FCF">
        <w:rPr>
          <w:rFonts w:ascii="Arial" w:hAnsi="Arial" w:cs="Arial"/>
          <w:sz w:val="24"/>
          <w:szCs w:val="24"/>
        </w:rPr>
        <w:t>во собственности заявителя на жилой дом, расположенный на испрашиваемом земельном участке, если указанное право не зарегистрировано в ЕГРН.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2.5.2. Исчерпывающий перечень документов, которые заявитель должен представить самостоятельно для предоставления зем</w:t>
      </w:r>
      <w:r w:rsidRPr="00B06FCF">
        <w:rPr>
          <w:rFonts w:ascii="Arial" w:hAnsi="Arial" w:cs="Arial"/>
          <w:sz w:val="24"/>
          <w:szCs w:val="24"/>
        </w:rPr>
        <w:t>ельного участка в собственность бесплатно (далее – предоставление земельного участка):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2.5.2.1. Заявление о предоставлении земельного участка согласно приложению 2 к настоящему административному регламенту в котором должны быть указаны: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1) фамилия, имя, и </w:t>
      </w:r>
      <w:r w:rsidRPr="00B06FCF">
        <w:rPr>
          <w:rFonts w:ascii="Arial" w:hAnsi="Arial" w:cs="Arial"/>
          <w:sz w:val="24"/>
          <w:szCs w:val="24"/>
        </w:rPr>
        <w:t>отчество (при наличии), место жительства заявителя и реквизиты документа, удостоверяющего личность заявителя;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2) кадастровый номер испрашиваемого земельного участка;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3) основание предоставления земельного участка в собственность бесплатно из числа предусмо</w:t>
      </w:r>
      <w:r w:rsidRPr="00B06FCF">
        <w:rPr>
          <w:rFonts w:cs="Arial"/>
          <w:sz w:val="24"/>
          <w:szCs w:val="24"/>
        </w:rPr>
        <w:t xml:space="preserve">тренных пунктом 7 статьи 39.5 Земельного кодекса Российской Федерации;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4) цель использования земельного участка;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5) реквизиты решения о предварительном согласовании в случае если испрашиваемый земельный участок образовывался или его границы уточнялись на </w:t>
      </w:r>
      <w:r w:rsidRPr="00B06FCF">
        <w:rPr>
          <w:rFonts w:ascii="Arial" w:hAnsi="Arial" w:cs="Arial"/>
          <w:sz w:val="24"/>
          <w:szCs w:val="24"/>
        </w:rPr>
        <w:t>основании данного решения;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6) почтовый адрес и (или) адрес электронной почты для связи с заявителем.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Примерная форма заявления о предоставлении земельного участка в электронной форме размещается  уполномоченным органом на официальном сайте с возможностью е</w:t>
      </w:r>
      <w:r w:rsidRPr="00B06FCF">
        <w:rPr>
          <w:rFonts w:ascii="Arial" w:hAnsi="Arial" w:cs="Arial"/>
          <w:sz w:val="24"/>
          <w:szCs w:val="24"/>
        </w:rPr>
        <w:t>го бесплатного копирования.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Заявление о предоставлении земельного участка в форме электронного документа представляется в уполномоченный орган по выбору заявителя: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- путем заполнения формы запроса, размещенной на официальном сайте, в том числе посредством </w:t>
      </w:r>
      <w:r w:rsidRPr="00B06FCF">
        <w:rPr>
          <w:rFonts w:ascii="Arial" w:hAnsi="Arial" w:cs="Arial"/>
          <w:sz w:val="24"/>
          <w:szCs w:val="24"/>
        </w:rPr>
        <w:t>отправки через личный кабинет Единого портала государственных и муниципальных услуг;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В заявлении о предоставлении земельного участка в форме электронного </w:t>
      </w:r>
      <w:r w:rsidRPr="00B06FCF">
        <w:rPr>
          <w:rFonts w:ascii="Arial" w:hAnsi="Arial" w:cs="Arial"/>
          <w:sz w:val="24"/>
          <w:szCs w:val="24"/>
        </w:rPr>
        <w:t>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виде бумажного документа, который напр</w:t>
      </w:r>
      <w:r w:rsidRPr="00B06FCF">
        <w:rPr>
          <w:rFonts w:ascii="Arial" w:hAnsi="Arial" w:cs="Arial"/>
          <w:sz w:val="24"/>
          <w:szCs w:val="24"/>
        </w:rPr>
        <w:t>авляется  уполномоченным органом заявителю посредством почтового отправления;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виде электронно</w:t>
      </w:r>
      <w:r w:rsidRPr="00B06FCF">
        <w:rPr>
          <w:rFonts w:ascii="Arial" w:hAnsi="Arial" w:cs="Arial"/>
          <w:sz w:val="24"/>
          <w:szCs w:val="24"/>
        </w:rPr>
        <w:t>го документа, который направляется уполномоченным органом заявителю посредством электронной почты.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Заявление о предоставлении земельного участка в форме электронного документа подписывается по выбору заявителя: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- простой электронной подписью заявителя </w:t>
      </w:r>
      <w:r w:rsidRPr="00B06FCF">
        <w:rPr>
          <w:rFonts w:ascii="Arial" w:hAnsi="Arial" w:cs="Arial"/>
          <w:sz w:val="24"/>
          <w:szCs w:val="24"/>
        </w:rPr>
        <w:t>(представителя заявителя);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EB0B51" w:rsidRPr="00B06FCF" w:rsidRDefault="001B52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</w:t>
      </w:r>
      <w:r w:rsidRPr="00B06FCF">
        <w:rPr>
          <w:rFonts w:ascii="Arial" w:hAnsi="Arial" w:cs="Arial"/>
          <w:sz w:val="24"/>
          <w:szCs w:val="24"/>
        </w:rPr>
        <w:t>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</w:t>
      </w:r>
      <w:r w:rsidRPr="00B06FCF">
        <w:rPr>
          <w:rFonts w:ascii="Arial" w:hAnsi="Arial" w:cs="Arial"/>
          <w:sz w:val="24"/>
          <w:szCs w:val="24"/>
        </w:rPr>
        <w:t xml:space="preserve">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</w:t>
      </w:r>
      <w:r w:rsidRPr="00B06FCF">
        <w:rPr>
          <w:rFonts w:ascii="Arial" w:hAnsi="Arial" w:cs="Arial"/>
          <w:sz w:val="24"/>
          <w:szCs w:val="24"/>
        </w:rPr>
        <w:lastRenderedPageBreak/>
        <w:t>безопасности, а также при наличии у владельца сертификата ключа проверки ключа простой эл</w:t>
      </w:r>
      <w:r w:rsidRPr="00B06FCF">
        <w:rPr>
          <w:rFonts w:ascii="Arial" w:hAnsi="Arial" w:cs="Arial"/>
          <w:sz w:val="24"/>
          <w:szCs w:val="24"/>
        </w:rPr>
        <w:t>ектронной подписи, выданного ему при личном приеме.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2.5.2.2. К заявлению о предоставлении земельного участка прилагаются документы, указанные в подпунктах 1, 3, 4 пункта 2.5.1.2 настоящего административного регламента.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Предоставление заявителем документов</w:t>
      </w:r>
      <w:r w:rsidRPr="00B06FCF">
        <w:rPr>
          <w:rFonts w:ascii="Arial" w:hAnsi="Arial" w:cs="Arial"/>
          <w:sz w:val="24"/>
          <w:szCs w:val="24"/>
        </w:rPr>
        <w:t>, указанных в подпунктах 1, 3, 4 пункта 2.5.1.2 настоящего административного регламента, не требуется в случае, если данные документы направлялись в уполномоченный орган с заявлением о предварительном согласовании, по итогам рассмотрения которого принято р</w:t>
      </w:r>
      <w:r w:rsidRPr="00B06FCF">
        <w:rPr>
          <w:rFonts w:ascii="Arial" w:hAnsi="Arial" w:cs="Arial"/>
          <w:sz w:val="24"/>
          <w:szCs w:val="24"/>
        </w:rPr>
        <w:t>ешение о предварительном согласовании.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2.5.3. Перечень документов, которые заявитель вправе представить по собственной инициативе.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Заявитель вправе представить по собственной инициативе выписку из ЕГРН об объекте недвижимости (об испрашиваемом земельном уч</w:t>
      </w:r>
      <w:r w:rsidRPr="00B06FCF">
        <w:rPr>
          <w:rFonts w:ascii="Arial" w:hAnsi="Arial" w:cs="Arial"/>
          <w:sz w:val="24"/>
          <w:szCs w:val="24"/>
        </w:rPr>
        <w:t>астке). В случае если заявитель не представил указанный  документ (информацию) по собственной инициативе, данный документ (информацию) уполномоченный орган самостоятельно запрашивает и получает в рамках межведомственного информационного взаимодействия.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Вып</w:t>
      </w:r>
      <w:r w:rsidRPr="00B06FCF">
        <w:rPr>
          <w:rFonts w:ascii="Arial" w:hAnsi="Arial" w:cs="Arial"/>
          <w:sz w:val="24"/>
          <w:szCs w:val="24"/>
        </w:rPr>
        <w:t>иска из ЕГРН об объекте недвижимости (об испрашиваемом земельном участке)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</w:t>
      </w:r>
      <w:r w:rsidRPr="00B06FCF">
        <w:rPr>
          <w:rFonts w:ascii="Arial" w:hAnsi="Arial" w:cs="Arial"/>
          <w:sz w:val="24"/>
          <w:szCs w:val="24"/>
        </w:rPr>
        <w:t xml:space="preserve">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образовать.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2.5.4. Заявление и документы, указанные в пунктах 2.5.1-2.5.3 настоящего административного </w:t>
      </w:r>
      <w:r w:rsidRPr="00B06FCF">
        <w:rPr>
          <w:rFonts w:ascii="Arial" w:hAnsi="Arial" w:cs="Arial"/>
          <w:sz w:val="24"/>
          <w:szCs w:val="24"/>
        </w:rPr>
        <w:t xml:space="preserve">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по выбору заявителя </w:t>
      </w:r>
      <w:r w:rsidRPr="00B06FCF">
        <w:rPr>
          <w:rFonts w:ascii="Arial" w:hAnsi="Arial" w:cs="Arial"/>
          <w:sz w:val="24"/>
          <w:szCs w:val="24"/>
        </w:rPr>
        <w:t>либо путем заполнения формы запроса, размещенной на официальном сайте уполномоченного органа в сети «Интернет», в том числе с использованием Единого портала государственных и муниципальных услуг, либо путем направления электронного документа в уполномоченн</w:t>
      </w:r>
      <w:r w:rsidRPr="00B06FCF">
        <w:rPr>
          <w:rFonts w:ascii="Arial" w:hAnsi="Arial" w:cs="Arial"/>
          <w:sz w:val="24"/>
          <w:szCs w:val="24"/>
        </w:rPr>
        <w:t>ый орган на официальную электронную почту.</w:t>
      </w:r>
      <w:r w:rsidRPr="00B06FCF">
        <w:rPr>
          <w:rFonts w:ascii="Arial" w:hAnsi="Arial" w:cs="Arial"/>
          <w:strike/>
          <w:sz w:val="24"/>
          <w:szCs w:val="24"/>
        </w:rPr>
        <w:t xml:space="preserve">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</w:t>
      </w:r>
      <w:r w:rsidRPr="00B06FCF">
        <w:rPr>
          <w:rFonts w:ascii="Arial" w:hAnsi="Arial" w:cs="Arial"/>
          <w:sz w:val="24"/>
          <w:szCs w:val="24"/>
        </w:rPr>
        <w:t>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 вза</w:t>
      </w:r>
      <w:r w:rsidRPr="00B06FCF">
        <w:rPr>
          <w:rFonts w:ascii="Arial" w:hAnsi="Arial" w:cs="Arial"/>
          <w:sz w:val="24"/>
          <w:szCs w:val="24"/>
        </w:rPr>
        <w:t>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</w:t>
      </w:r>
      <w:r w:rsidRPr="00B06FCF">
        <w:rPr>
          <w:rFonts w:ascii="Arial" w:hAnsi="Arial" w:cs="Arial"/>
          <w:sz w:val="24"/>
          <w:szCs w:val="24"/>
        </w:rPr>
        <w:t>ков.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2.5.5. Запрещается требовать от заявителя: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</w:t>
      </w:r>
      <w:r w:rsidRPr="00B06FCF">
        <w:rPr>
          <w:rFonts w:ascii="Arial" w:hAnsi="Arial" w:cs="Arial"/>
          <w:sz w:val="24"/>
          <w:szCs w:val="24"/>
        </w:rPr>
        <w:t>оставлением муниципальной услуги;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 xml:space="preserve"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</w:t>
      </w:r>
      <w:r w:rsidRPr="00B06FCF">
        <w:rPr>
          <w:rFonts w:ascii="Arial" w:hAnsi="Arial" w:cs="Arial"/>
          <w:sz w:val="24"/>
          <w:szCs w:val="24"/>
        </w:rPr>
        <w:t xml:space="preserve">органам или органам местного самоуправления организаций, участвующих в предоставлении предусмотренных </w:t>
      </w:r>
      <w:hyperlink r:id="rId11" w:history="1">
        <w:r w:rsidRPr="00B06FCF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B06FCF">
        <w:rPr>
          <w:rFonts w:ascii="Arial" w:hAnsi="Arial" w:cs="Arial"/>
          <w:sz w:val="24"/>
          <w:szCs w:val="24"/>
        </w:rPr>
        <w:t xml:space="preserve"> Федерального закона от 27.07.2010          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правовыми актами Рос</w:t>
      </w:r>
      <w:r w:rsidRPr="00B06FCF">
        <w:rPr>
          <w:rFonts w:ascii="Arial" w:hAnsi="Arial" w:cs="Arial"/>
          <w:sz w:val="24"/>
          <w:szCs w:val="24"/>
        </w:rPr>
        <w:t>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</w:t>
      </w:r>
      <w:r w:rsidRPr="00B06FCF">
        <w:rPr>
          <w:rFonts w:ascii="Arial" w:hAnsi="Arial" w:cs="Arial"/>
          <w:sz w:val="24"/>
          <w:szCs w:val="24"/>
        </w:rPr>
        <w:t>казанные документы и информацию в органы, предоставляющие муниципальные услуги, по собственной инициативе;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</w:t>
      </w:r>
      <w:r w:rsidRPr="00B06FCF">
        <w:rPr>
          <w:rFonts w:ascii="Arial" w:hAnsi="Arial" w:cs="Arial"/>
          <w:sz w:val="24"/>
          <w:szCs w:val="24"/>
        </w:rPr>
        <w:t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</w:t>
      </w:r>
      <w:r w:rsidRPr="00B06FCF">
        <w:rPr>
          <w:rFonts w:ascii="Arial" w:hAnsi="Arial" w:cs="Arial"/>
          <w:sz w:val="24"/>
          <w:szCs w:val="24"/>
        </w:rPr>
        <w:t>бязательными для предоставления муниципальных услуг, утвержденный решением совета  Двойновского сельского поселения Новониколаевского муниципального района Волгоградской области от 30.12. 2016г. №7/2  «Об утверждении Перечня услуг, которые являются необход</w:t>
      </w:r>
      <w:r w:rsidRPr="00B06FCF">
        <w:rPr>
          <w:rFonts w:ascii="Arial" w:hAnsi="Arial" w:cs="Arial"/>
          <w:sz w:val="24"/>
          <w:szCs w:val="24"/>
        </w:rPr>
        <w:t>имыми и обязательными для предоставления  администрацией Двойновского сельского поселения муниципальных услуг, и Порядка определения платы за оказание таких услуг»;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</w:t>
      </w:r>
      <w:r w:rsidRPr="00B06FCF">
        <w:rPr>
          <w:rFonts w:ascii="Arial" w:hAnsi="Arial" w:cs="Arial"/>
          <w:sz w:val="24"/>
          <w:szCs w:val="24"/>
        </w:rPr>
        <w:t>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</w:t>
      </w:r>
      <w:r w:rsidRPr="00B06FCF">
        <w:rPr>
          <w:rFonts w:ascii="Arial" w:hAnsi="Arial" w:cs="Arial"/>
          <w:sz w:val="24"/>
          <w:szCs w:val="24"/>
        </w:rPr>
        <w:t>тавления муниципальной услуги, после первоначальной подачи заявления о предоставлении муниципальной услуги;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</w:t>
      </w:r>
      <w:r w:rsidRPr="00B06FCF">
        <w:rPr>
          <w:rFonts w:ascii="Arial" w:hAnsi="Arial" w:cs="Arial"/>
          <w:sz w:val="24"/>
          <w:szCs w:val="24"/>
        </w:rPr>
        <w:t>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</w:t>
      </w:r>
      <w:r w:rsidRPr="00B06FCF">
        <w:rPr>
          <w:rFonts w:ascii="Arial" w:hAnsi="Arial" w:cs="Arial"/>
          <w:sz w:val="24"/>
          <w:szCs w:val="24"/>
        </w:rPr>
        <w:t>риеме документов, необходимых для предоставления муниципальной услуги, либо в предоставлении муниципальной услуги;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</w:t>
      </w:r>
      <w:r w:rsidRPr="00B06FCF">
        <w:rPr>
          <w:rFonts w:ascii="Arial" w:hAnsi="Arial" w:cs="Arial"/>
          <w:sz w:val="24"/>
          <w:szCs w:val="24"/>
        </w:rPr>
        <w:t>ченного органа,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</w:t>
      </w:r>
      <w:r w:rsidRPr="00B06FCF">
        <w:rPr>
          <w:rFonts w:ascii="Arial" w:hAnsi="Arial" w:cs="Arial"/>
          <w:sz w:val="24"/>
          <w:szCs w:val="24"/>
        </w:rPr>
        <w:t xml:space="preserve">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</w:t>
      </w:r>
      <w:r w:rsidRPr="00B06FCF">
        <w:rPr>
          <w:rFonts w:ascii="Arial" w:hAnsi="Arial" w:cs="Arial"/>
          <w:sz w:val="24"/>
          <w:szCs w:val="24"/>
        </w:rPr>
        <w:lastRenderedPageBreak/>
        <w:t xml:space="preserve">предоставления муниципальной услуги, либо руководителя организации, </w:t>
      </w:r>
      <w:r w:rsidRPr="00B06FCF">
        <w:rPr>
          <w:rFonts w:ascii="Arial" w:hAnsi="Arial" w:cs="Arial"/>
          <w:sz w:val="24"/>
          <w:szCs w:val="24"/>
        </w:rPr>
        <w:t>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B0B51" w:rsidRPr="00B06FCF" w:rsidRDefault="001B52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</w:t>
      </w:r>
      <w:r w:rsidRPr="00B06FCF">
        <w:rPr>
          <w:rFonts w:ascii="Arial" w:hAnsi="Arial" w:cs="Arial"/>
          <w:sz w:val="24"/>
          <w:szCs w:val="24"/>
        </w:rPr>
        <w:t>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</w:t>
      </w:r>
      <w:r w:rsidRPr="00B06FCF">
        <w:rPr>
          <w:rFonts w:ascii="Arial" w:hAnsi="Arial" w:cs="Arial"/>
          <w:sz w:val="24"/>
          <w:szCs w:val="24"/>
        </w:rPr>
        <w:t xml:space="preserve">ых федеральными законами.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2.6. Исчерпывающий перечень оснований для отказа в приеме документов.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форме электронных документов с использованием информационно-телекоммуникационной сети «Интернет» уп</w:t>
      </w:r>
      <w:r w:rsidRPr="00B06FCF">
        <w:rPr>
          <w:rFonts w:ascii="Arial" w:hAnsi="Arial" w:cs="Arial"/>
          <w:sz w:val="24"/>
          <w:szCs w:val="24"/>
        </w:rPr>
        <w:t>олномоченный орган отказывает в приеме к рассмотрению заявления в следующих случаях: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№ 7</w:t>
      </w:r>
      <w:r w:rsidRPr="00B06FCF">
        <w:rPr>
          <w:rFonts w:ascii="Arial" w:hAnsi="Arial" w:cs="Arial"/>
          <w:sz w:val="24"/>
          <w:szCs w:val="24"/>
        </w:rPr>
        <w:t>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заявлении, подписанном квалифицированной электронной подписью (далее – квалифицированная подпись), выявлено несоблюдение установленных условий признания действительности данной подписи.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2.7. Основания для возврата заявления о предварительном </w:t>
      </w:r>
      <w:r w:rsidRPr="00B06FCF">
        <w:rPr>
          <w:rFonts w:ascii="Arial" w:hAnsi="Arial" w:cs="Arial"/>
          <w:sz w:val="24"/>
          <w:szCs w:val="24"/>
        </w:rPr>
        <w:t>согласовании: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 2.5.1.1 настоящего административного регламента;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2.5.1.2 настоящег</w:t>
      </w:r>
      <w:r w:rsidRPr="00B06FCF">
        <w:rPr>
          <w:rFonts w:ascii="Arial" w:hAnsi="Arial" w:cs="Arial"/>
          <w:sz w:val="24"/>
          <w:szCs w:val="24"/>
        </w:rPr>
        <w:t>о административного регламента.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2.8. Основания для возврата заявления о предоставлении земельного участка: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 2.5.2.1 настоящего административного регламента;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заявление подано в иной уполномоч</w:t>
      </w:r>
      <w:r w:rsidRPr="00B06FCF">
        <w:rPr>
          <w:rFonts w:ascii="Arial" w:hAnsi="Arial" w:cs="Arial"/>
          <w:sz w:val="24"/>
          <w:szCs w:val="24"/>
        </w:rPr>
        <w:t>енный орган;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2.5.2.2 настоящего административного регламента.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2.9. Основания для приостановления предоставления муниципальной услуги и для отказа в предоставлении муниципальной услуги.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2.9.1. В</w:t>
      </w:r>
      <w:r w:rsidRPr="00B06FCF">
        <w:rPr>
          <w:rFonts w:ascii="Arial" w:hAnsi="Arial" w:cs="Arial"/>
          <w:sz w:val="24"/>
          <w:szCs w:val="24"/>
        </w:rPr>
        <w:t xml:space="preserve"> случае,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</w:t>
      </w:r>
      <w:r w:rsidRPr="00B06FCF">
        <w:rPr>
          <w:rFonts w:ascii="Arial" w:hAnsi="Arial" w:cs="Arial"/>
          <w:sz w:val="24"/>
          <w:szCs w:val="24"/>
        </w:rPr>
        <w:t>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</w:t>
      </w:r>
      <w:r w:rsidRPr="00B06FCF">
        <w:rPr>
          <w:rFonts w:ascii="Arial" w:hAnsi="Arial" w:cs="Arial"/>
          <w:sz w:val="24"/>
          <w:szCs w:val="24"/>
        </w:rPr>
        <w:t>варительном согласовании.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2.9.2. Уполномоченный орган  принимает решение об отказе в предварительном согласовании предоставления земельного участка в собственность бесплатно при наличии хотя бы одного из следующих оснований: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1) схема расположения земельно</w:t>
      </w:r>
      <w:r w:rsidRPr="00B06FCF">
        <w:rPr>
          <w:rFonts w:ascii="Arial" w:hAnsi="Arial" w:cs="Arial"/>
          <w:sz w:val="24"/>
          <w:szCs w:val="24"/>
        </w:rPr>
        <w:t>го участка, приложенная к заявлению о предварительном согласовании, не может быть утверждена по одному из следующих оснований: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несоответствие схемы расположения земельного участка ее форме, формату или требованиям к ее подготовке, которые установлены в с</w:t>
      </w:r>
      <w:r w:rsidRPr="00B06FCF">
        <w:rPr>
          <w:rFonts w:ascii="Arial" w:hAnsi="Arial" w:cs="Arial"/>
          <w:sz w:val="24"/>
          <w:szCs w:val="24"/>
        </w:rPr>
        <w:t xml:space="preserve">оответствии с </w:t>
      </w:r>
      <w:hyperlink r:id="rId12" w:history="1">
        <w:r w:rsidRPr="00B06FCF">
          <w:rPr>
            <w:rFonts w:ascii="Arial" w:hAnsi="Arial" w:cs="Arial"/>
            <w:sz w:val="24"/>
            <w:szCs w:val="24"/>
          </w:rPr>
          <w:t>пунктом 12 статьи 11.10</w:t>
        </w:r>
      </w:hyperlink>
      <w:r w:rsidRPr="00B06FCF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полное или частичное</w:t>
      </w:r>
      <w:r w:rsidRPr="00B06FCF">
        <w:rPr>
          <w:rFonts w:ascii="Arial" w:hAnsi="Arial" w:cs="Arial"/>
          <w:sz w:val="24"/>
          <w:szCs w:val="24"/>
        </w:rPr>
        <w:t xml:space="preserve">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</w:t>
      </w:r>
      <w:r w:rsidRPr="00B06FCF">
        <w:rPr>
          <w:rFonts w:ascii="Arial" w:hAnsi="Arial" w:cs="Arial"/>
          <w:sz w:val="24"/>
          <w:szCs w:val="24"/>
        </w:rPr>
        <w:t xml:space="preserve"> действия которого не истек;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- разработка схемы расположения земельного участка с нарушением предусмотренных </w:t>
      </w:r>
      <w:hyperlink r:id="rId13" w:history="1">
        <w:r w:rsidRPr="00B06FCF">
          <w:rPr>
            <w:rFonts w:ascii="Arial" w:hAnsi="Arial" w:cs="Arial"/>
            <w:sz w:val="24"/>
            <w:szCs w:val="24"/>
          </w:rPr>
          <w:t>статьей 11.9</w:t>
        </w:r>
      </w:hyperlink>
      <w:r w:rsidRPr="00B06FCF">
        <w:rPr>
          <w:rFonts w:ascii="Arial" w:hAnsi="Arial" w:cs="Arial"/>
          <w:sz w:val="24"/>
          <w:szCs w:val="24"/>
        </w:rPr>
        <w:t xml:space="preserve"> Земельного кодекса Российской Федерации требований к образуемым земельным участкам;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</w:t>
      </w:r>
      <w:r w:rsidRPr="00B06FCF">
        <w:rPr>
          <w:rFonts w:ascii="Arial" w:hAnsi="Arial" w:cs="Arial"/>
          <w:sz w:val="24"/>
          <w:szCs w:val="24"/>
        </w:rPr>
        <w:t xml:space="preserve"> охраняемой природной территории;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2) земельный участок, который предстои</w:t>
      </w:r>
      <w:r w:rsidRPr="00B06FCF">
        <w:rPr>
          <w:rFonts w:ascii="Arial" w:hAnsi="Arial" w:cs="Arial"/>
          <w:sz w:val="24"/>
          <w:szCs w:val="24"/>
        </w:rPr>
        <w:t>т образовать, не может быть предоставлен заявителю по основаниям, указанным в подпунктах 1 - 13, 15 - 18, 21 и 22 пункта 2.9.3 настоящего административного регламента;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3) земельный участок, границы которого подлежат уточнению в соответствии с Федеральным з</w:t>
      </w:r>
      <w:r w:rsidRPr="00B06FCF">
        <w:rPr>
          <w:rFonts w:ascii="Arial" w:hAnsi="Arial" w:cs="Arial"/>
          <w:sz w:val="24"/>
          <w:szCs w:val="24"/>
        </w:rPr>
        <w:t>аконом «О государственной регистрации недвижимости», не может быть предоставлен заявителю по основаниям, указанным в подпунктах 1 - 22 пункта 2.9.3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2.9.3. Уполномоченный орган принимает решение об отказе в предостав</w:t>
      </w:r>
      <w:r w:rsidRPr="00B06FCF">
        <w:rPr>
          <w:rFonts w:ascii="Arial" w:hAnsi="Arial" w:cs="Arial"/>
          <w:sz w:val="24"/>
          <w:szCs w:val="24"/>
        </w:rPr>
        <w:t>лении земельного участка в собственность бесплатно при наличии хотя бы одного из следующих оснований: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</w:t>
      </w:r>
      <w:r w:rsidRPr="00B06FCF">
        <w:rPr>
          <w:rFonts w:ascii="Arial" w:hAnsi="Arial" w:cs="Arial"/>
          <w:sz w:val="24"/>
          <w:szCs w:val="24"/>
        </w:rPr>
        <w:t>земельного участка без проведения торгов;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2)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владения, за исключе</w:t>
      </w:r>
      <w:r w:rsidRPr="00B06FCF">
        <w:rPr>
          <w:rFonts w:ascii="Arial" w:hAnsi="Arial" w:cs="Arial"/>
          <w:sz w:val="24"/>
          <w:szCs w:val="24"/>
        </w:rPr>
        <w:t>нием случаев, если с заявлением о предоставлении земельного участка обратился обладатель данных прав);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</w:t>
      </w:r>
      <w:r w:rsidRPr="00B06FCF">
        <w:rPr>
          <w:rFonts w:ascii="Arial" w:hAnsi="Arial" w:cs="Arial"/>
          <w:sz w:val="24"/>
          <w:szCs w:val="24"/>
        </w:rPr>
        <w:t xml:space="preserve">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</w:t>
      </w:r>
      <w:r w:rsidRPr="00B06FCF">
        <w:rPr>
          <w:rFonts w:ascii="Arial" w:hAnsi="Arial" w:cs="Arial"/>
          <w:sz w:val="24"/>
          <w:szCs w:val="24"/>
        </w:rPr>
        <w:t>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</w:t>
      </w:r>
      <w:r w:rsidRPr="00B06FCF">
        <w:rPr>
          <w:rFonts w:ascii="Arial" w:hAnsi="Arial" w:cs="Arial"/>
          <w:sz w:val="24"/>
          <w:szCs w:val="24"/>
        </w:rPr>
        <w:t xml:space="preserve">о участка в соответствии со статьей 39.18 Земельного кодекса Российской Федерации (если такой земельный участок является садовым), а также за исключением собственников </w:t>
      </w:r>
      <w:r w:rsidRPr="00B06FCF">
        <w:rPr>
          <w:rFonts w:ascii="Arial" w:hAnsi="Arial" w:cs="Arial"/>
          <w:sz w:val="24"/>
          <w:szCs w:val="24"/>
        </w:rPr>
        <w:lastRenderedPageBreak/>
        <w:t>земельных участков, расположенных в границах территории ведения гражданами садоводства и</w:t>
      </w:r>
      <w:r w:rsidRPr="00B06FCF">
        <w:rPr>
          <w:rFonts w:ascii="Arial" w:hAnsi="Arial" w:cs="Arial"/>
          <w:sz w:val="24"/>
          <w:szCs w:val="24"/>
        </w:rPr>
        <w:t>ли огородничества для собственных нужд (если земельный участок является земельным участком общего назначения);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земельном участке расположены здание, сооружение, объект незавершенного строитель</w:t>
      </w:r>
      <w:r w:rsidRPr="00B06FCF">
        <w:rPr>
          <w:rFonts w:ascii="Arial" w:hAnsi="Arial" w:cs="Arial"/>
          <w:sz w:val="24"/>
          <w:szCs w:val="24"/>
        </w:rPr>
        <w:t>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</w:t>
      </w:r>
      <w:r w:rsidRPr="00B06FCF">
        <w:rPr>
          <w:rFonts w:ascii="Arial" w:hAnsi="Arial" w:cs="Arial"/>
          <w:sz w:val="24"/>
          <w:szCs w:val="24"/>
        </w:rPr>
        <w:t xml:space="preserve">рвитута, или объекты, размещенные в соответствии со </w:t>
      </w:r>
      <w:hyperlink r:id="rId14" w:history="1">
        <w:r w:rsidRPr="00B06FCF">
          <w:rPr>
            <w:rFonts w:ascii="Arial" w:hAnsi="Arial" w:cs="Arial"/>
            <w:sz w:val="24"/>
            <w:szCs w:val="24"/>
          </w:rPr>
          <w:t>статьей 39.36</w:t>
        </w:r>
      </w:hyperlink>
      <w:r w:rsidRPr="00B06FCF">
        <w:rPr>
          <w:rFonts w:ascii="Arial" w:hAnsi="Arial" w:cs="Arial"/>
          <w:sz w:val="24"/>
          <w:szCs w:val="24"/>
        </w:rPr>
        <w:t xml:space="preserve"> Земельного кодекса Российской Фед</w:t>
      </w:r>
      <w:r w:rsidRPr="00B06FCF">
        <w:rPr>
          <w:rFonts w:ascii="Arial" w:hAnsi="Arial" w:cs="Arial"/>
          <w:sz w:val="24"/>
          <w:szCs w:val="24"/>
        </w:rPr>
        <w:t>ерации,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</w:t>
      </w:r>
      <w:r w:rsidRPr="00B06FCF">
        <w:rPr>
          <w:rFonts w:ascii="Arial" w:hAnsi="Arial" w:cs="Arial"/>
          <w:sz w:val="24"/>
          <w:szCs w:val="24"/>
        </w:rPr>
        <w:t>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</w:t>
      </w:r>
      <w:r w:rsidRPr="00B06FCF">
        <w:rPr>
          <w:rFonts w:ascii="Arial" w:hAnsi="Arial" w:cs="Arial"/>
          <w:sz w:val="24"/>
          <w:szCs w:val="24"/>
        </w:rPr>
        <w:t xml:space="preserve">е указанными решениями, не выполнены обязанности, предусмотренные </w:t>
      </w:r>
      <w:hyperlink r:id="rId15" w:history="1">
        <w:r w:rsidRPr="00B06FCF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B06FCF">
        <w:rPr>
          <w:rFonts w:ascii="Arial" w:hAnsi="Arial" w:cs="Arial"/>
          <w:sz w:val="24"/>
          <w:szCs w:val="24"/>
        </w:rPr>
        <w:t xml:space="preserve"> Градострои</w:t>
      </w:r>
      <w:r w:rsidRPr="00B06FCF">
        <w:rPr>
          <w:rFonts w:ascii="Arial" w:hAnsi="Arial" w:cs="Arial"/>
          <w:sz w:val="24"/>
          <w:szCs w:val="24"/>
        </w:rPr>
        <w:t>тельного кодекса Российской Федерации;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5)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</w:t>
      </w:r>
      <w:r w:rsidRPr="00B06FCF">
        <w:rPr>
          <w:rFonts w:ascii="Arial" w:hAnsi="Arial" w:cs="Arial"/>
          <w:sz w:val="24"/>
          <w:szCs w:val="24"/>
        </w:rPr>
        <w:t xml:space="preserve">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6" w:history="1">
        <w:r w:rsidRPr="00B06FCF">
          <w:rPr>
            <w:rFonts w:ascii="Arial" w:hAnsi="Arial" w:cs="Arial"/>
            <w:sz w:val="24"/>
            <w:szCs w:val="24"/>
          </w:rPr>
          <w:t>статьей 39.36</w:t>
        </w:r>
      </w:hyperlink>
      <w:r w:rsidRPr="00B06FCF">
        <w:rPr>
          <w:rFonts w:ascii="Arial" w:hAnsi="Arial" w:cs="Arial"/>
          <w:sz w:val="24"/>
          <w:szCs w:val="24"/>
        </w:rPr>
        <w:t xml:space="preserve"> Земельного кодекса Российской Федерации, либо с заявлением о предоставлении земельного уч</w:t>
      </w:r>
      <w:r w:rsidRPr="00B06FCF">
        <w:rPr>
          <w:rFonts w:ascii="Arial" w:hAnsi="Arial" w:cs="Arial"/>
          <w:sz w:val="24"/>
          <w:szCs w:val="24"/>
        </w:rPr>
        <w:t>астка обратился правообладатель этих здания, сооружения, помещений в них, этого объекта незавершенного строительства;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6) указанный в заявлении о предоставлении земельного участка земельный участок является изъятым из оборота или ограниченным в обороте и ег</w:t>
      </w:r>
      <w:r w:rsidRPr="00B06FCF">
        <w:rPr>
          <w:rFonts w:ascii="Arial" w:hAnsi="Arial" w:cs="Arial"/>
          <w:sz w:val="24"/>
          <w:szCs w:val="24"/>
        </w:rPr>
        <w:t>о предоставление не допускается на праве, указанном в заявлении о предоставлении земельного участка;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7)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</w:t>
      </w:r>
      <w:r w:rsidRPr="00B06FCF">
        <w:rPr>
          <w:rFonts w:ascii="Arial" w:hAnsi="Arial" w:cs="Arial"/>
          <w:sz w:val="24"/>
          <w:szCs w:val="24"/>
        </w:rPr>
        <w:t>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</w:t>
      </w:r>
      <w:r w:rsidRPr="00B06FCF">
        <w:rPr>
          <w:rFonts w:ascii="Arial" w:hAnsi="Arial" w:cs="Arial"/>
          <w:sz w:val="24"/>
          <w:szCs w:val="24"/>
        </w:rPr>
        <w:t xml:space="preserve">ешения о резервировании земельного участка, за исключением </w:t>
      </w:r>
    </w:p>
    <w:p w:rsidR="00EB0B51" w:rsidRPr="00B06FCF" w:rsidRDefault="001B5282">
      <w:pPr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случая предоставления земельного участка для целей резервирования;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8) указанный в заявлении о предоставлении земельного участка земельный участок расположен в границах территории, в отношении </w:t>
      </w:r>
      <w:r w:rsidRPr="00B06FCF">
        <w:rPr>
          <w:rFonts w:ascii="Arial" w:hAnsi="Arial" w:cs="Arial"/>
          <w:sz w:val="24"/>
          <w:szCs w:val="24"/>
        </w:rPr>
        <w:t>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</w:t>
      </w:r>
      <w:r w:rsidRPr="00B06FCF">
        <w:rPr>
          <w:rFonts w:ascii="Arial" w:hAnsi="Arial" w:cs="Arial"/>
          <w:sz w:val="24"/>
          <w:szCs w:val="24"/>
        </w:rPr>
        <w:t>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9) указанн</w:t>
      </w:r>
      <w:r w:rsidRPr="00B06FCF">
        <w:rPr>
          <w:rFonts w:ascii="Arial" w:hAnsi="Arial" w:cs="Arial"/>
          <w:sz w:val="24"/>
          <w:szCs w:val="24"/>
        </w:rPr>
        <w:t>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</w:t>
      </w:r>
      <w:r w:rsidRPr="00B06FCF">
        <w:rPr>
          <w:rFonts w:ascii="Arial" w:hAnsi="Arial" w:cs="Arial"/>
          <w:sz w:val="24"/>
          <w:szCs w:val="24"/>
        </w:rPr>
        <w:t>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</w:t>
      </w:r>
      <w:r w:rsidRPr="00B06FCF">
        <w:rPr>
          <w:rFonts w:ascii="Arial" w:hAnsi="Arial" w:cs="Arial"/>
          <w:sz w:val="24"/>
          <w:szCs w:val="24"/>
        </w:rPr>
        <w:t>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</w:t>
      </w:r>
      <w:r w:rsidRPr="00B06FCF">
        <w:rPr>
          <w:rFonts w:ascii="Arial" w:hAnsi="Arial" w:cs="Arial"/>
          <w:sz w:val="24"/>
          <w:szCs w:val="24"/>
        </w:rPr>
        <w:t xml:space="preserve">оительство указанных объектов;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</w:t>
      </w:r>
      <w:r w:rsidRPr="00B06FCF">
        <w:rPr>
          <w:rFonts w:ascii="Arial" w:hAnsi="Arial" w:cs="Arial"/>
          <w:sz w:val="24"/>
          <w:szCs w:val="24"/>
        </w:rPr>
        <w:t xml:space="preserve">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</w:t>
      </w:r>
      <w:r w:rsidRPr="00B06FCF">
        <w:rPr>
          <w:rFonts w:ascii="Arial" w:hAnsi="Arial" w:cs="Arial"/>
          <w:sz w:val="24"/>
          <w:szCs w:val="24"/>
        </w:rPr>
        <w:t>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</w:t>
      </w:r>
      <w:r w:rsidRPr="00B06FCF">
        <w:rPr>
          <w:rFonts w:ascii="Arial" w:hAnsi="Arial" w:cs="Arial"/>
          <w:sz w:val="24"/>
          <w:szCs w:val="24"/>
        </w:rPr>
        <w:t>лексном развитии территории, предусматривающий обязательство данного лица по строительству указанных объектов;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11) указанный в заявлении о предоставлении земельного участка земельный участок является предметом аукциона, извещение о проведении которого разм</w:t>
      </w:r>
      <w:r w:rsidRPr="00B06FCF">
        <w:rPr>
          <w:rFonts w:ascii="Arial" w:hAnsi="Arial" w:cs="Arial"/>
          <w:sz w:val="24"/>
          <w:szCs w:val="24"/>
        </w:rPr>
        <w:t>ещено в соответствии с пунктом 19 статьи 39.11 Земельного кодекса Российской Федерации;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12) в отношении земельного участка, указанного в заявлении о его предоставлении, поступило предусмотренное </w:t>
      </w:r>
      <w:hyperlink r:id="rId17" w:history="1">
        <w:r w:rsidRPr="00B06FCF">
          <w:rPr>
            <w:rFonts w:ascii="Arial" w:hAnsi="Arial" w:cs="Arial"/>
            <w:sz w:val="24"/>
            <w:szCs w:val="24"/>
          </w:rPr>
          <w:t>подпунктом 6 пункта 4 статьи 39.11</w:t>
        </w:r>
      </w:hyperlink>
      <w:r w:rsidRPr="00B06FCF">
        <w:rPr>
          <w:rFonts w:ascii="Arial" w:hAnsi="Arial" w:cs="Arial"/>
          <w:sz w:val="24"/>
          <w:szCs w:val="24"/>
        </w:rPr>
        <w:t xml:space="preserve"> Земельного кодекса Российской Федерации заявление о проведении аукциона по его продаже или аукциона на право заключения договор</w:t>
      </w:r>
      <w:r w:rsidRPr="00B06FCF">
        <w:rPr>
          <w:rFonts w:ascii="Arial" w:hAnsi="Arial" w:cs="Arial"/>
          <w:sz w:val="24"/>
          <w:szCs w:val="24"/>
        </w:rPr>
        <w:t xml:space="preserve">а его аренды при условии, что такой земельный участок образован в соответствии с </w:t>
      </w:r>
      <w:hyperlink r:id="rId18" w:history="1">
        <w:r w:rsidRPr="00B06FCF">
          <w:rPr>
            <w:rFonts w:ascii="Arial" w:hAnsi="Arial" w:cs="Arial"/>
            <w:sz w:val="24"/>
            <w:szCs w:val="24"/>
          </w:rPr>
          <w:t>подпунктом 4 пункта 4 с</w:t>
        </w:r>
        <w:r w:rsidRPr="00B06FCF">
          <w:rPr>
            <w:rFonts w:ascii="Arial" w:hAnsi="Arial" w:cs="Arial"/>
            <w:sz w:val="24"/>
            <w:szCs w:val="24"/>
          </w:rPr>
          <w:t>татьи 39.11</w:t>
        </w:r>
      </w:hyperlink>
      <w:r w:rsidRPr="00B06FCF">
        <w:rPr>
          <w:rFonts w:ascii="Arial" w:hAnsi="Arial" w:cs="Arial"/>
          <w:sz w:val="24"/>
          <w:szCs w:val="24"/>
        </w:rPr>
        <w:t xml:space="preserve">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</w:t>
      </w:r>
      <w:hyperlink r:id="rId19" w:history="1">
        <w:r w:rsidRPr="00B06FCF">
          <w:rPr>
            <w:rFonts w:ascii="Arial" w:hAnsi="Arial" w:cs="Arial"/>
            <w:sz w:val="24"/>
            <w:szCs w:val="24"/>
          </w:rPr>
          <w:t>пунктом 8 статьи 39.11</w:t>
        </w:r>
      </w:hyperlink>
      <w:r w:rsidRPr="00B06FCF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13) в отношении земельного участка, указанного в заявлении о его предоставлении, размещено в соответствии с подпунктом 1 пунк</w:t>
      </w:r>
      <w:r w:rsidRPr="00B06FCF">
        <w:rPr>
          <w:rFonts w:ascii="Arial" w:hAnsi="Arial" w:cs="Arial"/>
          <w:sz w:val="24"/>
          <w:szCs w:val="24"/>
        </w:rPr>
        <w:t>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</w:t>
      </w:r>
      <w:r w:rsidRPr="00B06FCF">
        <w:rPr>
          <w:rFonts w:ascii="Arial" w:hAnsi="Arial" w:cs="Arial"/>
          <w:sz w:val="24"/>
          <w:szCs w:val="24"/>
        </w:rPr>
        <w:t>твенных нужд;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 в собственность бесплатно, за исключением случаев размещения линейного </w:t>
      </w:r>
      <w:r w:rsidRPr="00B06FCF">
        <w:rPr>
          <w:rFonts w:ascii="Arial" w:hAnsi="Arial" w:cs="Arial"/>
          <w:sz w:val="24"/>
          <w:szCs w:val="24"/>
        </w:rPr>
        <w:t>объекта в соответствии с утвержденным проектом планировки территории;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15)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</w:t>
      </w:r>
      <w:r w:rsidRPr="00B06FCF">
        <w:rPr>
          <w:rFonts w:ascii="Arial" w:hAnsi="Arial" w:cs="Arial"/>
          <w:sz w:val="24"/>
          <w:szCs w:val="24"/>
        </w:rPr>
        <w:t xml:space="preserve">й не </w:t>
      </w:r>
      <w:r w:rsidRPr="00B06FCF">
        <w:rPr>
          <w:rFonts w:ascii="Arial" w:hAnsi="Arial" w:cs="Arial"/>
          <w:sz w:val="24"/>
          <w:szCs w:val="24"/>
        </w:rPr>
        <w:lastRenderedPageBreak/>
        <w:t>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16) указанный в заявлении о предоставлении земельного участка земельный участок в с</w:t>
      </w:r>
      <w:r w:rsidRPr="00B06FCF">
        <w:rPr>
          <w:rFonts w:ascii="Arial" w:hAnsi="Arial" w:cs="Arial"/>
          <w:sz w:val="24"/>
          <w:szCs w:val="24"/>
        </w:rPr>
        <w:t>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</w:t>
      </w:r>
      <w:r w:rsidRPr="00B06FCF">
        <w:rPr>
          <w:rFonts w:ascii="Arial" w:hAnsi="Arial" w:cs="Arial"/>
          <w:sz w:val="24"/>
          <w:szCs w:val="24"/>
        </w:rPr>
        <w:t xml:space="preserve"> предоставлении земельного участка обратилось лицо, не уполномоченное на строительство этих объектов;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</w:t>
      </w:r>
      <w:r w:rsidRPr="00B06FCF">
        <w:rPr>
          <w:rFonts w:ascii="Arial" w:hAnsi="Arial" w:cs="Arial"/>
          <w:sz w:val="24"/>
          <w:szCs w:val="24"/>
        </w:rPr>
        <w:t>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18) предоставление земельного уч</w:t>
      </w:r>
      <w:r w:rsidRPr="00B06FCF">
        <w:rPr>
          <w:rFonts w:ascii="Arial" w:hAnsi="Arial" w:cs="Arial"/>
          <w:sz w:val="24"/>
          <w:szCs w:val="24"/>
        </w:rPr>
        <w:t>астка на заявленном виде прав не допускается;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19)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20) указанный в заявлении о предоставлении земельного участка земельный участок не </w:t>
      </w:r>
      <w:r w:rsidRPr="00B06FCF">
        <w:rPr>
          <w:rFonts w:ascii="Arial" w:hAnsi="Arial" w:cs="Arial"/>
          <w:sz w:val="24"/>
          <w:szCs w:val="24"/>
        </w:rPr>
        <w:t>отнесен к определенной категории земель;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21) в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</w:t>
      </w:r>
      <w:r w:rsidRPr="00B06FCF">
        <w:rPr>
          <w:rFonts w:ascii="Arial" w:hAnsi="Arial" w:cs="Arial"/>
          <w:sz w:val="24"/>
          <w:szCs w:val="24"/>
        </w:rPr>
        <w:t>мельного участка обратилось иное не указанное в этом решении лицо;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22)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</w:t>
      </w:r>
      <w:r w:rsidRPr="00B06FCF">
        <w:rPr>
          <w:rFonts w:ascii="Arial" w:hAnsi="Arial" w:cs="Arial"/>
          <w:sz w:val="24"/>
          <w:szCs w:val="24"/>
        </w:rPr>
        <w:t>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</w:t>
      </w:r>
      <w:r w:rsidRPr="00B06FCF">
        <w:rPr>
          <w:rFonts w:ascii="Arial" w:hAnsi="Arial" w:cs="Arial"/>
          <w:sz w:val="24"/>
          <w:szCs w:val="24"/>
        </w:rPr>
        <w:t>, аварийным и подлежащим сносу или реконструкции;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23) границы земельного участка, указанного в заявлении о его предоставлении, подлежат уточнению в соответствии с Федеральным </w:t>
      </w:r>
      <w:hyperlink r:id="rId20" w:history="1">
        <w:r w:rsidRPr="00B06FCF">
          <w:rPr>
            <w:rFonts w:ascii="Arial" w:hAnsi="Arial" w:cs="Arial"/>
            <w:sz w:val="24"/>
            <w:szCs w:val="24"/>
          </w:rPr>
          <w:t>законом</w:t>
        </w:r>
      </w:hyperlink>
      <w:r w:rsidRPr="00B06FCF">
        <w:rPr>
          <w:rFonts w:ascii="Arial" w:hAnsi="Arial" w:cs="Arial"/>
          <w:sz w:val="24"/>
          <w:szCs w:val="24"/>
        </w:rPr>
        <w:t xml:space="preserve"> «О государственной регистрации недвижимости»;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24) площадь земельного участка, указанного в заявлении о его предоставлении, превышает его площадь, указанную в схеме расположения земельного уч</w:t>
      </w:r>
      <w:r w:rsidRPr="00B06FCF">
        <w:rPr>
          <w:rFonts w:ascii="Arial" w:hAnsi="Arial" w:cs="Arial"/>
          <w:sz w:val="24"/>
          <w:szCs w:val="24"/>
        </w:rPr>
        <w:t>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2.10. Муниципальная услуга предоставляется  бесплатно.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2.11. Максимальный срок ожи</w:t>
      </w:r>
      <w:r w:rsidRPr="00B06FCF">
        <w:rPr>
          <w:rFonts w:ascii="Arial" w:hAnsi="Arial" w:cs="Arial"/>
          <w:sz w:val="24"/>
          <w:szCs w:val="24"/>
        </w:rPr>
        <w:t>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минут.</w:t>
      </w:r>
    </w:p>
    <w:p w:rsidR="00EB0B51" w:rsidRPr="00B06FCF" w:rsidRDefault="001B5282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2.12. Срок регистрации заявления и прилагаемых к нему документов составляет</w:t>
      </w:r>
      <w:r w:rsidRPr="00B06FCF">
        <w:rPr>
          <w:rFonts w:ascii="Arial" w:hAnsi="Arial" w:cs="Arial"/>
          <w:sz w:val="24"/>
          <w:szCs w:val="24"/>
        </w:rPr>
        <w:t>:</w:t>
      </w:r>
    </w:p>
    <w:p w:rsidR="00EB0B51" w:rsidRPr="00B06FCF" w:rsidRDefault="001B5282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EB0B51" w:rsidRPr="00B06FCF" w:rsidRDefault="001B5282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 xml:space="preserve">- при поступлении заявления и документов по почте, информационной системе или через МФЦ – не более 3 дней со дня поступления в уполномоченный орган.       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B06FCF">
        <w:rPr>
          <w:rFonts w:ascii="Arial" w:hAnsi="Arial" w:cs="Arial"/>
          <w:sz w:val="24"/>
          <w:szCs w:val="24"/>
        </w:rPr>
        <w:t>- при поступлении заявления в форме электронно</w:t>
      </w:r>
      <w:r w:rsidRPr="00B06FCF">
        <w:rPr>
          <w:rFonts w:ascii="Arial" w:hAnsi="Arial" w:cs="Arial"/>
          <w:sz w:val="24"/>
          <w:szCs w:val="24"/>
        </w:rPr>
        <w:t>го документа, в том числе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2.13. Требования к помещениям, в которых предоставляется муниципальная</w:t>
      </w:r>
      <w:r w:rsidRPr="00B06FCF">
        <w:rPr>
          <w:rFonts w:cs="Arial"/>
          <w:sz w:val="24"/>
          <w:szCs w:val="24"/>
        </w:rPr>
        <w:t xml:space="preserve">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</w:t>
      </w:r>
      <w:r w:rsidRPr="00B06FCF">
        <w:rPr>
          <w:rFonts w:cs="Arial"/>
          <w:sz w:val="24"/>
          <w:szCs w:val="24"/>
        </w:rPr>
        <w:t>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B0B51" w:rsidRPr="00B06FCF" w:rsidRDefault="001B5282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2.13.1. Требования к помещениям, в которых предоставляется муниципальная услуга.</w:t>
      </w:r>
    </w:p>
    <w:p w:rsidR="00EB0B51" w:rsidRPr="00B06FCF" w:rsidRDefault="001B5282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Помещения, в которых предоставляет</w:t>
      </w:r>
      <w:r w:rsidRPr="00B06FCF">
        <w:rPr>
          <w:rFonts w:ascii="Arial" w:hAnsi="Arial" w:cs="Arial"/>
          <w:sz w:val="24"/>
          <w:szCs w:val="24"/>
        </w:rPr>
        <w:t>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</w:t>
      </w:r>
      <w:r w:rsidRPr="00B06FCF">
        <w:rPr>
          <w:rFonts w:ascii="Arial" w:hAnsi="Arial" w:cs="Arial"/>
          <w:sz w:val="24"/>
          <w:szCs w:val="24"/>
        </w:rPr>
        <w:t>ьями и столами).</w:t>
      </w:r>
    </w:p>
    <w:p w:rsidR="00EB0B51" w:rsidRPr="00B06FCF" w:rsidRDefault="001B528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2" w:name="_Hlk73960986"/>
      <w:r w:rsidRPr="00B06FCF"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</w:t>
      </w:r>
      <w:r w:rsidRPr="00B06FCF">
        <w:rPr>
          <w:rFonts w:ascii="Arial" w:hAnsi="Arial" w:cs="Arial"/>
          <w:sz w:val="24"/>
          <w:szCs w:val="24"/>
        </w:rPr>
        <w:t>едерации от 02.12.2020 № 40</w:t>
      </w:r>
      <w:bookmarkEnd w:id="2"/>
      <w:r w:rsidRPr="00B06FCF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</w:t>
      </w:r>
      <w:r w:rsidRPr="00B06FCF">
        <w:rPr>
          <w:rFonts w:cs="Arial"/>
          <w:sz w:val="24"/>
          <w:szCs w:val="24"/>
        </w:rPr>
        <w:t xml:space="preserve"> месте нахождения и режиме работы.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2.13.2. Требования к</w:t>
      </w:r>
      <w:r w:rsidRPr="00B06FCF">
        <w:rPr>
          <w:rFonts w:cs="Arial"/>
          <w:sz w:val="24"/>
          <w:szCs w:val="24"/>
        </w:rPr>
        <w:t xml:space="preserve"> местам ожидания.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2.13.3. Требовани</w:t>
      </w:r>
      <w:r w:rsidRPr="00B06FCF">
        <w:rPr>
          <w:rFonts w:cs="Arial"/>
          <w:sz w:val="24"/>
          <w:szCs w:val="24"/>
        </w:rPr>
        <w:t>я к местам приема заявителей.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необходимым </w:t>
      </w:r>
      <w:r w:rsidRPr="00B06FCF">
        <w:rPr>
          <w:rFonts w:cs="Arial"/>
          <w:sz w:val="24"/>
          <w:szCs w:val="24"/>
        </w:rPr>
        <w:t>информационным базам данных, печатающим и копирующим устройствам.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lastRenderedPageBreak/>
        <w:t>Места сдачи и получения докум</w:t>
      </w:r>
      <w:r w:rsidRPr="00B06FCF">
        <w:rPr>
          <w:rFonts w:cs="Arial"/>
          <w:sz w:val="24"/>
          <w:szCs w:val="24"/>
        </w:rPr>
        <w:t>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2.13.4. Требования к информационным стендам.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В помещениях у</w:t>
      </w:r>
      <w:r w:rsidRPr="00B06FCF">
        <w:rPr>
          <w:rFonts w:cs="Arial"/>
          <w:sz w:val="24"/>
          <w:szCs w:val="24"/>
        </w:rPr>
        <w:t>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</w:t>
      </w:r>
      <w:r w:rsidRPr="00B06FCF">
        <w:rPr>
          <w:rFonts w:cs="Arial"/>
          <w:sz w:val="24"/>
          <w:szCs w:val="24"/>
        </w:rPr>
        <w:t>ледующие информационные материалы: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информация о порядке исполнения му</w:t>
      </w:r>
      <w:r w:rsidRPr="00B06FCF">
        <w:rPr>
          <w:rFonts w:cs="Arial"/>
          <w:sz w:val="24"/>
          <w:szCs w:val="24"/>
        </w:rPr>
        <w:t>ниципальной услуги;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формы и образцы документов для заполнения.</w:t>
      </w:r>
    </w:p>
    <w:p w:rsidR="00EB0B51" w:rsidRPr="00B06FCF" w:rsidRDefault="001B5282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EB0B51" w:rsidRPr="00B06FCF" w:rsidRDefault="001B5282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справочные </w:t>
      </w:r>
      <w:r w:rsidRPr="00B06FCF">
        <w:rPr>
          <w:rFonts w:ascii="Arial" w:hAnsi="Arial" w:cs="Arial"/>
          <w:sz w:val="24"/>
          <w:szCs w:val="24"/>
        </w:rPr>
        <w:t>телефоны;</w:t>
      </w:r>
    </w:p>
    <w:p w:rsidR="00EB0B51" w:rsidRPr="00B06FCF" w:rsidRDefault="001B5282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EB0B51" w:rsidRPr="00B06FCF" w:rsidRDefault="001B5282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</w:t>
      </w:r>
      <w:r w:rsidRPr="00B06FCF">
        <w:rPr>
          <w:rFonts w:cs="Arial"/>
          <w:sz w:val="24"/>
          <w:szCs w:val="24"/>
        </w:rPr>
        <w:t>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</w:t>
      </w:r>
      <w:r w:rsidRPr="00B06FCF">
        <w:rPr>
          <w:rFonts w:cs="Arial"/>
          <w:sz w:val="24"/>
          <w:szCs w:val="24"/>
        </w:rPr>
        <w:t xml:space="preserve">униципальных услуг (www.gosuslugi.ru), а также на официальном сайте уполномоченного органа (адрес сайта </w:t>
      </w:r>
      <w:r w:rsidRPr="00B06FCF">
        <w:rPr>
          <w:rFonts w:cs="Arial"/>
          <w:sz w:val="24"/>
          <w:szCs w:val="24"/>
        </w:rPr>
        <w:t xml:space="preserve">  </w:t>
      </w:r>
      <w:r w:rsidRPr="00B06FCF">
        <w:rPr>
          <w:rFonts w:cs="Arial"/>
          <w:sz w:val="24"/>
          <w:szCs w:val="24"/>
        </w:rPr>
        <w:t>//dvoinie34.ru</w:t>
      </w:r>
      <w:r w:rsidRPr="00B06FCF">
        <w:rPr>
          <w:rFonts w:cs="Arial"/>
          <w:sz w:val="24"/>
          <w:szCs w:val="24"/>
        </w:rPr>
        <w:t>).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</w:t>
      </w:r>
      <w:r w:rsidRPr="00B06FCF">
        <w:rPr>
          <w:rFonts w:cs="Arial"/>
          <w:sz w:val="24"/>
          <w:szCs w:val="24"/>
        </w:rPr>
        <w:t>имальному зрительному и слуховому восприятию этой информации гражданами.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2.13.5. Требования к обеспечению доступности предоставления муниципальной услуги для инвалидов.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 xml:space="preserve">В целях обеспечения условий доступности для инвалидов муниципальной услуги должно быть </w:t>
      </w:r>
      <w:r w:rsidRPr="00B06FCF">
        <w:rPr>
          <w:rFonts w:cs="Arial"/>
          <w:sz w:val="24"/>
          <w:szCs w:val="24"/>
        </w:rPr>
        <w:t>обеспечено: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беспрепятственный вход инвали</w:t>
      </w:r>
      <w:r w:rsidRPr="00B06FCF">
        <w:rPr>
          <w:rFonts w:cs="Arial"/>
          <w:sz w:val="24"/>
          <w:szCs w:val="24"/>
        </w:rPr>
        <w:t>дов в помещение и выход из него;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сопровождение инвалидов, имеющих стойкие расстройства функции зрения и самостоятельно</w:t>
      </w:r>
      <w:r w:rsidRPr="00B06FCF">
        <w:rPr>
          <w:rFonts w:cs="Arial"/>
          <w:sz w:val="24"/>
          <w:szCs w:val="24"/>
        </w:rPr>
        <w:t>го передвижения, и оказание им помощи на территории организации, помещения, в которых оказывается муниципальная услуга;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 в помещени</w:t>
      </w:r>
      <w:r w:rsidRPr="00B06FCF">
        <w:rPr>
          <w:rFonts w:cs="Arial"/>
          <w:sz w:val="24"/>
          <w:szCs w:val="24"/>
        </w:rPr>
        <w:t>я и к услугам, с учетом ограничений их жизнедеятельности;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допуск сурдопереводчика и тифлосурдопереводчика;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</w:t>
      </w:r>
      <w:r w:rsidRPr="00B06FCF">
        <w:rPr>
          <w:rFonts w:cs="Arial"/>
          <w:sz w:val="24"/>
          <w:szCs w:val="24"/>
        </w:rPr>
        <w:t>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EB0B51" w:rsidRPr="00B06FCF" w:rsidRDefault="001B5282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B06FCF">
        <w:rPr>
          <w:rFonts w:cs="Arial"/>
          <w:sz w:val="24"/>
          <w:szCs w:val="24"/>
        </w:rPr>
        <w:t>- оказание специалистами и</w:t>
      </w:r>
      <w:r w:rsidRPr="00B06FCF">
        <w:rPr>
          <w:rFonts w:cs="Arial"/>
          <w:sz w:val="24"/>
          <w:szCs w:val="24"/>
        </w:rPr>
        <w:t>ной необходимой помощи инвалидам в преодолении барьеров, препятствующих получению ими услуг наравне с другими лицами.</w:t>
      </w:r>
    </w:p>
    <w:p w:rsidR="00EB0B51" w:rsidRPr="00B06FCF" w:rsidRDefault="001B5282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2.14. </w:t>
      </w:r>
      <w:r w:rsidRPr="00B06FCF">
        <w:rPr>
          <w:rFonts w:ascii="Arial" w:hAnsi="Arial" w:cs="Arial"/>
          <w:sz w:val="24"/>
          <w:szCs w:val="24"/>
        </w:rPr>
        <w:t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</w:t>
      </w:r>
      <w:r w:rsidRPr="00B06FCF">
        <w:rPr>
          <w:rFonts w:ascii="Arial" w:hAnsi="Arial" w:cs="Arial"/>
          <w:sz w:val="24"/>
          <w:szCs w:val="24"/>
        </w:rPr>
        <w:t>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</w:t>
      </w:r>
      <w:r w:rsidRPr="00B06FCF">
        <w:rPr>
          <w:rFonts w:ascii="Arial" w:hAnsi="Arial" w:cs="Arial"/>
          <w:sz w:val="24"/>
          <w:szCs w:val="24"/>
        </w:rPr>
        <w:t>полномоченного органа и должностных лиц</w:t>
      </w:r>
      <w:r w:rsidRPr="00B06FCF">
        <w:rPr>
          <w:rFonts w:ascii="Arial" w:hAnsi="Arial" w:cs="Arial"/>
          <w:i/>
          <w:sz w:val="24"/>
          <w:szCs w:val="24"/>
        </w:rPr>
        <w:t xml:space="preserve"> </w:t>
      </w:r>
      <w:r w:rsidRPr="00B06FCF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2.15.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</w:t>
      </w:r>
      <w:r w:rsidRPr="00B06FCF">
        <w:rPr>
          <w:rFonts w:ascii="Arial" w:hAnsi="Arial" w:cs="Arial"/>
          <w:sz w:val="24"/>
          <w:szCs w:val="24"/>
        </w:rPr>
        <w:t>гламента.</w:t>
      </w:r>
    </w:p>
    <w:p w:rsidR="00EB0B51" w:rsidRPr="00B06FCF" w:rsidRDefault="00EB0B51">
      <w:pPr>
        <w:ind w:right="-2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 административных процедур, требования к порядку их выполнения, </w:t>
      </w:r>
    </w:p>
    <w:p w:rsidR="00EB0B51" w:rsidRPr="00B06FCF" w:rsidRDefault="001B5282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в том числе особенности выполнения административных процедур </w:t>
      </w:r>
    </w:p>
    <w:p w:rsidR="00EB0B51" w:rsidRPr="00B06FCF" w:rsidRDefault="001B5282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в электронной форме, а также особенности выполнения административных </w:t>
      </w:r>
      <w:r w:rsidRPr="00B06FCF">
        <w:rPr>
          <w:rFonts w:ascii="Arial" w:hAnsi="Arial" w:cs="Arial"/>
          <w:sz w:val="24"/>
          <w:szCs w:val="24"/>
        </w:rPr>
        <w:t>процедур в МФЦ</w:t>
      </w:r>
    </w:p>
    <w:p w:rsidR="00EB0B51" w:rsidRPr="00B06FCF" w:rsidRDefault="00EB0B51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1) прием и регистрация заявления о предварительном согласовании, в том числе, поступившего в электронной форме и прилагаемых к нему документов либо от</w:t>
      </w:r>
      <w:r w:rsidRPr="00B06FCF">
        <w:rPr>
          <w:rFonts w:ascii="Arial" w:hAnsi="Arial" w:cs="Arial"/>
          <w:sz w:val="24"/>
          <w:szCs w:val="24"/>
        </w:rPr>
        <w:t>каз в приеме к рассмотрению заявления;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2) возврат заявления о предварительном согласовании и приложенных к нему документов;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3) приостановление срока рассмотрения заявления о предварительном согласовании;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4) формирование и направление межведомственных запро</w:t>
      </w:r>
      <w:r w:rsidRPr="00B06FCF">
        <w:rPr>
          <w:rFonts w:ascii="Arial" w:hAnsi="Arial" w:cs="Arial"/>
          <w:sz w:val="24"/>
          <w:szCs w:val="24"/>
        </w:rPr>
        <w:t>сов о предоставлении документов (информации), необходимых для предварительного согласования;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5) направление схемы расположения земельного участка на согласование в комитет природных ресурсов, лесного хозяйства и экологии Волгоградской области;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6) рассмотре</w:t>
      </w:r>
      <w:r w:rsidRPr="00B06FCF">
        <w:rPr>
          <w:rFonts w:ascii="Arial" w:hAnsi="Arial" w:cs="Arial"/>
          <w:sz w:val="24"/>
          <w:szCs w:val="24"/>
        </w:rPr>
        <w:t>ние заявления о предварительном согласовании, принятие решения по итогам рассмотрения заявления о предварительном согласовании;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color w:val="FF0000"/>
          <w:sz w:val="24"/>
          <w:szCs w:val="24"/>
          <w:vertAlign w:val="superscript"/>
        </w:rPr>
        <w:t xml:space="preserve"> </w:t>
      </w:r>
      <w:r w:rsidRPr="00B06FCF">
        <w:rPr>
          <w:rFonts w:ascii="Arial" w:hAnsi="Arial" w:cs="Arial"/>
          <w:sz w:val="24"/>
          <w:szCs w:val="24"/>
        </w:rPr>
        <w:t>7) прием и регистрация заявления о предоставлении земельного участка, в том числе, поступившего в электронной форме и прилагаем</w:t>
      </w:r>
      <w:r w:rsidRPr="00B06FCF">
        <w:rPr>
          <w:rFonts w:ascii="Arial" w:hAnsi="Arial" w:cs="Arial"/>
          <w:sz w:val="24"/>
          <w:szCs w:val="24"/>
        </w:rPr>
        <w:t>ых к нему документов либо отказ в приеме к рассмотрению заявления;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8) возврат заявления о предоставлении земельного участка  и приложенных к нему документов;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9) формирование и направление межведомственных запросов о предоставлении документов (информации), </w:t>
      </w:r>
      <w:r w:rsidRPr="00B06FCF">
        <w:rPr>
          <w:rFonts w:ascii="Arial" w:hAnsi="Arial" w:cs="Arial"/>
          <w:sz w:val="24"/>
          <w:szCs w:val="24"/>
        </w:rPr>
        <w:t>необходимых для предоставления земельного участка;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10) рассмотрение заявления о предоставлении земельного участка, принятие решения по итогам рассмотрения. 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3.1. </w:t>
      </w:r>
      <w:r w:rsidRPr="00B06FCF">
        <w:rPr>
          <w:rFonts w:ascii="Arial" w:hAnsi="Arial" w:cs="Arial"/>
          <w:sz w:val="24"/>
          <w:szCs w:val="24"/>
          <w:u w:val="single"/>
        </w:rPr>
        <w:t>Прием и регистрация заявления о предварительном согласовании, в том числе, поступившего в эле</w:t>
      </w:r>
      <w:r w:rsidRPr="00B06FCF">
        <w:rPr>
          <w:rFonts w:ascii="Arial" w:hAnsi="Arial" w:cs="Arial"/>
          <w:sz w:val="24"/>
          <w:szCs w:val="24"/>
          <w:u w:val="single"/>
        </w:rPr>
        <w:t>ктронной форме и прилагаемых к нему документов либо отказ в приеме к рассмотрению заявления</w:t>
      </w:r>
      <w:r w:rsidRPr="00B06FCF">
        <w:rPr>
          <w:rFonts w:ascii="Arial" w:hAnsi="Arial" w:cs="Arial"/>
          <w:sz w:val="24"/>
          <w:szCs w:val="24"/>
        </w:rPr>
        <w:t>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</w:t>
      </w:r>
      <w:r w:rsidRPr="00B06FCF">
        <w:rPr>
          <w:rFonts w:ascii="Arial" w:hAnsi="Arial" w:cs="Arial"/>
          <w:sz w:val="24"/>
          <w:szCs w:val="24"/>
        </w:rPr>
        <w:t>окументов, предусмотренных пунктом 2.5.1 настоящего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3.1.2. Прием заявления о пр</w:t>
      </w:r>
      <w:r w:rsidRPr="00B06FCF">
        <w:rPr>
          <w:rFonts w:ascii="Arial" w:hAnsi="Arial" w:cs="Arial"/>
          <w:sz w:val="24"/>
          <w:szCs w:val="24"/>
        </w:rPr>
        <w:t>едварительном согласовании и 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</w:t>
      </w:r>
      <w:r w:rsidRPr="00B06FCF">
        <w:rPr>
          <w:rFonts w:ascii="Arial" w:hAnsi="Arial" w:cs="Arial"/>
          <w:sz w:val="24"/>
          <w:szCs w:val="24"/>
        </w:rPr>
        <w:t>ьной услуги, принимает и регистрирует заявление о предварительном согласовании с прилагаемыми к нему документами, а также заверяет копии документов, представленных заявителем в подлиннике.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3.1.4. Получение заявления и прилагаемых к нему документов подтверж</w:t>
      </w:r>
      <w:r w:rsidRPr="00B06FCF">
        <w:rPr>
          <w:rFonts w:ascii="Arial" w:hAnsi="Arial" w:cs="Arial"/>
          <w:sz w:val="24"/>
          <w:szCs w:val="24"/>
        </w:rPr>
        <w:t>дается</w:t>
      </w:r>
      <w:r w:rsidRPr="00B06FCF">
        <w:rPr>
          <w:rFonts w:ascii="Arial" w:hAnsi="Arial" w:cs="Arial"/>
          <w:sz w:val="24"/>
          <w:szCs w:val="24"/>
        </w:rPr>
        <w:t xml:space="preserve"> </w:t>
      </w:r>
      <w:r w:rsidRPr="00B06FCF">
        <w:rPr>
          <w:rFonts w:ascii="Arial" w:hAnsi="Arial" w:cs="Arial"/>
          <w:sz w:val="24"/>
          <w:szCs w:val="24"/>
        </w:rPr>
        <w:t>уполномоченным органом путем выдачи (направления) заявителю расписки в получении документов.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</w:t>
      </w:r>
      <w:r w:rsidRPr="00B06FCF">
        <w:rPr>
          <w:rFonts w:ascii="Arial" w:hAnsi="Arial" w:cs="Arial"/>
          <w:sz w:val="24"/>
          <w:szCs w:val="24"/>
        </w:rPr>
        <w:t xml:space="preserve">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</w:t>
      </w:r>
      <w:r w:rsidRPr="00B06FCF">
        <w:rPr>
          <w:rFonts w:ascii="Arial" w:hAnsi="Arial" w:cs="Arial"/>
          <w:sz w:val="24"/>
          <w:szCs w:val="24"/>
        </w:rPr>
        <w:t>документов, с указанием их объема (далее – уведомление о получении заявления).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</w:t>
      </w:r>
      <w:r w:rsidRPr="00B06FCF">
        <w:rPr>
          <w:rFonts w:ascii="Arial" w:hAnsi="Arial" w:cs="Arial"/>
          <w:sz w:val="24"/>
          <w:szCs w:val="24"/>
        </w:rPr>
        <w:t>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3.1.5. В случае представления заявления о предварительном согласовании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</w:t>
      </w:r>
      <w:r w:rsidRPr="00B06FCF">
        <w:rPr>
          <w:rFonts w:ascii="Arial" w:hAnsi="Arial" w:cs="Arial"/>
          <w:sz w:val="24"/>
          <w:szCs w:val="24"/>
        </w:rPr>
        <w:t>ит процедуру проверки заявления и прилагаемых к нему документов на соответствие требованиям пункта 2.5.1.1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</w:t>
      </w:r>
      <w:r w:rsidRPr="00B06FCF">
        <w:rPr>
          <w:rFonts w:ascii="Arial" w:hAnsi="Arial" w:cs="Arial"/>
          <w:sz w:val="24"/>
          <w:szCs w:val="24"/>
        </w:rPr>
        <w:t>ифицированной подписи.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При наличии оснований, предусмотренных пунктом 2.6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установленных пунктом 2.5.1.1 настоящего административного регламента, Приказом     № 7, уполномоченный орган не позднее пяти рабочих дней со дня пре</w:t>
      </w:r>
      <w:r w:rsidRPr="00B06FCF">
        <w:rPr>
          <w:rFonts w:ascii="Arial" w:hAnsi="Arial" w:cs="Arial"/>
          <w:sz w:val="24"/>
          <w:szCs w:val="24"/>
        </w:rPr>
        <w:t>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</w:t>
      </w:r>
      <w:r w:rsidRPr="00B06FCF">
        <w:rPr>
          <w:rFonts w:ascii="Arial" w:hAnsi="Arial" w:cs="Arial"/>
          <w:sz w:val="24"/>
          <w:szCs w:val="24"/>
        </w:rPr>
        <w:t xml:space="preserve"> представлено заявление.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</w:t>
      </w:r>
      <w:r w:rsidRPr="00B06FCF">
        <w:rPr>
          <w:rFonts w:ascii="Arial" w:hAnsi="Arial" w:cs="Arial"/>
          <w:sz w:val="24"/>
          <w:szCs w:val="24"/>
        </w:rPr>
        <w:t xml:space="preserve">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21" w:history="1">
        <w:r w:rsidRPr="00B06FCF">
          <w:rPr>
            <w:rFonts w:ascii="Arial" w:hAnsi="Arial" w:cs="Arial"/>
            <w:sz w:val="24"/>
            <w:szCs w:val="24"/>
          </w:rPr>
          <w:t>статьи 11</w:t>
        </w:r>
      </w:hyperlink>
      <w:r w:rsidRPr="00B06FCF">
        <w:rPr>
          <w:rFonts w:ascii="Arial" w:hAnsi="Arial" w:cs="Arial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EB0B51" w:rsidRPr="00B06FCF" w:rsidRDefault="001B5282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EB0B51" w:rsidRPr="00B06FCF" w:rsidRDefault="001B5282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</w:t>
      </w:r>
      <w:r w:rsidRPr="00B06FCF">
        <w:rPr>
          <w:rFonts w:ascii="Arial" w:hAnsi="Arial" w:cs="Arial"/>
          <w:sz w:val="24"/>
          <w:szCs w:val="24"/>
        </w:rPr>
        <w:t>ри поступлении заявления и документов по почте, через МФЦ – не более 3 дней со дня поступления в уполномоченный орган;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уведомление с указанием допущенных нарушений требований к электронной форме документов, направляется заявителю не позднее 5 рабочих дней со </w:t>
      </w:r>
      <w:r w:rsidRPr="00B06FCF">
        <w:rPr>
          <w:rFonts w:ascii="Arial" w:hAnsi="Arial" w:cs="Arial"/>
          <w:sz w:val="24"/>
          <w:szCs w:val="24"/>
        </w:rPr>
        <w:t>дня поступления заявления в уполномоченный орган;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</w:t>
      </w:r>
      <w:r w:rsidRPr="00B06FCF">
        <w:rPr>
          <w:rFonts w:ascii="Arial" w:hAnsi="Arial" w:cs="Arial"/>
          <w:sz w:val="24"/>
          <w:szCs w:val="24"/>
        </w:rPr>
        <w:t xml:space="preserve">в течение 3 дней со дня завершения проведения такой проверки. </w:t>
      </w:r>
    </w:p>
    <w:p w:rsidR="00EB0B51" w:rsidRPr="00B06FCF" w:rsidRDefault="001B5282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прием и регистрация заявления о предварительном согласовании, выдача (направление в электронном виде или в МФЦ) заявителю ра</w:t>
      </w:r>
      <w:r w:rsidRPr="00B06FCF">
        <w:rPr>
          <w:rFonts w:ascii="Arial" w:hAnsi="Arial" w:cs="Arial"/>
          <w:sz w:val="24"/>
          <w:szCs w:val="24"/>
        </w:rPr>
        <w:t>списки в получении заявления и приложенных к нему документов (уведомления о получении заявления);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- направление уведомления о допущенных заявителем нарушениях требований к документам, представленных в электронной форме или уведомления об отказе в приеме к </w:t>
      </w:r>
      <w:r w:rsidRPr="00B06FCF">
        <w:rPr>
          <w:rFonts w:ascii="Arial" w:hAnsi="Arial" w:cs="Arial"/>
          <w:sz w:val="24"/>
          <w:szCs w:val="24"/>
        </w:rPr>
        <w:t>рассмотрению заявления, поступившего в электронной форме (в случае выявления несоблюдения установленных условий признания действительности квалифицированной подписи).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  <w:u w:val="single"/>
        </w:rPr>
        <w:t>3.2. Возврат заявления о предварительном согласовании и приложенных к нему документов.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</w:t>
      </w:r>
      <w:r w:rsidRPr="00B06FCF">
        <w:rPr>
          <w:rFonts w:ascii="Arial" w:hAnsi="Arial" w:cs="Arial"/>
          <w:sz w:val="24"/>
          <w:szCs w:val="24"/>
        </w:rPr>
        <w:t>.2.1. Основанием для начала административной процедуры является прием и регистрация заявления о предварительном согласовании.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3.2.2. Должностное лицо уполномоченного органа, ответственное за предоставление муниципальной услуги, проверяет поступивший пакет </w:t>
      </w:r>
      <w:r w:rsidRPr="00B06FCF">
        <w:rPr>
          <w:rFonts w:ascii="Arial" w:hAnsi="Arial" w:cs="Arial"/>
          <w:sz w:val="24"/>
          <w:szCs w:val="24"/>
        </w:rPr>
        <w:t xml:space="preserve">документов на предмет выявления оснований, указанных в пункте 2.7 </w:t>
      </w:r>
      <w:r w:rsidRPr="00B06FCF">
        <w:rPr>
          <w:rFonts w:ascii="Arial" w:hAnsi="Arial" w:cs="Arial"/>
          <w:sz w:val="24"/>
          <w:szCs w:val="24"/>
        </w:rPr>
        <w:lastRenderedPageBreak/>
        <w:t>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</w:t>
      </w:r>
      <w:r w:rsidRPr="00B06FCF">
        <w:rPr>
          <w:rFonts w:ascii="Arial" w:hAnsi="Arial" w:cs="Arial"/>
          <w:sz w:val="24"/>
          <w:szCs w:val="24"/>
        </w:rPr>
        <w:t>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случае отсутствия оснований для возврата заявления о предварительном согласовании, указанных в пункте 2.7 настоящего администрати</w:t>
      </w:r>
      <w:r w:rsidRPr="00B06FCF">
        <w:rPr>
          <w:rFonts w:ascii="Arial" w:hAnsi="Arial" w:cs="Arial"/>
          <w:sz w:val="24"/>
          <w:szCs w:val="24"/>
        </w:rPr>
        <w:t>вного 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3.3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3.2.3. Руково</w:t>
      </w:r>
      <w:r w:rsidRPr="00B06FCF">
        <w:rPr>
          <w:rFonts w:ascii="Arial" w:hAnsi="Arial" w:cs="Arial"/>
          <w:sz w:val="24"/>
          <w:szCs w:val="24"/>
        </w:rPr>
        <w:t>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3.2.4. Должностное лицо уполномоченного органа, ответственное за предоставление муниципальной услуг</w:t>
      </w:r>
      <w:r w:rsidRPr="00B06FCF">
        <w:rPr>
          <w:rFonts w:ascii="Arial" w:hAnsi="Arial" w:cs="Arial"/>
          <w:sz w:val="24"/>
          <w:szCs w:val="24"/>
        </w:rPr>
        <w:t xml:space="preserve">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3.2.5. Максимальный срок исполнения административной процед</w:t>
      </w:r>
      <w:r w:rsidRPr="00B06FCF">
        <w:rPr>
          <w:rFonts w:ascii="Arial" w:hAnsi="Arial" w:cs="Arial"/>
          <w:sz w:val="24"/>
          <w:szCs w:val="24"/>
        </w:rPr>
        <w:t>уры – 10 дней  со дня поступления заявления.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 возврат заявителю заявления о предварительном согласовании с указанием причин возврата.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  <w:u w:val="single"/>
        </w:rPr>
        <w:t>3.3. Приостановление срока рассмотрения заявления о пред</w:t>
      </w:r>
      <w:r w:rsidRPr="00B06FCF">
        <w:rPr>
          <w:rFonts w:ascii="Arial" w:hAnsi="Arial" w:cs="Arial"/>
          <w:sz w:val="24"/>
          <w:szCs w:val="24"/>
          <w:u w:val="single"/>
        </w:rPr>
        <w:t xml:space="preserve">варительном согласовании.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3.3.2. В случае, если на дату поступления</w:t>
      </w:r>
      <w:r w:rsidRPr="00B06FCF">
        <w:rPr>
          <w:rFonts w:ascii="Arial" w:hAnsi="Arial" w:cs="Arial"/>
          <w:sz w:val="24"/>
          <w:szCs w:val="24"/>
        </w:rPr>
        <w:t xml:space="preserve"> в уполномоченный орган заявления о предварительном согласовании с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</w:t>
      </w:r>
      <w:r w:rsidRPr="00B06FCF">
        <w:rPr>
          <w:rFonts w:ascii="Arial" w:hAnsi="Arial" w:cs="Arial"/>
          <w:sz w:val="24"/>
          <w:szCs w:val="24"/>
        </w:rPr>
        <w:t>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предварительном согласовании.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Срок ра</w:t>
      </w:r>
      <w:r w:rsidRPr="00B06FCF">
        <w:rPr>
          <w:rFonts w:ascii="Arial" w:hAnsi="Arial" w:cs="Arial"/>
          <w:sz w:val="24"/>
          <w:szCs w:val="24"/>
        </w:rPr>
        <w:t>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</w:t>
      </w:r>
      <w:r w:rsidRPr="00B06FCF">
        <w:rPr>
          <w:rFonts w:ascii="Arial" w:hAnsi="Arial" w:cs="Arial"/>
          <w:i/>
          <w:sz w:val="24"/>
          <w:szCs w:val="24"/>
        </w:rPr>
        <w:t xml:space="preserve"> </w:t>
      </w:r>
      <w:r w:rsidRPr="00B06FCF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</w:t>
      </w:r>
      <w:r w:rsidRPr="00B06FCF">
        <w:rPr>
          <w:rFonts w:ascii="Arial" w:hAnsi="Arial" w:cs="Arial"/>
          <w:sz w:val="24"/>
          <w:szCs w:val="24"/>
        </w:rPr>
        <w:t>й схемы.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3.3.3. В случае отсутствия обстоятельств, предусмотренных пунктом 3.3.2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</w:t>
      </w:r>
      <w:r w:rsidRPr="00B06FCF">
        <w:rPr>
          <w:rFonts w:ascii="Arial" w:hAnsi="Arial" w:cs="Arial"/>
          <w:sz w:val="24"/>
          <w:szCs w:val="24"/>
        </w:rPr>
        <w:t>стративной процедуры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3.3.4. Максимальный срок исполнения административной процедуры – 1 день со дня окончания приема документов и регистрации заявления.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3.3.5. Результатом исполнения административной процедуры </w:t>
      </w:r>
      <w:r w:rsidRPr="00B06FCF">
        <w:rPr>
          <w:rFonts w:ascii="Arial" w:hAnsi="Arial" w:cs="Arial"/>
          <w:sz w:val="24"/>
          <w:szCs w:val="24"/>
        </w:rPr>
        <w:t>является  приостановление срока рассмотрения поданного позднее заявления о предварительном согласовании и направление принятого решения заявителю.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</w:rPr>
        <w:t xml:space="preserve"> </w:t>
      </w:r>
      <w:r w:rsidRPr="00B06FCF">
        <w:rPr>
          <w:rFonts w:ascii="Arial" w:hAnsi="Arial" w:cs="Arial"/>
          <w:sz w:val="24"/>
          <w:szCs w:val="24"/>
          <w:u w:val="single"/>
        </w:rPr>
        <w:t>3.4. Формирование и направление межведомственных запросов о предоставлении документов (информации), необход</w:t>
      </w:r>
      <w:r w:rsidRPr="00B06FCF">
        <w:rPr>
          <w:rFonts w:ascii="Arial" w:hAnsi="Arial" w:cs="Arial"/>
          <w:sz w:val="24"/>
          <w:szCs w:val="24"/>
          <w:u w:val="single"/>
        </w:rPr>
        <w:t>имых для предварительного согласования.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                 не представление заявителем по собственной инициативе документов, предусмотренных пунктом 2.5.3 настоящего административного регламент</w:t>
      </w:r>
      <w:r w:rsidRPr="00B06FCF">
        <w:rPr>
          <w:rFonts w:ascii="Arial" w:hAnsi="Arial" w:cs="Arial"/>
          <w:sz w:val="24"/>
          <w:szCs w:val="24"/>
        </w:rPr>
        <w:t>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3.4.2. В случае если документы (информация), предусмотренные пунктом 2.5.3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</w:t>
      </w:r>
      <w:r w:rsidRPr="00B06FCF">
        <w:rPr>
          <w:rFonts w:ascii="Arial" w:hAnsi="Arial" w:cs="Arial"/>
          <w:sz w:val="24"/>
          <w:szCs w:val="24"/>
        </w:rPr>
        <w:t xml:space="preserve">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</w:t>
      </w:r>
      <w:r w:rsidRPr="00B06FCF">
        <w:rPr>
          <w:rFonts w:ascii="Arial" w:hAnsi="Arial" w:cs="Arial"/>
          <w:sz w:val="24"/>
          <w:szCs w:val="24"/>
        </w:rPr>
        <w:t xml:space="preserve">ке)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</w:t>
      </w:r>
      <w:r w:rsidRPr="00B06FCF">
        <w:rPr>
          <w:rFonts w:ascii="Arial" w:hAnsi="Arial" w:cs="Arial"/>
          <w:sz w:val="24"/>
          <w:szCs w:val="24"/>
        </w:rPr>
        <w:t xml:space="preserve">предстоит образовать.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3.4.3.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</w:t>
      </w:r>
      <w:r w:rsidRPr="00B06FCF">
        <w:rPr>
          <w:rFonts w:ascii="Arial" w:hAnsi="Arial" w:cs="Arial"/>
          <w:sz w:val="24"/>
          <w:szCs w:val="24"/>
        </w:rPr>
        <w:t>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3.4.4. Максимальный срок исполнения административной процедуры – 3 </w:t>
      </w:r>
      <w:r w:rsidRPr="00B06FCF">
        <w:rPr>
          <w:rFonts w:ascii="Arial" w:hAnsi="Arial" w:cs="Arial"/>
          <w:sz w:val="24"/>
          <w:szCs w:val="24"/>
        </w:rPr>
        <w:t>дня со дня окончания приема документов и регистрации заявления.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3.4.5.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  <w:u w:val="single"/>
        </w:rPr>
        <w:t xml:space="preserve">3.5. Направление схемы расположения земельного </w:t>
      </w:r>
      <w:r w:rsidRPr="00B06FCF">
        <w:rPr>
          <w:rFonts w:ascii="Arial" w:hAnsi="Arial" w:cs="Arial"/>
          <w:sz w:val="24"/>
          <w:szCs w:val="24"/>
          <w:u w:val="single"/>
        </w:rPr>
        <w:t>участка на согласование в комитет природных ресурсов, лесного хозяйства и экологии Волгоградской области.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поступление в уполномоченный орган на личном приеме, через МФЦ, почтовым отправлением</w:t>
      </w:r>
      <w:r w:rsidRPr="00B06FCF">
        <w:rPr>
          <w:rFonts w:ascii="Arial" w:hAnsi="Arial" w:cs="Arial"/>
          <w:sz w:val="24"/>
          <w:szCs w:val="24"/>
        </w:rPr>
        <w:t>, в электронной форме или с использованием Единого портала государственных и муниципальных услуг заявления о предварительном согласовании с приложением схемы расположения земельного участка, государственная собственность на который не разграничена.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3.5.2. </w:t>
      </w:r>
      <w:r w:rsidRPr="00B06FCF">
        <w:rPr>
          <w:rFonts w:ascii="Arial" w:hAnsi="Arial" w:cs="Arial"/>
          <w:sz w:val="24"/>
          <w:szCs w:val="24"/>
        </w:rPr>
        <w:t>Уполномоченный орган направляет схему расположения земельного участка на согласование в комитет природных ресурсов, лесного хозяйства и экологии Волгоградской области за исключением случаев, предусмотренных пунктом 3.5.3 настоящего административного реглам</w:t>
      </w:r>
      <w:r w:rsidRPr="00B06FCF">
        <w:rPr>
          <w:rFonts w:ascii="Arial" w:hAnsi="Arial" w:cs="Arial"/>
          <w:sz w:val="24"/>
          <w:szCs w:val="24"/>
        </w:rPr>
        <w:t xml:space="preserve">ента.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3.5.3.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земель, которые находятся в государственной собственности и расположены: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1) в границах </w:t>
      </w:r>
      <w:r w:rsidRPr="00B06FCF">
        <w:rPr>
          <w:rFonts w:ascii="Arial" w:hAnsi="Arial" w:cs="Arial"/>
          <w:sz w:val="24"/>
          <w:szCs w:val="24"/>
        </w:rPr>
        <w:t>населенного пункта;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2) в границах территориальной зоны, которая не является территориальной зоной сельскохозяйственного использования, расположена за границами населенного пункта, разрешенное использование земельных участков в пределах которой не связано с</w:t>
      </w:r>
      <w:r w:rsidRPr="00B06FCF">
        <w:rPr>
          <w:rFonts w:ascii="Arial" w:hAnsi="Arial" w:cs="Arial"/>
          <w:sz w:val="24"/>
          <w:szCs w:val="24"/>
        </w:rPr>
        <w:t xml:space="preserve"> использованием лесов и которая не является смежной с лесничеством;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3) в границах территориальной зоны, сведения о границах которой внесены в Единый государственный реестр недвижимости;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4) в границах Двойновского сельского поселения Новониколаевского муниц</w:t>
      </w:r>
      <w:r w:rsidRPr="00B06FCF">
        <w:rPr>
          <w:rFonts w:ascii="Arial" w:hAnsi="Arial" w:cs="Arial"/>
          <w:sz w:val="24"/>
          <w:szCs w:val="24"/>
        </w:rPr>
        <w:t>ипального района Волгоградской области,</w:t>
      </w:r>
      <w:r w:rsidRPr="00B06FCF">
        <w:rPr>
          <w:rFonts w:ascii="Arial" w:hAnsi="Arial" w:cs="Arial"/>
          <w:i/>
          <w:sz w:val="24"/>
          <w:szCs w:val="24"/>
        </w:rPr>
        <w:t xml:space="preserve"> </w:t>
      </w:r>
      <w:r w:rsidRPr="00B06FCF">
        <w:rPr>
          <w:rFonts w:ascii="Arial" w:hAnsi="Arial" w:cs="Arial"/>
          <w:sz w:val="24"/>
          <w:szCs w:val="24"/>
        </w:rPr>
        <w:t>в которых отсутствуют лесничества;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5) в границах Двойновского сельского поселения Новониколаевского муниципального района Волгоградской области, которых сведения о границах лесничеств внесены в Единый государственный</w:t>
      </w:r>
      <w:r w:rsidRPr="00B06FCF">
        <w:rPr>
          <w:rFonts w:ascii="Arial" w:hAnsi="Arial" w:cs="Arial"/>
          <w:sz w:val="24"/>
          <w:szCs w:val="24"/>
        </w:rPr>
        <w:t xml:space="preserve"> реестр недвижимости.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3.5.4. Должностное лицо уполномоченного органа, ответственное за предоставление муниципальной услуги, при наличии оснований, предусмотренных пунктом 3.5.3 настоящего административного регламента, переходит к исполнению следующей админ</w:t>
      </w:r>
      <w:r w:rsidRPr="00B06FCF">
        <w:rPr>
          <w:rFonts w:ascii="Arial" w:hAnsi="Arial" w:cs="Arial"/>
          <w:sz w:val="24"/>
          <w:szCs w:val="24"/>
        </w:rPr>
        <w:t>истративной процедуры, предусмотренной настоящим административным регламентом.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3.5.5. Максимальный срок исполнения административной процедуры – в течение 10 дней со дня поступления заявления.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3.5.6. Результатом исполнения административной процедуры являетс</w:t>
      </w:r>
      <w:r w:rsidRPr="00B06FCF">
        <w:rPr>
          <w:rFonts w:ascii="Arial" w:hAnsi="Arial" w:cs="Arial"/>
          <w:sz w:val="24"/>
          <w:szCs w:val="24"/>
        </w:rPr>
        <w:t>я  направление схемы расположения земельного участка на согласование в комитет природных ресурсов, лесного хозяйства и экологии Волгоградской области.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  <w:u w:val="single"/>
        </w:rPr>
        <w:t xml:space="preserve">3.6. Рассмотрение заявления о предварительном согласовании, принятие решения по итогам рассмотрения.  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</w:t>
      </w:r>
      <w:r w:rsidRPr="00B06FCF">
        <w:rPr>
          <w:rFonts w:ascii="Arial" w:hAnsi="Arial" w:cs="Arial"/>
          <w:sz w:val="24"/>
          <w:szCs w:val="24"/>
        </w:rPr>
        <w:t xml:space="preserve"> услуги.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предварительном согласовании, предусмо</w:t>
      </w:r>
      <w:r w:rsidRPr="00B06FCF">
        <w:rPr>
          <w:rFonts w:ascii="Arial" w:hAnsi="Arial" w:cs="Arial"/>
          <w:sz w:val="24"/>
          <w:szCs w:val="24"/>
        </w:rPr>
        <w:t>тренных пунктом 2.9.2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3.6.3. По итогам рассмотрения должностное лицо уполномоченного органа, ответственное за предоставление муниципальной услуги, готовит</w:t>
      </w:r>
      <w:r w:rsidRPr="00B06FCF">
        <w:rPr>
          <w:rFonts w:ascii="Arial" w:hAnsi="Arial" w:cs="Arial"/>
          <w:sz w:val="24"/>
          <w:szCs w:val="24"/>
        </w:rPr>
        <w:t xml:space="preserve"> проект решения о предварительном согласовании или проект решения об отказе в предварительном согласовании.</w:t>
      </w:r>
    </w:p>
    <w:p w:rsidR="00EB0B51" w:rsidRPr="00B06FCF" w:rsidRDefault="001B5282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Проект решения об отказе в предварительном согласовании готовится должностным лицом уполномоченного органа при наличии оснований для отказа в предва</w:t>
      </w:r>
      <w:r w:rsidRPr="00B06FCF">
        <w:rPr>
          <w:rFonts w:ascii="Arial" w:hAnsi="Arial" w:cs="Arial"/>
          <w:sz w:val="24"/>
          <w:szCs w:val="24"/>
        </w:rPr>
        <w:t>рительном согласовании, предусмотренных пунктом 2.9.2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3.6.4. При принятии решения о предварительном согласовании, в случае если к заявлению о предварительном согласовании, поданному гражданином, приложена схема расп</w:t>
      </w:r>
      <w:r w:rsidRPr="00B06FCF">
        <w:rPr>
          <w:rFonts w:ascii="Arial" w:hAnsi="Arial" w:cs="Arial"/>
          <w:sz w:val="24"/>
          <w:szCs w:val="24"/>
        </w:rPr>
        <w:t>оложения земельного участка, подготовленная в форме документа на бумажном носителе, уполномоченный орган без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</w:t>
      </w:r>
      <w:r w:rsidRPr="00B06FCF">
        <w:rPr>
          <w:rFonts w:ascii="Arial" w:hAnsi="Arial" w:cs="Arial"/>
          <w:sz w:val="24"/>
          <w:szCs w:val="24"/>
        </w:rPr>
        <w:t xml:space="preserve">рого соответствует местоположению границ земельного участка, указанному в схеме </w:t>
      </w:r>
      <w:r w:rsidRPr="00B06FCF">
        <w:rPr>
          <w:rFonts w:ascii="Arial" w:hAnsi="Arial" w:cs="Arial"/>
          <w:sz w:val="24"/>
          <w:szCs w:val="24"/>
        </w:rPr>
        <w:lastRenderedPageBreak/>
        <w:t>расположения земельного участка, подготовленной в форме документа на бумажном носителе.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3.6.5. В случае, если испрашиваемый земельный участок предстоит образовать в соответстви</w:t>
      </w:r>
      <w:r w:rsidRPr="00B06FCF">
        <w:rPr>
          <w:rFonts w:ascii="Arial" w:hAnsi="Arial" w:cs="Arial"/>
          <w:sz w:val="24"/>
          <w:szCs w:val="24"/>
        </w:rPr>
        <w:t>и со схемой расположения земельного участка, решение о предварительном согласовании должно содержать указание на утверждение схемы его расположения. В этом случае обязательным приложением к решению о предварительном согласовании, направленному заявителю, я</w:t>
      </w:r>
      <w:r w:rsidRPr="00B06FCF">
        <w:rPr>
          <w:rFonts w:ascii="Arial" w:hAnsi="Arial" w:cs="Arial"/>
          <w:sz w:val="24"/>
          <w:szCs w:val="24"/>
        </w:rPr>
        <w:t>вляется схема расположения земельного участка.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3.6.6. При наличии в письменной форме согласия лица, обратившегося с заявлением о предварительном согласовании, который предстоит образовать в соответствии со схемой расположения земельного участка, уполномоче</w:t>
      </w:r>
      <w:r w:rsidRPr="00B06FCF">
        <w:rPr>
          <w:rFonts w:ascii="Arial" w:hAnsi="Arial" w:cs="Arial"/>
          <w:sz w:val="24"/>
          <w:szCs w:val="24"/>
        </w:rPr>
        <w:t>нный орган вправе утвердить иной вариант схемы расположения земельного участка.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3.6.7. Лицо, в отношении которого было принято решение о предварительном согласовании, обеспечивает выполнение кадастровых работ, необходимых для образования испрашиваемого зем</w:t>
      </w:r>
      <w:r w:rsidRPr="00B06FCF">
        <w:rPr>
          <w:rFonts w:ascii="Arial" w:hAnsi="Arial" w:cs="Arial"/>
          <w:sz w:val="24"/>
          <w:szCs w:val="24"/>
        </w:rPr>
        <w:t xml:space="preserve">ельного участка или уточнения его границ.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3.6.8. Решение об отказе в предварительном согласовании должно быть обоснованным и содержать все основания отказа. В случае, если к заявлению о предварительном согласовании прилагалась схема расположения земельног</w:t>
      </w:r>
      <w:r w:rsidRPr="00B06FCF">
        <w:rPr>
          <w:rFonts w:ascii="Arial" w:hAnsi="Arial" w:cs="Arial"/>
          <w:sz w:val="24"/>
          <w:szCs w:val="24"/>
        </w:rPr>
        <w:t>о участка, решение об отказе в предварительном согласовании должно содержать указание на отказ в утверждении схемы расположения земельного участка.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3.6.9. Проект решения о предварительном согласовании или проект решения об отказе в предварительном согласов</w:t>
      </w:r>
      <w:r w:rsidRPr="00B06FCF">
        <w:rPr>
          <w:rFonts w:ascii="Arial" w:hAnsi="Arial" w:cs="Arial"/>
          <w:sz w:val="24"/>
          <w:szCs w:val="24"/>
        </w:rPr>
        <w:t>ании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EB0B51" w:rsidRPr="00B06FCF" w:rsidRDefault="001B5282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3.6.10. Руководитель уполномоченного органа или упо</w:t>
      </w:r>
      <w:r w:rsidRPr="00B06FCF">
        <w:rPr>
          <w:rFonts w:ascii="Arial" w:hAnsi="Arial" w:cs="Arial"/>
          <w:sz w:val="24"/>
          <w:szCs w:val="24"/>
        </w:rPr>
        <w:t>лномоченное им должностное лицо, рассмотрев полученные документы, в случае отсутствия замечаний подписывает соответствующее решение.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3.6.11. Подписанное решение регистрируется должностным лицом, уполномоченного органа, ответственным за предоставление муниц</w:t>
      </w:r>
      <w:r w:rsidRPr="00B06FCF">
        <w:rPr>
          <w:rFonts w:ascii="Arial" w:hAnsi="Arial" w:cs="Arial"/>
          <w:sz w:val="24"/>
          <w:szCs w:val="24"/>
        </w:rPr>
        <w:t>ипальной услуги, в установленном порядке.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3.6.12.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посредством по</w:t>
      </w:r>
      <w:r w:rsidRPr="00B06FCF">
        <w:rPr>
          <w:rFonts w:ascii="Arial" w:hAnsi="Arial" w:cs="Arial"/>
          <w:sz w:val="24"/>
          <w:szCs w:val="24"/>
        </w:rPr>
        <w:t>чтового отправления (по адресу, указанному в заявлении);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в виде электронного документа, кот</w:t>
      </w:r>
      <w:r w:rsidRPr="00B06FCF">
        <w:rPr>
          <w:rFonts w:ascii="Arial" w:hAnsi="Arial" w:cs="Arial"/>
          <w:sz w:val="24"/>
          <w:szCs w:val="24"/>
        </w:rPr>
        <w:t>орый направляется уполномоченным органом заявителю посредством электронной почты.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3.6.13. Максимальный срок испол</w:t>
      </w:r>
      <w:r w:rsidRPr="00B06FCF">
        <w:rPr>
          <w:rFonts w:ascii="Arial" w:hAnsi="Arial" w:cs="Arial"/>
          <w:sz w:val="24"/>
          <w:szCs w:val="24"/>
        </w:rPr>
        <w:t>нения административной процедуры – 6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</w:t>
      </w:r>
      <w:r w:rsidRPr="00B06FCF">
        <w:rPr>
          <w:rFonts w:ascii="Arial" w:hAnsi="Arial" w:cs="Arial"/>
          <w:sz w:val="24"/>
          <w:szCs w:val="24"/>
        </w:rPr>
        <w:t>заимодействия, необходимых для предоставления муниципальной услуги.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3.6.14. Результатом исполнения административной процедуры является: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направление (вручение) решения уполномоченного органа о предварительном согласовании;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направление (вручение) решения</w:t>
      </w:r>
      <w:r w:rsidRPr="00B06FCF">
        <w:rPr>
          <w:rFonts w:ascii="Arial" w:hAnsi="Arial" w:cs="Arial"/>
          <w:sz w:val="24"/>
          <w:szCs w:val="24"/>
        </w:rPr>
        <w:t xml:space="preserve"> уполномоченного органа об отказе в предварительном согласовании.</w:t>
      </w:r>
    </w:p>
    <w:p w:rsidR="00EB0B51" w:rsidRPr="00B06FCF" w:rsidRDefault="00EB0B5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</w:rPr>
        <w:t xml:space="preserve">3.7. </w:t>
      </w:r>
      <w:r w:rsidRPr="00B06FCF">
        <w:rPr>
          <w:rFonts w:ascii="Arial" w:hAnsi="Arial" w:cs="Arial"/>
          <w:sz w:val="24"/>
          <w:szCs w:val="24"/>
          <w:u w:val="single"/>
        </w:rPr>
        <w:t>Прием и регистрация заявления о предоставлении земельного участка, в том числе, поступившего в электронной форме и прилагаемых к нему документов либо отказ в приеме к рассмотрению заяв</w:t>
      </w:r>
      <w:r w:rsidRPr="00B06FCF">
        <w:rPr>
          <w:rFonts w:ascii="Arial" w:hAnsi="Arial" w:cs="Arial"/>
          <w:sz w:val="24"/>
          <w:szCs w:val="24"/>
          <w:u w:val="single"/>
        </w:rPr>
        <w:t>ления.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3.7.1.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документов, предусмотренных пунктом 2.5.2 настоящего административного регламента </w:t>
      </w:r>
      <w:r w:rsidRPr="00B06FCF">
        <w:rPr>
          <w:rFonts w:ascii="Arial" w:hAnsi="Arial" w:cs="Arial"/>
          <w:sz w:val="24"/>
          <w:szCs w:val="24"/>
        </w:rPr>
        <w:t>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3.7.2. Прием заявления о предоставлении земельного участка и прилагаемых к нему документов осуществляет долж</w:t>
      </w:r>
      <w:r w:rsidRPr="00B06FCF">
        <w:rPr>
          <w:rFonts w:ascii="Arial" w:hAnsi="Arial" w:cs="Arial"/>
          <w:sz w:val="24"/>
          <w:szCs w:val="24"/>
        </w:rPr>
        <w:t>ностное лицо уполномоченного органа, ответственное за предоставление муниципальной услуги.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3.7.3. Должностное лицо уполномоченного органа, ответственное за предоставление муниципальной услуги, принимает и регистрирует заявление о предоставлении земельного </w:t>
      </w:r>
      <w:r w:rsidRPr="00B06FCF">
        <w:rPr>
          <w:rFonts w:ascii="Arial" w:hAnsi="Arial" w:cs="Arial"/>
          <w:sz w:val="24"/>
          <w:szCs w:val="24"/>
        </w:rPr>
        <w:t>участка с прилагаемыми к нему документами, а также заверяет копии документов, представленных заявителем в подлиннике.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3.7.4. Получение заявления и прилагаемых к нему документов подтверждается уполномоченным органом путем выдачи (направления) заявителю </w:t>
      </w:r>
      <w:r w:rsidRPr="00B06FCF">
        <w:rPr>
          <w:rFonts w:ascii="Arial" w:hAnsi="Arial" w:cs="Arial"/>
          <w:sz w:val="24"/>
          <w:szCs w:val="24"/>
        </w:rPr>
        <w:t>расписки в получении документов.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</w:t>
      </w:r>
      <w:r w:rsidRPr="00B06FCF">
        <w:rPr>
          <w:rFonts w:ascii="Arial" w:hAnsi="Arial" w:cs="Arial"/>
          <w:sz w:val="24"/>
          <w:szCs w:val="24"/>
        </w:rPr>
        <w:t>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</w:t>
      </w:r>
      <w:r w:rsidRPr="00B06FCF">
        <w:rPr>
          <w:rFonts w:ascii="Arial" w:hAnsi="Arial" w:cs="Arial"/>
          <w:sz w:val="24"/>
          <w:szCs w:val="24"/>
        </w:rPr>
        <w:t>ении заявления).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3.7.5. В случае представления заявления о предоставлении зем</w:t>
      </w:r>
      <w:r w:rsidRPr="00B06FCF">
        <w:rPr>
          <w:rFonts w:ascii="Arial" w:hAnsi="Arial" w:cs="Arial"/>
          <w:sz w:val="24"/>
          <w:szCs w:val="24"/>
        </w:rPr>
        <w:t>ельного участка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</w:t>
      </w:r>
      <w:r w:rsidRPr="00B06FCF">
        <w:rPr>
          <w:rFonts w:ascii="Arial" w:hAnsi="Arial" w:cs="Arial"/>
          <w:sz w:val="24"/>
          <w:szCs w:val="24"/>
        </w:rPr>
        <w:t>ментов на соответствие требованиям пункта 2.5.2.1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При наличии оснований, предусмотре</w:t>
      </w:r>
      <w:r w:rsidRPr="00B06FCF">
        <w:rPr>
          <w:rFonts w:ascii="Arial" w:hAnsi="Arial" w:cs="Arial"/>
          <w:sz w:val="24"/>
          <w:szCs w:val="24"/>
        </w:rPr>
        <w:t>нных пунктом 2.6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</w:t>
      </w:r>
      <w:r w:rsidRPr="00B06FCF">
        <w:rPr>
          <w:rFonts w:ascii="Arial" w:hAnsi="Arial" w:cs="Arial"/>
          <w:sz w:val="24"/>
          <w:szCs w:val="24"/>
        </w:rPr>
        <w:t xml:space="preserve">ленных пунктом 2.5.2.1 настоящего административного регламента, Приказом                № 7, уполномоченный орган не позднее пяти рабочих дней со дня представления </w:t>
      </w:r>
      <w:r w:rsidRPr="00B06FCF">
        <w:rPr>
          <w:rFonts w:ascii="Arial" w:hAnsi="Arial" w:cs="Arial"/>
          <w:sz w:val="24"/>
          <w:szCs w:val="24"/>
        </w:rPr>
        <w:lastRenderedPageBreak/>
        <w:t xml:space="preserve">такого заявления направляет заявителю на указанный в заявлении адрес электронной почты (при </w:t>
      </w:r>
      <w:r w:rsidRPr="00B06FCF">
        <w:rPr>
          <w:rFonts w:ascii="Arial" w:hAnsi="Arial" w:cs="Arial"/>
          <w:sz w:val="24"/>
          <w:szCs w:val="24"/>
        </w:rPr>
        <w:t>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В случае, если в результате проверки квалифицированной подписи будет выявлено </w:t>
      </w:r>
      <w:r w:rsidRPr="00B06FCF">
        <w:rPr>
          <w:rFonts w:ascii="Arial" w:hAnsi="Arial" w:cs="Arial"/>
          <w:sz w:val="24"/>
          <w:szCs w:val="24"/>
        </w:rPr>
        <w:t xml:space="preserve">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</w:t>
      </w:r>
      <w:r w:rsidRPr="00B06FCF">
        <w:rPr>
          <w:rFonts w:ascii="Arial" w:hAnsi="Arial" w:cs="Arial"/>
          <w:sz w:val="24"/>
          <w:szCs w:val="24"/>
        </w:rPr>
        <w:t xml:space="preserve">уведомление об этом в электронной форме с указанием пунктов </w:t>
      </w:r>
      <w:hyperlink r:id="rId22" w:history="1">
        <w:r w:rsidRPr="00B06FCF">
          <w:rPr>
            <w:rFonts w:ascii="Arial" w:hAnsi="Arial" w:cs="Arial"/>
            <w:sz w:val="24"/>
            <w:szCs w:val="24"/>
          </w:rPr>
          <w:t>статьи 11</w:t>
        </w:r>
      </w:hyperlink>
      <w:r w:rsidRPr="00B06FCF">
        <w:rPr>
          <w:rFonts w:ascii="Arial" w:hAnsi="Arial" w:cs="Arial"/>
          <w:sz w:val="24"/>
          <w:szCs w:val="24"/>
        </w:rPr>
        <w:t xml:space="preserve"> Федерального закона № 63-ФЗ, которые послужили основанием</w:t>
      </w:r>
      <w:r w:rsidRPr="00B06FCF">
        <w:rPr>
          <w:rFonts w:ascii="Arial" w:hAnsi="Arial" w:cs="Arial"/>
          <w:sz w:val="24"/>
          <w:szCs w:val="24"/>
        </w:rPr>
        <w:t xml:space="preserve"> для принятия указанного решения.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3.7.6. Максимальный срок исполнения административной процедуры:</w:t>
      </w:r>
    </w:p>
    <w:p w:rsidR="00EB0B51" w:rsidRPr="00B06FCF" w:rsidRDefault="001B5282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EB0B51" w:rsidRPr="00B06FCF" w:rsidRDefault="001B5282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 дней со дня поступления в уполн</w:t>
      </w:r>
      <w:r w:rsidRPr="00B06FCF">
        <w:rPr>
          <w:rFonts w:ascii="Arial" w:hAnsi="Arial" w:cs="Arial"/>
          <w:sz w:val="24"/>
          <w:szCs w:val="24"/>
        </w:rPr>
        <w:t>омоченный орган;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</w:t>
      </w:r>
      <w:r w:rsidRPr="00B06FCF">
        <w:rPr>
          <w:rFonts w:ascii="Arial" w:hAnsi="Arial" w:cs="Arial"/>
          <w:sz w:val="24"/>
          <w:szCs w:val="24"/>
        </w:rPr>
        <w:t>ган;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уведомление об отказе в приеме к рассмотрению заявления, в слу</w:t>
      </w:r>
      <w:r w:rsidRPr="00B06FCF">
        <w:rPr>
          <w:rFonts w:ascii="Arial" w:hAnsi="Arial" w:cs="Arial"/>
          <w:sz w:val="24"/>
          <w:szCs w:val="24"/>
        </w:rPr>
        <w:t xml:space="preserve">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3.7.7. Результатом исполнения административной пр</w:t>
      </w:r>
      <w:r w:rsidRPr="00B06FCF">
        <w:rPr>
          <w:rFonts w:ascii="Arial" w:hAnsi="Arial" w:cs="Arial"/>
          <w:sz w:val="24"/>
          <w:szCs w:val="24"/>
        </w:rPr>
        <w:t>оцедуры является: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прием и регистрация заявления о предоставлении земельного участка,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направление уведомления о допущенных заявителем нарушениях требований к документам, представленных в электронной форме или уведомления об отказе в приеме к рассмотрению заявления, поступившего в электронной форме (в случае выявления несоблюдения установл</w:t>
      </w:r>
      <w:r w:rsidRPr="00B06FCF">
        <w:rPr>
          <w:rFonts w:ascii="Arial" w:hAnsi="Arial" w:cs="Arial"/>
          <w:sz w:val="24"/>
          <w:szCs w:val="24"/>
        </w:rPr>
        <w:t>енных условий признания действительности квалифицированной подписи).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  <w:u w:val="single"/>
        </w:rPr>
        <w:t>3.8. Возврат заявления о предоставлении земельного участка и приложенных к нему документов.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3.8.1. Основанием для начала административной процедуры является прием и регистрация заявления</w:t>
      </w:r>
      <w:r w:rsidRPr="00B06FCF">
        <w:rPr>
          <w:rFonts w:ascii="Arial" w:hAnsi="Arial" w:cs="Arial"/>
          <w:sz w:val="24"/>
          <w:szCs w:val="24"/>
        </w:rPr>
        <w:t xml:space="preserve"> о предоставлении земельного участка.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3.8.2. Должностное лицо уполномоченного органа, ответственное за предоставление муниципальной услуги, проверяет поступивший пакет документов на предмет выявления оснований, указанных в пункте 2.8 настоящего администрат</w:t>
      </w:r>
      <w:r w:rsidRPr="00B06FCF">
        <w:rPr>
          <w:rFonts w:ascii="Arial" w:hAnsi="Arial" w:cs="Arial"/>
          <w:sz w:val="24"/>
          <w:szCs w:val="24"/>
        </w:rPr>
        <w:t>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(далее – письмо) и передает его на подпись руководителю уполномоченного органа или у</w:t>
      </w:r>
      <w:r w:rsidRPr="00B06FCF">
        <w:rPr>
          <w:rFonts w:ascii="Arial" w:hAnsi="Arial" w:cs="Arial"/>
          <w:sz w:val="24"/>
          <w:szCs w:val="24"/>
        </w:rPr>
        <w:t>полномоченному им должностному лицу.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В случае отсутствия оснований для возврата заявления о предоставлении земельного участка, указанных в пункте 2.8 настоящего </w:t>
      </w:r>
      <w:r w:rsidRPr="00B06FCF">
        <w:rPr>
          <w:rFonts w:ascii="Arial" w:hAnsi="Arial" w:cs="Arial"/>
          <w:sz w:val="24"/>
          <w:szCs w:val="24"/>
        </w:rPr>
        <w:lastRenderedPageBreak/>
        <w:t>административного регламента, должностное лицо уполномоченного органа, ответственное за предост</w:t>
      </w:r>
      <w:r w:rsidRPr="00B06FCF">
        <w:rPr>
          <w:rFonts w:ascii="Arial" w:hAnsi="Arial" w:cs="Arial"/>
          <w:sz w:val="24"/>
          <w:szCs w:val="24"/>
        </w:rPr>
        <w:t>авление муниципальной услуги, переходит к выполнению следующей административной процедуры, предусмотренной пунктом 3.9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3.8.3. Руководитель уполномоченного органа или уполномоченное им должностное лицо рассматривает </w:t>
      </w:r>
      <w:r w:rsidRPr="00B06FCF">
        <w:rPr>
          <w:rFonts w:ascii="Arial" w:hAnsi="Arial" w:cs="Arial"/>
          <w:sz w:val="24"/>
          <w:szCs w:val="24"/>
        </w:rPr>
        <w:t>полученный проект письма и в случае отсутствия замечаний подписывает его.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3.8.4. Должностное лицо уполномоченного органа, уполномоченное на предоставление муниципальной услуги, регистрирует письмо в установленном порядке и обеспечивает направление в адрес </w:t>
      </w:r>
      <w:r w:rsidRPr="00B06FCF">
        <w:rPr>
          <w:rFonts w:ascii="Arial" w:hAnsi="Arial" w:cs="Arial"/>
          <w:sz w:val="24"/>
          <w:szCs w:val="24"/>
        </w:rPr>
        <w:t xml:space="preserve">заявителя (вручение заявителю, его представителю) данного письма и полученного от заявителя комплекта документов.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3.8.5. Максимальный срок исполнения административной процедуры – 10 дней  со дня поступления заявления о предоставлении земельного участка.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</w:t>
      </w:r>
      <w:r w:rsidRPr="00B06FCF">
        <w:rPr>
          <w:rFonts w:ascii="Arial" w:hAnsi="Arial" w:cs="Arial"/>
          <w:sz w:val="24"/>
          <w:szCs w:val="24"/>
        </w:rPr>
        <w:t>.8.6.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</w:rPr>
        <w:t xml:space="preserve">3.9. </w:t>
      </w:r>
      <w:r w:rsidRPr="00B06FCF">
        <w:rPr>
          <w:rFonts w:ascii="Arial" w:hAnsi="Arial" w:cs="Arial"/>
          <w:sz w:val="24"/>
          <w:szCs w:val="24"/>
          <w:u w:val="single"/>
        </w:rPr>
        <w:t xml:space="preserve">Формирование и направление межведомственных запросов                о предоставлении </w:t>
      </w:r>
      <w:r w:rsidRPr="00B06FCF">
        <w:rPr>
          <w:rFonts w:ascii="Arial" w:hAnsi="Arial" w:cs="Arial"/>
          <w:sz w:val="24"/>
          <w:szCs w:val="24"/>
          <w:u w:val="single"/>
        </w:rPr>
        <w:t>документов (информации), необходимых для предоставления земельного участка.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3.9.1. Основанием для начала административной процедуры является не представление заявителем по собственной инициативе документов, предусмотренных пунктом 2.5.3 настоящего админист</w:t>
      </w:r>
      <w:r w:rsidRPr="00B06FCF">
        <w:rPr>
          <w:rFonts w:ascii="Arial" w:hAnsi="Arial" w:cs="Arial"/>
          <w:sz w:val="24"/>
          <w:szCs w:val="24"/>
        </w:rPr>
        <w:t>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3.9.2. В случае если документы (информация), предусмотренные пунктом 2.5.3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</w:t>
      </w:r>
      <w:r w:rsidRPr="00B06FCF">
        <w:rPr>
          <w:rFonts w:ascii="Arial" w:hAnsi="Arial" w:cs="Arial"/>
          <w:sz w:val="24"/>
          <w:szCs w:val="24"/>
        </w:rPr>
        <w:t xml:space="preserve">редоставление 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Выписка из ЕГРН об объекте недвижимости (о здании, со</w:t>
      </w:r>
      <w:r w:rsidRPr="00B06FCF">
        <w:rPr>
          <w:rFonts w:ascii="Arial" w:hAnsi="Arial" w:cs="Arial"/>
          <w:sz w:val="24"/>
          <w:szCs w:val="24"/>
        </w:rPr>
        <w:t xml:space="preserve">оружении или об объекте незавершенного строительства, расположенном на испрашиваемом земельном участке) не запрашивается уполномоченным органом посредством межведомственного информационного взаимодействия в случае, если право на здание, сооружение, объект </w:t>
      </w:r>
      <w:r w:rsidRPr="00B06FCF">
        <w:rPr>
          <w:rFonts w:ascii="Arial" w:hAnsi="Arial" w:cs="Arial"/>
          <w:sz w:val="24"/>
          <w:szCs w:val="24"/>
        </w:rPr>
        <w:t>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3.9.3. В случае если заявителем самостоятельно представлены все документы, необходимые для предоставления</w:t>
      </w:r>
      <w:r w:rsidRPr="00B06FCF">
        <w:rPr>
          <w:rFonts w:ascii="Arial" w:hAnsi="Arial" w:cs="Arial"/>
          <w:sz w:val="24"/>
          <w:szCs w:val="24"/>
        </w:rPr>
        <w:t xml:space="preserve">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</w:t>
      </w:r>
      <w:r w:rsidRPr="00B06FCF">
        <w:rPr>
          <w:rFonts w:ascii="Arial" w:hAnsi="Arial" w:cs="Arial"/>
          <w:sz w:val="24"/>
          <w:szCs w:val="24"/>
        </w:rPr>
        <w:t>тративной процедуры, предусмотренной пунктом 3.10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3.9.4. Максимальный срок исполнения административной процедуры – 3 дня со дня окончания приема документов и регистрации заявления.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3.9.5. Результатом исполнения адми</w:t>
      </w:r>
      <w:r w:rsidRPr="00B06FCF">
        <w:rPr>
          <w:rFonts w:ascii="Arial" w:hAnsi="Arial" w:cs="Arial"/>
          <w:sz w:val="24"/>
          <w:szCs w:val="24"/>
        </w:rPr>
        <w:t>нистративной процедуры является формирование и направление межведомственных запросов документов (информации).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  <w:u w:val="single"/>
        </w:rPr>
        <w:lastRenderedPageBreak/>
        <w:t xml:space="preserve">3.10. Рассмотрение заявления о предоставлении земельного участка, принятие решения по итогам его рассмотрения.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3.10.1. Основанием для начала вып</w:t>
      </w:r>
      <w:r w:rsidRPr="00B06FCF">
        <w:rPr>
          <w:rFonts w:ascii="Arial" w:hAnsi="Arial" w:cs="Arial"/>
          <w:sz w:val="24"/>
          <w:szCs w:val="24"/>
        </w:rPr>
        <w:t>олнения административной процедуры является получение должностным лицом уполномоченного органа, всех документов (информации), необходимых для предоставления муниципальной услуги.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3.10.2. Должностное лицо уполномоченного органа рассматривает представленные </w:t>
      </w:r>
      <w:r w:rsidRPr="00B06FCF">
        <w:rPr>
          <w:rFonts w:ascii="Arial" w:hAnsi="Arial" w:cs="Arial"/>
          <w:sz w:val="24"/>
          <w:szCs w:val="24"/>
        </w:rPr>
        <w:t xml:space="preserve">документы и информацию на предмет отсутствия (наличия) оснований для отказа в предоставлении земельного участка в собственность бесплатно, предусмотренных </w:t>
      </w:r>
      <w:hyperlink r:id="rId23" w:history="1">
        <w:r w:rsidRPr="00B06FCF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Pr="00B06FCF">
        <w:rPr>
          <w:rFonts w:ascii="Arial" w:hAnsi="Arial" w:cs="Arial"/>
          <w:sz w:val="24"/>
          <w:szCs w:val="24"/>
        </w:rPr>
        <w:t>2.9.3 настоящего административного регламента.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3.10.3. По результатам рассмотрения заявления о предоставлении земельного участка и приложенных к нему документов должностное лицо уполномоченного органа готовит проек</w:t>
      </w:r>
      <w:r w:rsidRPr="00B06FCF">
        <w:rPr>
          <w:rFonts w:ascii="Arial" w:hAnsi="Arial" w:cs="Arial"/>
          <w:sz w:val="24"/>
          <w:szCs w:val="24"/>
        </w:rPr>
        <w:t>т решения о предоставлении земельного участка в собственность бесплатно либо проект решения об отказе в предоставлении земельного участка в собственность бесплатно при наличии оснований, предусмотренных пунктом 2.9.3 настоящего административного регламента</w:t>
      </w:r>
      <w:r w:rsidRPr="00B06FCF">
        <w:rPr>
          <w:rFonts w:ascii="Arial" w:hAnsi="Arial" w:cs="Arial"/>
          <w:sz w:val="24"/>
          <w:szCs w:val="24"/>
        </w:rPr>
        <w:t>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</w:t>
      </w:r>
      <w:r w:rsidRPr="00B06FCF">
        <w:rPr>
          <w:rFonts w:ascii="Arial" w:hAnsi="Arial" w:cs="Arial"/>
          <w:sz w:val="24"/>
          <w:szCs w:val="24"/>
        </w:rPr>
        <w:t xml:space="preserve">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3.10.4. Проект решения о предоставлении земельного участка в собственность бесп</w:t>
      </w:r>
      <w:r w:rsidRPr="00B06FCF">
        <w:rPr>
          <w:rFonts w:ascii="Arial" w:hAnsi="Arial" w:cs="Arial"/>
          <w:sz w:val="24"/>
          <w:szCs w:val="24"/>
        </w:rPr>
        <w:t>латно либо проект решения об отказе в предоставлении земельного участка в собственность бесплатно представляется должностным лицом уполномоченного органа, на подпись руководителю уполномоченного органа или уполномоченному им должностному лицу.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3.10.5. Руко</w:t>
      </w:r>
      <w:r w:rsidRPr="00B06FCF">
        <w:rPr>
          <w:rFonts w:ascii="Arial" w:hAnsi="Arial" w:cs="Arial"/>
          <w:sz w:val="24"/>
          <w:szCs w:val="24"/>
        </w:rPr>
        <w:t>водитель уполномоченного органа или уполномоченное им должностное лицо, рассмотрев полученные документы, в случае отсутствия замечаний подписывает проект решения о предоставлении земельного участка в собственность бесплатно или проект решения об отказе в п</w:t>
      </w:r>
      <w:r w:rsidRPr="00B06FCF">
        <w:rPr>
          <w:rFonts w:ascii="Arial" w:hAnsi="Arial" w:cs="Arial"/>
          <w:sz w:val="24"/>
          <w:szCs w:val="24"/>
        </w:rPr>
        <w:t>редоставлении земельного участка в собственность бесплатно.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3.10.6. Подписанные документы регистрируются должностным лицом уполномоченного органа, в установленном порядке.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3.10.7. Подписанный проект решения о предоставлении земельного участка в собственнос</w:t>
      </w:r>
      <w:r w:rsidRPr="00B06FCF">
        <w:rPr>
          <w:rFonts w:ascii="Arial" w:hAnsi="Arial" w:cs="Arial"/>
          <w:sz w:val="24"/>
          <w:szCs w:val="24"/>
        </w:rPr>
        <w:t>ть бесплатно либо проект решения об отказе в предоставлении земельного участка в собственность бесплатно, направляется должностном лицом уполномоченного органа, заказным письмом (по адресу, указанному в заявлении) или выдается под расписку заявителю.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 слу</w:t>
      </w:r>
      <w:r w:rsidRPr="00B06FCF">
        <w:rPr>
          <w:rFonts w:ascii="Arial" w:hAnsi="Arial" w:cs="Arial"/>
          <w:sz w:val="24"/>
          <w:szCs w:val="24"/>
        </w:rPr>
        <w:t>чае представления заявления через МФЦ вышеуказанные документы направляются в МФЦ для передачи заявителю, если им не указан иной способ  получения документов.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3.10.8. Максимальный срок исполнения административной процедуры – 7 дней с момента получения должн</w:t>
      </w:r>
      <w:r w:rsidRPr="00B06FCF">
        <w:rPr>
          <w:rFonts w:ascii="Arial" w:hAnsi="Arial" w:cs="Arial"/>
          <w:sz w:val="24"/>
          <w:szCs w:val="24"/>
        </w:rPr>
        <w:t>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3.10.9. Результатом исполнения административной процедуры является: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- направление (вручение) решения о предоставлении земельного участка в собственность бесплатно;</w:t>
      </w:r>
    </w:p>
    <w:p w:rsidR="00EB0B51" w:rsidRPr="00B06FCF" w:rsidRDefault="001B528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направление (вручение) решения об отказе в предоставлении земельного участка в собственнос</w:t>
      </w:r>
      <w:r w:rsidRPr="00B06FCF">
        <w:rPr>
          <w:rFonts w:ascii="Arial" w:hAnsi="Arial" w:cs="Arial"/>
          <w:sz w:val="24"/>
          <w:szCs w:val="24"/>
        </w:rPr>
        <w:t>ть бесплатно.</w:t>
      </w:r>
    </w:p>
    <w:p w:rsidR="00EB0B51" w:rsidRPr="00B06FCF" w:rsidRDefault="00EB0B5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widowControl w:val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B06FCF">
        <w:rPr>
          <w:rFonts w:ascii="Arial" w:hAnsi="Arial" w:cs="Arial"/>
          <w:sz w:val="24"/>
          <w:szCs w:val="24"/>
          <w:u w:val="single"/>
        </w:rPr>
        <w:t>3.11.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EB0B51" w:rsidRPr="00B06FCF" w:rsidRDefault="001B5282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3.11</w:t>
      </w:r>
      <w:r w:rsidRPr="00B06FCF">
        <w:rPr>
          <w:rFonts w:ascii="Arial" w:hAnsi="Arial" w:cs="Arial"/>
          <w:sz w:val="24"/>
          <w:szCs w:val="24"/>
        </w:rPr>
        <w:t xml:space="preserve">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получение информации о порядке и сроках предос</w:t>
      </w:r>
      <w:r w:rsidRPr="00B06FCF">
        <w:rPr>
          <w:rFonts w:ascii="Arial" w:hAnsi="Arial" w:cs="Arial"/>
          <w:sz w:val="24"/>
          <w:szCs w:val="24"/>
        </w:rPr>
        <w:t>тавления муниципальной услуги;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B06FCF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формирование запроса;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</w:t>
      </w:r>
      <w:r w:rsidRPr="00B06FCF">
        <w:rPr>
          <w:rFonts w:ascii="Arial" w:hAnsi="Arial" w:cs="Arial"/>
          <w:sz w:val="24"/>
          <w:szCs w:val="24"/>
        </w:rPr>
        <w:t>едоставления муниципальной услуги;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досудебное (внесудебное) обжалование решений и дей</w:t>
      </w:r>
      <w:r w:rsidRPr="00B06FCF">
        <w:rPr>
          <w:rFonts w:ascii="Arial" w:hAnsi="Arial" w:cs="Arial"/>
          <w:sz w:val="24"/>
          <w:szCs w:val="24"/>
        </w:rPr>
        <w:t>ствий (бездействия) органа (организации), должностного лица органа (организации) либо муниципального служащего;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анкетирование заявителя (предъявление заявителю перечня вопросов и исчерпывающего перечня вариантов ответов на указанные вопросы) в целях </w:t>
      </w:r>
      <w:r w:rsidRPr="00B06FCF">
        <w:rPr>
          <w:rFonts w:ascii="Arial" w:hAnsi="Arial" w:cs="Arial"/>
          <w:sz w:val="24"/>
          <w:szCs w:val="24"/>
        </w:rPr>
        <w:t>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предъявление заявителю варианта предоставления муниципальной услуги, предусмотренного настоя</w:t>
      </w:r>
      <w:r w:rsidRPr="00B06FCF">
        <w:rPr>
          <w:rFonts w:ascii="Arial" w:hAnsi="Arial" w:cs="Arial"/>
          <w:sz w:val="24"/>
          <w:szCs w:val="24"/>
        </w:rPr>
        <w:t xml:space="preserve">щим  административным регламентом предоставления муниципальной услуги. 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3.11.2.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</w:t>
      </w:r>
      <w:r w:rsidRPr="00B06FCF">
        <w:rPr>
          <w:rFonts w:ascii="Arial" w:hAnsi="Arial" w:cs="Arial"/>
          <w:sz w:val="24"/>
          <w:szCs w:val="24"/>
        </w:rPr>
        <w:t xml:space="preserve"> необходимые для получения услуги. Обязательные к заполнению поля отмечаются звездочкой.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3.11.3.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</w:t>
      </w:r>
      <w:r w:rsidRPr="00B06FCF">
        <w:rPr>
          <w:rFonts w:ascii="Arial" w:hAnsi="Arial" w:cs="Arial"/>
          <w:sz w:val="24"/>
          <w:szCs w:val="24"/>
        </w:rPr>
        <w:t>м портале государственных и муниципальных услуг.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3.11.4.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3</w:t>
      </w:r>
      <w:r w:rsidRPr="00B06FCF">
        <w:rPr>
          <w:rFonts w:ascii="Arial" w:hAnsi="Arial" w:cs="Arial"/>
          <w:sz w:val="24"/>
          <w:szCs w:val="24"/>
        </w:rPr>
        <w:t xml:space="preserve">.11.5. Заявителю в качестве результата предоставления услуги обеспечивается по его выбору возможность: 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квалифицированной  подписи;</w:t>
      </w:r>
    </w:p>
    <w:p w:rsidR="00EB0B51" w:rsidRPr="00B06FCF" w:rsidRDefault="001B528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</w:t>
      </w:r>
      <w:r w:rsidRPr="00B06FCF">
        <w:rPr>
          <w:rFonts w:ascii="Arial" w:hAnsi="Arial" w:cs="Arial"/>
          <w:sz w:val="24"/>
          <w:szCs w:val="24"/>
        </w:rPr>
        <w:t>ых</w:t>
      </w:r>
      <w:r w:rsidRPr="00B06FCF">
        <w:rPr>
          <w:rFonts w:ascii="Arial" w:hAnsi="Arial" w:cs="Arial"/>
          <w:sz w:val="24"/>
          <w:szCs w:val="24"/>
        </w:rPr>
        <w:br/>
        <w:t xml:space="preserve">и муниципальных услуг электронного документа в машиночитаемом формате, подписанного квалифицированной подписью со стороны уполномоченного органа.  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 xml:space="preserve">При получении результата предоставления услуги на Едином портале государственных и муниципальных услуг в </w:t>
      </w:r>
      <w:r w:rsidRPr="00B06FCF">
        <w:rPr>
          <w:rFonts w:ascii="Arial" w:hAnsi="Arial" w:cs="Arial"/>
          <w:sz w:val="24"/>
          <w:szCs w:val="24"/>
        </w:rPr>
        <w:t>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</w:t>
      </w:r>
      <w:r w:rsidRPr="00B06FCF">
        <w:rPr>
          <w:rFonts w:ascii="Arial" w:hAnsi="Arial" w:cs="Arial"/>
          <w:sz w:val="24"/>
          <w:szCs w:val="24"/>
        </w:rPr>
        <w:t xml:space="preserve">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EB0B51" w:rsidRPr="00B06FCF" w:rsidRDefault="001B52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Возможность получения</w:t>
      </w:r>
      <w:r w:rsidRPr="00B06FCF">
        <w:rPr>
          <w:rFonts w:ascii="Arial" w:hAnsi="Arial" w:cs="Arial"/>
          <w:sz w:val="24"/>
          <w:szCs w:val="24"/>
        </w:rPr>
        <w:t xml:space="preserve">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</w:t>
      </w:r>
      <w:r w:rsidRPr="00B06FCF">
        <w:rPr>
          <w:rFonts w:ascii="Arial" w:hAnsi="Arial" w:cs="Arial"/>
          <w:sz w:val="24"/>
          <w:szCs w:val="24"/>
        </w:rPr>
        <w:t>ской Федерации).</w:t>
      </w: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ind w:left="5670"/>
        <w:jc w:val="both"/>
        <w:outlineLvl w:val="0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Приложение 1</w:t>
      </w:r>
    </w:p>
    <w:p w:rsidR="00EB0B51" w:rsidRPr="00B06FCF" w:rsidRDefault="001B5282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</w:t>
      </w:r>
      <w:r w:rsidRPr="00B06FCF">
        <w:rPr>
          <w:rFonts w:ascii="Arial" w:hAnsi="Arial" w:cs="Arial"/>
          <w:sz w:val="24"/>
          <w:szCs w:val="24"/>
        </w:rPr>
        <w:t>Волгоградской области в собственность бесплатно гражданам, являющимся собственниками жилых домов, расположенных на находящихся в их пользовании земельных участках, при условии, что право собственности на указанные жилые дома возникло до введения в действие</w:t>
      </w:r>
      <w:r w:rsidRPr="00B06FCF">
        <w:rPr>
          <w:rFonts w:ascii="Arial" w:hAnsi="Arial" w:cs="Arial"/>
          <w:sz w:val="24"/>
          <w:szCs w:val="24"/>
        </w:rPr>
        <w:t xml:space="preserve"> Земельного кодекса Российской Федерации»</w:t>
      </w:r>
    </w:p>
    <w:p w:rsidR="00EB0B51" w:rsidRPr="00B06FCF" w:rsidRDefault="00EB0B51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ЗАЯВЛЕНИЕ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 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    Прошу    Вас    предварительно   земельный   участок,   находящийся   в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государственной  или  муниципальной собств</w:t>
      </w:r>
      <w:r w:rsidRPr="00B06FCF">
        <w:rPr>
          <w:rFonts w:ascii="Arial" w:hAnsi="Arial" w:cs="Arial"/>
          <w:sz w:val="24"/>
          <w:szCs w:val="24"/>
        </w:rPr>
        <w:t>енности, без проведения торгов на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основании  </w:t>
      </w:r>
      <w:hyperlink r:id="rId24" w:history="1">
        <w:r w:rsidRPr="00B06FCF">
          <w:rPr>
            <w:rFonts w:ascii="Arial" w:hAnsi="Arial" w:cs="Arial"/>
            <w:color w:val="0000FF"/>
            <w:sz w:val="24"/>
            <w:szCs w:val="24"/>
            <w:u w:val="single"/>
          </w:rPr>
          <w:t>пп.  7  ст. 39.5</w:t>
        </w:r>
      </w:hyperlink>
      <w:r w:rsidRPr="00B06FCF">
        <w:rPr>
          <w:rFonts w:ascii="Arial" w:hAnsi="Arial" w:cs="Arial"/>
          <w:sz w:val="24"/>
          <w:szCs w:val="24"/>
        </w:rPr>
        <w:t xml:space="preserve"> Земельного кодекса РФ, </w:t>
      </w:r>
      <w:hyperlink r:id="rId25" w:history="1">
        <w:r w:rsidRPr="00B06FCF">
          <w:rPr>
            <w:rFonts w:ascii="Arial" w:hAnsi="Arial" w:cs="Arial"/>
            <w:color w:val="0000FF"/>
            <w:sz w:val="24"/>
            <w:szCs w:val="24"/>
            <w:u w:val="single"/>
          </w:rPr>
          <w:t>п. 4 ст. 3</w:t>
        </w:r>
      </w:hyperlink>
      <w:r w:rsidRPr="00B06FCF">
        <w:rPr>
          <w:rFonts w:ascii="Arial" w:hAnsi="Arial" w:cs="Arial"/>
          <w:sz w:val="24"/>
          <w:szCs w:val="24"/>
        </w:rPr>
        <w:t xml:space="preserve">  Федерального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lastRenderedPageBreak/>
        <w:t>закона  от  25.10.2001  N  137-ФЗ "О введении в действие Земельного кодекса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Российской Федерации" на праве собственности бесплатно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с кадастровым номером _________________________________</w:t>
      </w:r>
      <w:r w:rsidRPr="00B06FCF">
        <w:rPr>
          <w:rFonts w:ascii="Arial" w:hAnsi="Arial" w:cs="Arial"/>
          <w:sz w:val="24"/>
          <w:szCs w:val="24"/>
        </w:rPr>
        <w:t>___________________,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для ______________________________________________________________________.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                      (цель использования земельного участка)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Реквизиты  решения о предварительном согласовании предоставления земельного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участка: </w:t>
      </w:r>
      <w:r w:rsidRPr="00B06FCF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           (в случае если земельный участок образовывался или его границы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 xml:space="preserve">                      уточнялись на основании данного решения)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 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Приложение: ______________________________________</w:t>
      </w:r>
      <w:r w:rsidRPr="00B06FCF">
        <w:rPr>
          <w:rFonts w:ascii="Arial" w:hAnsi="Arial" w:cs="Arial"/>
          <w:sz w:val="24"/>
          <w:szCs w:val="24"/>
        </w:rPr>
        <w:t>_________________________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Подпись: ________________________________________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Число: __________________________________________</w:t>
      </w:r>
    </w:p>
    <w:p w:rsidR="00EB0B51" w:rsidRPr="00B06FCF" w:rsidRDefault="001B5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B06FCF">
        <w:rPr>
          <w:rFonts w:ascii="Arial" w:hAnsi="Arial" w:cs="Arial"/>
          <w:sz w:val="24"/>
          <w:szCs w:val="24"/>
        </w:rPr>
        <w:t>Контактный телефон заявителя: ___________________</w:t>
      </w: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B0B51" w:rsidRPr="00B06FCF" w:rsidRDefault="00EB0B51">
      <w:pPr>
        <w:widowControl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sectPr w:rsidR="00EB0B51" w:rsidRPr="00B06FCF">
      <w:headerReference w:type="default" r:id="rId26"/>
      <w:pgSz w:w="11906" w:h="1683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282" w:rsidRDefault="001B5282">
      <w:r>
        <w:separator/>
      </w:r>
    </w:p>
  </w:endnote>
  <w:endnote w:type="continuationSeparator" w:id="0">
    <w:p w:rsidR="001B5282" w:rsidRDefault="001B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282" w:rsidRDefault="001B5282">
      <w:r>
        <w:separator/>
      </w:r>
    </w:p>
  </w:footnote>
  <w:footnote w:type="continuationSeparator" w:id="0">
    <w:p w:rsidR="001B5282" w:rsidRDefault="001B5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1" w:rsidRDefault="001B5282">
    <w:pPr>
      <w:framePr w:wrap="around" w:vAnchor="text" w:hAnchor="margin" w:xAlign="center" w:y="1"/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 w:rsidR="00B06FCF">
      <w:rPr>
        <w:rStyle w:val="a9"/>
      </w:rPr>
      <w:fldChar w:fldCharType="separate"/>
    </w:r>
    <w:r w:rsidR="00B06FCF">
      <w:rPr>
        <w:rStyle w:val="a9"/>
        <w:noProof/>
      </w:rPr>
      <w:t>2</w:t>
    </w:r>
    <w:r>
      <w:rPr>
        <w:rStyle w:val="a9"/>
      </w:rPr>
      <w:fldChar w:fldCharType="end"/>
    </w:r>
  </w:p>
  <w:p w:rsidR="00EB0B51" w:rsidRDefault="00EB0B51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D5D49"/>
    <w:multiLevelType w:val="multilevel"/>
    <w:tmpl w:val="1CC2BE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20171A0"/>
    <w:multiLevelType w:val="multilevel"/>
    <w:tmpl w:val="BE988414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B51"/>
    <w:rsid w:val="001B5282"/>
    <w:rsid w:val="00B06FCF"/>
    <w:rsid w:val="00EB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mailStyle68">
    <w:name w:val="EmailStyle68"/>
    <w:link w:val="EmailStyle680"/>
    <w:rPr>
      <w:rFonts w:ascii="Arial" w:hAnsi="Arial"/>
    </w:rPr>
  </w:style>
  <w:style w:type="character" w:customStyle="1" w:styleId="EmailStyle680">
    <w:name w:val="EmailStyle68"/>
    <w:link w:val="EmailStyle68"/>
    <w:rPr>
      <w:rFonts w:ascii="Arial" w:hAnsi="Arial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5">
    <w:name w:val="annotation text"/>
    <w:basedOn w:val="a"/>
    <w:link w:val="a6"/>
  </w:style>
  <w:style w:type="character" w:customStyle="1" w:styleId="a6">
    <w:name w:val="Текст примечания Знак"/>
    <w:basedOn w:val="1"/>
    <w:link w:val="a5"/>
    <w:rPr>
      <w:rFonts w:ascii="Times New Roman" w:hAnsi="Times New Roma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12">
    <w:name w:val="Знак Знак Знак Знак1"/>
    <w:basedOn w:val="a"/>
    <w:link w:val="13"/>
    <w:pPr>
      <w:spacing w:beforeAutospacing="1" w:afterAutospacing="1"/>
      <w:jc w:val="both"/>
    </w:pPr>
    <w:rPr>
      <w:rFonts w:ascii="Tahoma" w:hAnsi="Tahoma"/>
    </w:rPr>
  </w:style>
  <w:style w:type="character" w:customStyle="1" w:styleId="13">
    <w:name w:val="Знак Знак Знак Знак1"/>
    <w:basedOn w:val="1"/>
    <w:link w:val="12"/>
    <w:rPr>
      <w:rFonts w:ascii="Tahoma" w:hAnsi="Tahoma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7">
    <w:name w:val="Body Text"/>
    <w:basedOn w:val="a"/>
    <w:link w:val="a8"/>
    <w:pPr>
      <w:jc w:val="both"/>
    </w:pPr>
    <w:rPr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14">
    <w:name w:val="Номер страницы1"/>
    <w:basedOn w:val="15"/>
    <w:link w:val="a9"/>
  </w:style>
  <w:style w:type="character" w:styleId="a9">
    <w:name w:val="page number"/>
    <w:basedOn w:val="a0"/>
    <w:link w:val="14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6">
    <w:name w:val="Знак концевой сноски1"/>
    <w:link w:val="aa"/>
    <w:rPr>
      <w:vertAlign w:val="superscript"/>
    </w:rPr>
  </w:style>
  <w:style w:type="character" w:styleId="aa">
    <w:name w:val="endnote reference"/>
    <w:link w:val="16"/>
    <w:rPr>
      <w:vertAlign w:val="superscript"/>
    </w:rPr>
  </w:style>
  <w:style w:type="paragraph" w:styleId="ab">
    <w:name w:val="No Spacing"/>
    <w:link w:val="ac"/>
    <w:rPr>
      <w:rFonts w:ascii="Times New Roman" w:hAnsi="Times New Roman"/>
      <w:sz w:val="24"/>
    </w:rPr>
  </w:style>
  <w:style w:type="character" w:customStyle="1" w:styleId="ac">
    <w:name w:val="Без интервала Знак"/>
    <w:link w:val="ab"/>
    <w:rPr>
      <w:rFonts w:ascii="Times New Roman" w:hAnsi="Times New Roman"/>
      <w:sz w:val="24"/>
    </w:rPr>
  </w:style>
  <w:style w:type="paragraph" w:customStyle="1" w:styleId="17">
    <w:name w:val="Знак примечания1"/>
    <w:link w:val="ad"/>
    <w:rPr>
      <w:sz w:val="16"/>
    </w:rPr>
  </w:style>
  <w:style w:type="character" w:styleId="ad">
    <w:name w:val="annotation reference"/>
    <w:link w:val="17"/>
    <w:rPr>
      <w:sz w:val="16"/>
    </w:rPr>
  </w:style>
  <w:style w:type="paragraph" w:styleId="ae">
    <w:name w:val="Body Text Indent"/>
    <w:basedOn w:val="a"/>
    <w:link w:val="af"/>
    <w:pPr>
      <w:ind w:firstLine="709"/>
      <w:jc w:val="both"/>
    </w:pPr>
    <w:rPr>
      <w:b/>
      <w:sz w:val="24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b/>
      <w:sz w:val="24"/>
    </w:rPr>
  </w:style>
  <w:style w:type="paragraph" w:customStyle="1" w:styleId="FontStyle15">
    <w:name w:val="Font Style15"/>
    <w:link w:val="FontStyle150"/>
    <w:rPr>
      <w:rFonts w:ascii="Times New Roman" w:hAnsi="Times New Roman"/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0">
    <w:name w:val="endnote text"/>
    <w:basedOn w:val="a"/>
    <w:link w:val="af1"/>
  </w:style>
  <w:style w:type="character" w:customStyle="1" w:styleId="af1">
    <w:name w:val="Текст концевой сноски Знак"/>
    <w:basedOn w:val="1"/>
    <w:link w:val="af0"/>
    <w:rPr>
      <w:rFonts w:ascii="Times New Roman" w:hAnsi="Times New Roman"/>
    </w:rPr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b/>
      <w:sz w:val="28"/>
    </w:rPr>
  </w:style>
  <w:style w:type="paragraph" w:customStyle="1" w:styleId="0">
    <w:name w:val="Знак_0"/>
    <w:basedOn w:val="a"/>
    <w:link w:val="00"/>
    <w:pPr>
      <w:widowControl w:val="0"/>
      <w:spacing w:after="160" w:line="240" w:lineRule="exact"/>
      <w:jc w:val="right"/>
    </w:pPr>
  </w:style>
  <w:style w:type="character" w:customStyle="1" w:styleId="00">
    <w:name w:val="Знак_0"/>
    <w:basedOn w:val="1"/>
    <w:link w:val="0"/>
    <w:rPr>
      <w:rFonts w:ascii="Times New Roman" w:hAnsi="Times New Roman"/>
    </w:rPr>
  </w:style>
  <w:style w:type="paragraph" w:customStyle="1" w:styleId="18">
    <w:name w:val="Знак сноски1"/>
    <w:link w:val="af2"/>
    <w:rPr>
      <w:vertAlign w:val="superscript"/>
    </w:rPr>
  </w:style>
  <w:style w:type="character" w:styleId="af2">
    <w:name w:val="footnote reference"/>
    <w:link w:val="18"/>
    <w:rPr>
      <w:vertAlign w:val="superscript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af3">
    <w:name w:val="Знак"/>
    <w:basedOn w:val="a"/>
    <w:link w:val="af4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4">
    <w:name w:val="Знак"/>
    <w:basedOn w:val="1"/>
    <w:link w:val="af3"/>
    <w:rPr>
      <w:rFonts w:ascii="Arial" w:hAnsi="Arial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9">
    <w:name w:val="Гиперссылка1"/>
    <w:link w:val="af5"/>
    <w:rPr>
      <w:color w:val="0000FF"/>
      <w:u w:val="single"/>
    </w:rPr>
  </w:style>
  <w:style w:type="character" w:styleId="af5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styleId="1a">
    <w:name w:val="toc 1"/>
    <w:next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link w:val="1a"/>
    <w:rPr>
      <w:rFonts w:ascii="XO Thames" w:hAnsi="XO Thames"/>
      <w:b/>
    </w:rPr>
  </w:style>
  <w:style w:type="paragraph" w:styleId="af6">
    <w:name w:val="Block Text"/>
    <w:basedOn w:val="a"/>
    <w:link w:val="af7"/>
    <w:pPr>
      <w:ind w:left="3969" w:right="-738" w:firstLine="851"/>
    </w:pPr>
    <w:rPr>
      <w:b/>
      <w:sz w:val="28"/>
    </w:rPr>
  </w:style>
  <w:style w:type="character" w:customStyle="1" w:styleId="af7">
    <w:name w:val="Цитата Знак"/>
    <w:basedOn w:val="1"/>
    <w:link w:val="af6"/>
    <w:rPr>
      <w:rFonts w:ascii="Times New Roman" w:hAnsi="Times New Roman"/>
      <w:b/>
      <w:sz w:val="28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1"/>
    <w:link w:val="af8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a">
    <w:name w:val="annotation subject"/>
    <w:basedOn w:val="a5"/>
    <w:next w:val="a5"/>
    <w:link w:val="afb"/>
    <w:rPr>
      <w:b/>
    </w:rPr>
  </w:style>
  <w:style w:type="character" w:customStyle="1" w:styleId="afb">
    <w:name w:val="Тема примечания Знак"/>
    <w:basedOn w:val="a6"/>
    <w:link w:val="afa"/>
    <w:rPr>
      <w:rFonts w:ascii="Times New Roman" w:hAnsi="Times New Roman"/>
      <w:b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snippetequal">
    <w:name w:val="snippet_equal"/>
    <w:basedOn w:val="15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  <w:link w:val="ConsPlusTitle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c">
    <w:name w:val="Subtitle"/>
    <w:next w:val="a"/>
    <w:link w:val="afd"/>
    <w:uiPriority w:val="11"/>
    <w:qFormat/>
    <w:rPr>
      <w:rFonts w:ascii="XO Thames" w:hAnsi="XO Thames"/>
      <w:i/>
      <w:color w:val="616161"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color w:val="616161"/>
      <w:sz w:val="24"/>
    </w:rPr>
  </w:style>
  <w:style w:type="paragraph" w:styleId="afe">
    <w:name w:val="Document Map"/>
    <w:basedOn w:val="a"/>
    <w:link w:val="aff"/>
    <w:rPr>
      <w:rFonts w:ascii="Tahoma" w:hAnsi="Tahoma"/>
    </w:rPr>
  </w:style>
  <w:style w:type="character" w:customStyle="1" w:styleId="aff">
    <w:name w:val="Схема документа Знак"/>
    <w:basedOn w:val="1"/>
    <w:link w:val="afe"/>
    <w:rPr>
      <w:rFonts w:ascii="Tahoma" w:hAnsi="Tahoma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0">
    <w:name w:val="List Paragraph"/>
    <w:basedOn w:val="a"/>
    <w:link w:val="aff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1">
    <w:name w:val="Абзац списка Знак"/>
    <w:basedOn w:val="1"/>
    <w:link w:val="aff0"/>
    <w:rPr>
      <w:rFonts w:ascii="Calibri" w:hAnsi="Calibri"/>
      <w:sz w:val="22"/>
    </w:rPr>
  </w:style>
  <w:style w:type="paragraph" w:styleId="aff2">
    <w:name w:val="Title"/>
    <w:basedOn w:val="a"/>
    <w:link w:val="aff3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3">
    <w:name w:val="Название Знак"/>
    <w:basedOn w:val="1"/>
    <w:link w:val="aff2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b/>
      <w:sz w:val="28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customStyle="1" w:styleId="aff4">
    <w:name w:val="Гипертекстовая ссылка"/>
    <w:link w:val="aff5"/>
    <w:rPr>
      <w:b/>
      <w:color w:val="106BBE"/>
      <w:sz w:val="26"/>
    </w:rPr>
  </w:style>
  <w:style w:type="character" w:customStyle="1" w:styleId="aff5">
    <w:name w:val="Гипертекстовая ссылка"/>
    <w:link w:val="aff4"/>
    <w:rPr>
      <w:b/>
      <w:color w:val="106BBE"/>
      <w:sz w:val="26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13" Type="http://schemas.openxmlformats.org/officeDocument/2006/relationships/hyperlink" Target="consultantplus://offline/ref=F74A318F9D8ADF9483AC76F276F96D86A3B651516EF427A61428D40A62F10188BA7F07E25631AE70E2688FAF489FF13C2261E2C328I2T4N" TargetMode="External"/><Relationship Id="rId18" Type="http://schemas.openxmlformats.org/officeDocument/2006/relationships/hyperlink" Target="consultantplus://offline/ref=B93907B04D33B38DCF7C58E19A0706AC491CBB9682AB4573EAA2809AEC88858AD74C0A0E865906F876EEA85B87BA997BC80B6A05BEi04BN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8B2E88CB8B712B9737DC70F538D7A7DC20B347DC75FE7DDB99EB8750862DB36765E782B544DCD4EeAwC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74A318F9D8ADF9483AC76F276F96D86A3B651516EF427A61428D40A62F10188BA7F07E05634AE70E2688FAF489FF13C2261E2C328I2T4N" TargetMode="External"/><Relationship Id="rId17" Type="http://schemas.openxmlformats.org/officeDocument/2006/relationships/hyperlink" Target="consultantplus://offline/ref=B93907B04D33B38DCF7C58E19A0706AC491CBB9682AB4573EAA2809AEC88858AD74C0A0E865B06F876EEA85B87BA997BC80B6A05BEi04BN" TargetMode="External"/><Relationship Id="rId25" Type="http://schemas.openxmlformats.org/officeDocument/2006/relationships/hyperlink" Target="https://login.consultant.ru/link/?req=doc&amp;base=LAW&amp;n=511305&amp;dst=299&amp;field=134&amp;date=14.10.2025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93907B04D33B38DCF7C58E19A0706AC491CBB9682AB4573EAA2809AEC88858AD74C0A09875108A773FBB9038AB28F65C11C7607BC08i74BN" TargetMode="External"/><Relationship Id="rId20" Type="http://schemas.openxmlformats.org/officeDocument/2006/relationships/hyperlink" Target="consultantplus://offline/ref=B93907B04D33B38DCF7C58E19A0706AC491CBB9683A44573EAA2809AEC88858AC54C5205875013AC2EB4FF5685iB43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24" Type="http://schemas.openxmlformats.org/officeDocument/2006/relationships/hyperlink" Target="https://login.consultant.ru/link/?req=doc&amp;base=LAW&amp;n=500137&amp;dst=463&amp;field=134&amp;date=14.10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3907B04D33B38DCF7C58E19A0706AC491CB39683AE4573EAA2809AEC88858AD74C0A0A805105A773FBB9038AB28F65C11C7607BC08i74BN" TargetMode="External"/><Relationship Id="rId23" Type="http://schemas.openxmlformats.org/officeDocument/2006/relationships/hyperlink" Target="consultantplus://offline/ref=3FF3696CC0E72D30E85EBEEAAA3143DAF3E21AFADAAFBAF6A9CE31AAB438CFC3EDD6F931E2FC16FDA45070cACA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6BF53D107CB560A10E12BF3FB4B336A42785746F4B8FEBD5F119BA9EFFF84D33EBFEDB1CA169FA7CD5004B1F6p1UFK" TargetMode="External"/><Relationship Id="rId19" Type="http://schemas.openxmlformats.org/officeDocument/2006/relationships/hyperlink" Target="consultantplus://offline/ref=B93907B04D33B38DCF7C58E19A0706AC491CBB9682AB4573EAA2809AEC88858AD74C0A0E855806F876EEA85B87BA997BC80B6A05BEi04B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93907B04D33B38DCF7C58E19A0706AC491CBB9682AB4573EAA2809AEC88858AD74C0A09875108A773FBB9038AB28F65C11C7607BC08i74BN" TargetMode="External"/><Relationship Id="rId22" Type="http://schemas.openxmlformats.org/officeDocument/2006/relationships/hyperlink" Target="consultantplus://offline/ref=68B2E88CB8B712B9737DC70F538D7A7DC20B347DC75FE7DDB99EB8750862DB36765E782B544DCD4EeAwC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13642</Words>
  <Characters>77761</Characters>
  <Application>Microsoft Office Word</Application>
  <DocSecurity>0</DocSecurity>
  <Lines>648</Lines>
  <Paragraphs>182</Paragraphs>
  <ScaleCrop>false</ScaleCrop>
  <Company/>
  <LinksUpToDate>false</LinksUpToDate>
  <CharactersWithSpaces>91221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2025-10-20T15:14:00Z</dcterms:created>
  <dcterms:modified xsi:type="dcterms:W3CDTF">2025-10-20T15:16:00Z</dcterms:modified>
</cp:coreProperties>
</file>