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РОССИЙСКАЯ ФЕДЕРАЦИЯ</w:t>
      </w: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АДМИНИСТРАЦИЯ </w:t>
      </w: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436F40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ВОЛГОГРАДСКОЙ ОБЛАСТИ</w:t>
      </w: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5D6CC5" w:rsidRPr="00436F40" w:rsidRDefault="005D6CC5">
      <w:pPr>
        <w:jc w:val="center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ПОСТАНОВЛЕНИЕ </w:t>
      </w:r>
    </w:p>
    <w:p w:rsidR="005D6CC5" w:rsidRPr="00436F40" w:rsidRDefault="005D6CC5">
      <w:pPr>
        <w:jc w:val="center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09.10.2025 года                      №53 </w:t>
      </w:r>
    </w:p>
    <w:p w:rsidR="005D6CC5" w:rsidRPr="00436F40" w:rsidRDefault="00E35F88">
      <w:pPr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</w:t>
      </w:r>
    </w:p>
    <w:p w:rsidR="005D6CC5" w:rsidRPr="00436F40" w:rsidRDefault="00E35F88">
      <w:pPr>
        <w:ind w:right="396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</w:t>
      </w:r>
      <w:r w:rsidRPr="00436F40">
        <w:rPr>
          <w:rFonts w:ascii="Arial" w:hAnsi="Arial" w:cs="Arial"/>
          <w:sz w:val="24"/>
          <w:szCs w:val="24"/>
        </w:rPr>
        <w:t>асти в безвозмездное пользование»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</w:t>
      </w:r>
      <w:r w:rsidRPr="00436F40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организаци</w:t>
      </w:r>
      <w:r w:rsidRPr="00436F40">
        <w:rPr>
          <w:rFonts w:ascii="Arial" w:hAnsi="Arial" w:cs="Arial"/>
          <w:sz w:val="24"/>
          <w:szCs w:val="24"/>
        </w:rPr>
        <w:t>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№5/1 от 16.02.2016 «Об утверждении Порядка разработки и утверждения админис</w:t>
      </w:r>
      <w:r w:rsidRPr="00436F40">
        <w:rPr>
          <w:rFonts w:ascii="Arial" w:hAnsi="Arial" w:cs="Arial"/>
          <w:sz w:val="24"/>
          <w:szCs w:val="24"/>
        </w:rPr>
        <w:t>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</w:t>
      </w:r>
      <w:r w:rsidRPr="00436F40">
        <w:rPr>
          <w:rFonts w:ascii="Arial" w:hAnsi="Arial" w:cs="Arial"/>
          <w:sz w:val="24"/>
          <w:szCs w:val="24"/>
        </w:rPr>
        <w:t>го района Волгоградской области</w:t>
      </w:r>
    </w:p>
    <w:p w:rsidR="005D6CC5" w:rsidRPr="00436F40" w:rsidRDefault="00E35F88">
      <w:pPr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ПОСТАНОВЛЯЕТ:</w:t>
      </w:r>
    </w:p>
    <w:p w:rsidR="005D6CC5" w:rsidRPr="00436F40" w:rsidRDefault="00E35F88">
      <w:pPr>
        <w:widowControl w:val="0"/>
        <w:numPr>
          <w:ilvl w:val="0"/>
          <w:numId w:val="1"/>
        </w:numPr>
        <w:ind w:left="0" w:right="-1" w:firstLine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36F40">
        <w:rPr>
          <w:rFonts w:ascii="Arial" w:hAnsi="Arial" w:cs="Arial"/>
          <w:sz w:val="24"/>
          <w:szCs w:val="24"/>
        </w:rPr>
        <w:t>Утвердить прилагаемый административный регламент 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</w:t>
      </w:r>
      <w:r w:rsidRPr="00436F40">
        <w:rPr>
          <w:rFonts w:ascii="Arial" w:hAnsi="Arial" w:cs="Arial"/>
          <w:sz w:val="24"/>
          <w:szCs w:val="24"/>
        </w:rPr>
        <w:t>кого муниципального района Волгоградской области в безвозмездное пользование».</w:t>
      </w:r>
    </w:p>
    <w:p w:rsidR="005D6CC5" w:rsidRPr="00436F40" w:rsidRDefault="00E35F88">
      <w:pPr>
        <w:widowControl w:val="0"/>
        <w:numPr>
          <w:ilvl w:val="0"/>
          <w:numId w:val="1"/>
        </w:numPr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Признать утратившим силу:</w:t>
      </w:r>
    </w:p>
    <w:p w:rsidR="005D6CC5" w:rsidRPr="00436F40" w:rsidRDefault="00E35F88">
      <w:pPr>
        <w:widowControl w:val="0"/>
        <w:ind w:right="-1" w:firstLine="42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«Об утверждении администр</w:t>
      </w:r>
      <w:r w:rsidRPr="00436F40">
        <w:rPr>
          <w:rFonts w:ascii="Arial" w:hAnsi="Arial" w:cs="Arial"/>
          <w:sz w:val="24"/>
          <w:szCs w:val="24"/>
        </w:rPr>
        <w:t>ативного регламента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  №</w:t>
      </w:r>
      <w:r w:rsidRPr="00436F40">
        <w:rPr>
          <w:rFonts w:ascii="Arial" w:hAnsi="Arial" w:cs="Arial"/>
          <w:sz w:val="24"/>
          <w:szCs w:val="24"/>
        </w:rPr>
        <w:t xml:space="preserve"> 39 от26.12.2022 года;</w:t>
      </w:r>
    </w:p>
    <w:p w:rsidR="005D6CC5" w:rsidRPr="00436F40" w:rsidRDefault="00E35F88">
      <w:pPr>
        <w:widowControl w:val="0"/>
        <w:ind w:right="-1" w:firstLine="42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«Предоставление земельных</w:t>
      </w:r>
      <w:r w:rsidRPr="00436F40">
        <w:rPr>
          <w:rFonts w:ascii="Arial" w:hAnsi="Arial" w:cs="Arial"/>
          <w:sz w:val="24"/>
          <w:szCs w:val="24"/>
        </w:rPr>
        <w:t xml:space="preserve">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 №6 от 15.03.2024 года;</w:t>
      </w:r>
    </w:p>
    <w:p w:rsidR="005D6CC5" w:rsidRPr="00436F40" w:rsidRDefault="00E35F88">
      <w:pPr>
        <w:widowControl w:val="0"/>
        <w:ind w:right="-1" w:firstLine="42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- Постановление администрации Двойновского сельского пос</w:t>
      </w:r>
      <w:r w:rsidRPr="00436F40">
        <w:rPr>
          <w:rFonts w:ascii="Arial" w:hAnsi="Arial" w:cs="Arial"/>
          <w:sz w:val="24"/>
          <w:szCs w:val="24"/>
        </w:rPr>
        <w:t>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«Предоставление земельных участков, находящихся в муниципальной собственности Двойновского сельского пос</w:t>
      </w:r>
      <w:r w:rsidRPr="00436F40">
        <w:rPr>
          <w:rFonts w:ascii="Arial" w:hAnsi="Arial" w:cs="Arial"/>
          <w:sz w:val="24"/>
          <w:szCs w:val="24"/>
        </w:rPr>
        <w:t>еления Новониколаевского муниципального района Волгоградской области в безвозмездное пользование» №48 от 27.11.2024 года;</w:t>
      </w:r>
    </w:p>
    <w:p w:rsidR="005D6CC5" w:rsidRPr="00436F40" w:rsidRDefault="005D6CC5">
      <w:pPr>
        <w:widowControl w:val="0"/>
        <w:ind w:right="-1" w:firstLine="426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ind w:right="-1" w:firstLine="426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numPr>
          <w:ilvl w:val="0"/>
          <w:numId w:val="1"/>
        </w:numPr>
        <w:ind w:left="0" w:right="-1" w:firstLine="42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опубликованию. </w:t>
      </w:r>
    </w:p>
    <w:p w:rsidR="005D6CC5" w:rsidRPr="00436F40" w:rsidRDefault="005D6CC5">
      <w:pPr>
        <w:widowControl w:val="0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5D6CC5" w:rsidRPr="00436F40" w:rsidRDefault="00E35F88">
      <w:pPr>
        <w:widowControl w:val="0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сельского</w:t>
      </w:r>
      <w:r w:rsidRPr="00436F40">
        <w:rPr>
          <w:rFonts w:ascii="Arial" w:hAnsi="Arial" w:cs="Arial"/>
          <w:sz w:val="24"/>
          <w:szCs w:val="24"/>
        </w:rPr>
        <w:t xml:space="preserve"> поселения                                                                   А.Н. Гущин</w:t>
      </w:r>
    </w:p>
    <w:p w:rsidR="005D6CC5" w:rsidRPr="00436F40" w:rsidRDefault="00E35F88">
      <w:pPr>
        <w:widowControl w:val="0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br w:type="page"/>
      </w:r>
      <w:r w:rsidRPr="00436F40">
        <w:rPr>
          <w:rFonts w:ascii="Arial" w:hAnsi="Arial" w:cs="Arial"/>
          <w:sz w:val="24"/>
          <w:szCs w:val="24"/>
        </w:rPr>
        <w:lastRenderedPageBreak/>
        <w:t xml:space="preserve">                                    </w:t>
      </w:r>
    </w:p>
    <w:p w:rsidR="005D6CC5" w:rsidRPr="00436F40" w:rsidRDefault="00E35F88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</w:t>
      </w:r>
      <w:r w:rsidRPr="00436F40">
        <w:rPr>
          <w:rFonts w:ascii="Arial" w:hAnsi="Arial" w:cs="Arial"/>
          <w:sz w:val="24"/>
          <w:szCs w:val="24"/>
        </w:rPr>
        <w:t>УТВЕРЖДЕН</w:t>
      </w:r>
    </w:p>
    <w:p w:rsidR="005D6CC5" w:rsidRPr="00436F40" w:rsidRDefault="00E35F88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D6CC5" w:rsidRPr="00436F40" w:rsidRDefault="00E35F88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Двойновского сельского</w:t>
      </w:r>
    </w:p>
    <w:p w:rsidR="005D6CC5" w:rsidRPr="00436F40" w:rsidRDefault="00E35F88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поселения от 09.10.2025.   № 53</w:t>
      </w:r>
    </w:p>
    <w:p w:rsidR="005D6CC5" w:rsidRPr="00436F40" w:rsidRDefault="005D6CC5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436F40">
        <w:rPr>
          <w:rFonts w:cs="Arial"/>
          <w:sz w:val="24"/>
          <w:szCs w:val="24"/>
        </w:rPr>
        <w:t>Административный регламент</w:t>
      </w:r>
    </w:p>
    <w:p w:rsidR="005D6CC5" w:rsidRPr="00436F40" w:rsidRDefault="00E35F88">
      <w:pPr>
        <w:pStyle w:val="ConsPlusCell"/>
        <w:jc w:val="center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пре</w:t>
      </w:r>
      <w:r w:rsidRPr="00436F40">
        <w:rPr>
          <w:rFonts w:cs="Arial"/>
          <w:sz w:val="24"/>
          <w:szCs w:val="24"/>
        </w:rPr>
        <w:t>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</w:t>
      </w:r>
    </w:p>
    <w:p w:rsidR="005D6CC5" w:rsidRPr="00436F40" w:rsidRDefault="005D6CC5">
      <w:pPr>
        <w:pStyle w:val="ConsPlusCell"/>
        <w:jc w:val="center"/>
        <w:rPr>
          <w:rFonts w:cs="Arial"/>
          <w:sz w:val="24"/>
          <w:szCs w:val="24"/>
        </w:rPr>
      </w:pPr>
    </w:p>
    <w:p w:rsidR="005D6CC5" w:rsidRPr="00436F40" w:rsidRDefault="00E35F88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 Общие положения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1.1. Предмет регулирования.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</w:t>
      </w:r>
      <w:r w:rsidRPr="00436F40">
        <w:rPr>
          <w:rFonts w:ascii="Arial" w:hAnsi="Arial" w:cs="Arial"/>
          <w:sz w:val="24"/>
          <w:szCs w:val="24"/>
        </w:rPr>
        <w:t>ципального района Волгоградской области в безвозмездное пользование»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</w:t>
      </w:r>
      <w:r w:rsidRPr="00436F40">
        <w:rPr>
          <w:rFonts w:ascii="Arial" w:hAnsi="Arial" w:cs="Arial"/>
          <w:sz w:val="24"/>
          <w:szCs w:val="24"/>
        </w:rPr>
        <w:t xml:space="preserve"> услуги администрацией Двойновского сельского поселения Новониколаевского муниципального района Волгоградской области.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и юридические лица в соответствии со статьями 24, 39.10 Земельного</w:t>
      </w:r>
      <w:r w:rsidRPr="00436F40">
        <w:rPr>
          <w:rFonts w:ascii="Arial" w:hAnsi="Arial" w:cs="Arial"/>
          <w:sz w:val="24"/>
          <w:szCs w:val="24"/>
        </w:rPr>
        <w:t xml:space="preserve"> кодекса Российской Федерации,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Земельные участки могут быть предоставлены в безвозмездное пользование: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1) государственным </w:t>
      </w:r>
      <w:r w:rsidRPr="00436F40">
        <w:rPr>
          <w:rFonts w:ascii="Arial" w:hAnsi="Arial" w:cs="Arial"/>
          <w:sz w:val="24"/>
          <w:szCs w:val="24"/>
        </w:rPr>
        <w:t>и муниципальным учреждениям (бюджетным, казенным, автономным) на срок до одного года (п.п. 1 п. 2 ст. 39.10 Земельного кодекса Российской Федерации, далее также –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казенным предприятиям на срок до одного года (п.п. 1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3) </w:t>
      </w:r>
      <w:r w:rsidRPr="00436F40">
        <w:rPr>
          <w:rFonts w:ascii="Arial" w:hAnsi="Arial" w:cs="Arial"/>
          <w:sz w:val="24"/>
          <w:szCs w:val="24"/>
        </w:rPr>
        <w:t>центрам исторического наследия президентов Российской Федерации, прекративших исполнение своих полномочий на срок до одного года (п.п. 1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4) Банку России (п.п. 1 п. 2 ст. 39.10 ЗК 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i/>
          <w:sz w:val="24"/>
          <w:szCs w:val="24"/>
        </w:rPr>
        <w:t xml:space="preserve">       </w:t>
      </w:r>
      <w:r w:rsidRPr="00436F40">
        <w:rPr>
          <w:rFonts w:ascii="Arial" w:hAnsi="Arial" w:cs="Arial"/>
          <w:sz w:val="24"/>
          <w:szCs w:val="24"/>
        </w:rPr>
        <w:t>5) религиозным организациям для размещения</w:t>
      </w:r>
      <w:r w:rsidRPr="00436F40">
        <w:rPr>
          <w:rFonts w:ascii="Arial" w:hAnsi="Arial" w:cs="Arial"/>
          <w:sz w:val="24"/>
          <w:szCs w:val="24"/>
        </w:rPr>
        <w:t xml:space="preserve"> зданий, сооружений религиозного или благотворительного назначения на срок до десяти лет (п.п. 3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религиозным организациям, если на таких земельных участках расположены принадлежащие им на праве безвозмездного пользования здания, с</w:t>
      </w:r>
      <w:r w:rsidRPr="00436F40">
        <w:rPr>
          <w:rFonts w:ascii="Arial" w:hAnsi="Arial" w:cs="Arial"/>
          <w:sz w:val="24"/>
          <w:szCs w:val="24"/>
        </w:rPr>
        <w:t>ооружения, на срок до прекращения прав на указанные здания, сооружения (п.п. 4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7)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</w:t>
      </w:r>
      <w:r w:rsidRPr="00436F40">
        <w:rPr>
          <w:rFonts w:ascii="Arial" w:hAnsi="Arial" w:cs="Arial"/>
          <w:sz w:val="24"/>
          <w:szCs w:val="24"/>
        </w:rPr>
        <w:t xml:space="preserve">благотворительного назначения, принадлежащие им на праве собственности, в случае, если указанные земельные участки ограничены в </w:t>
      </w:r>
      <w:r w:rsidRPr="00436F40">
        <w:rPr>
          <w:rFonts w:ascii="Arial" w:hAnsi="Arial" w:cs="Arial"/>
          <w:sz w:val="24"/>
          <w:szCs w:val="24"/>
        </w:rPr>
        <w:lastRenderedPageBreak/>
        <w:t>обороте и (или) не могут быть предоставлены данным религиозным организациям в собственность (п.п. 4.1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8) </w:t>
      </w:r>
      <w:r w:rsidRPr="00436F40">
        <w:rPr>
          <w:rFonts w:ascii="Arial" w:hAnsi="Arial" w:cs="Arial"/>
          <w:sz w:val="24"/>
          <w:szCs w:val="24"/>
        </w:rPr>
        <w:t>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</w:t>
      </w:r>
      <w:r w:rsidRPr="00436F40">
        <w:rPr>
          <w:rFonts w:ascii="Arial" w:hAnsi="Arial" w:cs="Arial"/>
          <w:sz w:val="24"/>
          <w:szCs w:val="24"/>
        </w:rPr>
        <w:t xml:space="preserve"> такие здания, сооружения (п.п. 4.2 п. 2 ст. 39.10 ЗК 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9) лицам, с которыми в соответствии с Федеральным </w:t>
      </w:r>
      <w:hyperlink r:id="rId8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5 апреля 2013 г. № 44-Ф</w:t>
      </w:r>
      <w:r w:rsidRPr="00436F40">
        <w:rPr>
          <w:rFonts w:ascii="Arial" w:hAnsi="Arial" w:cs="Arial"/>
          <w:sz w:val="24"/>
          <w:szCs w:val="24"/>
        </w:rPr>
        <w:t>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счет средств ф</w:t>
      </w:r>
      <w:r w:rsidRPr="00436F40">
        <w:rPr>
          <w:rFonts w:ascii="Arial" w:hAnsi="Arial" w:cs="Arial"/>
          <w:sz w:val="24"/>
          <w:szCs w:val="24"/>
        </w:rPr>
        <w:t>едерального бюджета, средств бюджета субъекта Российской Федерации или средств местного бюджета, на срок исполнения этих договоров (п.п. 5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10) некоммерческим организациям для осуществления строительства и (или) реконструкции объектов</w:t>
      </w:r>
      <w:r w:rsidRPr="00436F40">
        <w:rPr>
          <w:rFonts w:ascii="Arial" w:hAnsi="Arial" w:cs="Arial"/>
          <w:sz w:val="24"/>
          <w:szCs w:val="24"/>
        </w:rPr>
        <w:t xml:space="preserve">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 (п.п. 5.1 п. 2 ст. 39.10 ЗК РФ</w:t>
      </w:r>
      <w:r w:rsidRPr="00436F40">
        <w:rPr>
          <w:rFonts w:ascii="Arial" w:hAnsi="Arial" w:cs="Arial"/>
          <w:sz w:val="24"/>
          <w:szCs w:val="24"/>
        </w:rPr>
        <w:t>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11)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 (п.п. 8 п. 2 ст. 39.10 ЗК РФ);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12) гражданам в целях осуществления сельс</w:t>
      </w:r>
      <w:r w:rsidRPr="00436F40">
        <w:rPr>
          <w:rFonts w:ascii="Arial" w:hAnsi="Arial" w:cs="Arial"/>
          <w:sz w:val="24"/>
          <w:szCs w:val="24"/>
        </w:rPr>
        <w:t>кохозяйственной деятельности (в том числе пчеловодства) для собственных нужд на лесных участках, на срок не более чем пять лет (п.п. 9 п. 2 ст. 39.10 ЗК РФ);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13) гражданам и юридическим лицам для сельскохозяйственного, охотхозяйственного, лесохозяйственног</w:t>
      </w:r>
      <w:r w:rsidRPr="00436F40">
        <w:rPr>
          <w:rFonts w:ascii="Arial" w:hAnsi="Arial" w:cs="Arial"/>
          <w:sz w:val="24"/>
          <w:szCs w:val="24"/>
        </w:rPr>
        <w:t xml:space="preserve">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</w:t>
      </w:r>
      <w:hyperlink r:id="rId9" w:history="1">
        <w:r w:rsidRPr="00436F40">
          <w:rPr>
            <w:rFonts w:ascii="Arial" w:hAnsi="Arial" w:cs="Arial"/>
            <w:sz w:val="24"/>
            <w:szCs w:val="24"/>
          </w:rPr>
          <w:t>порядке</w:t>
        </w:r>
      </w:hyperlink>
      <w:r w:rsidRPr="00436F40">
        <w:rPr>
          <w:rFonts w:ascii="Arial" w:hAnsi="Arial" w:cs="Arial"/>
          <w:sz w:val="24"/>
          <w:szCs w:val="24"/>
        </w:rPr>
        <w:t xml:space="preserve">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 (п.п. 10 п. 2 ст. 39.10 ЗК 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</w:t>
      </w:r>
      <w:r w:rsidRPr="00436F40">
        <w:rPr>
          <w:rFonts w:ascii="Arial" w:hAnsi="Arial" w:cs="Arial"/>
          <w:sz w:val="24"/>
          <w:szCs w:val="24"/>
        </w:rPr>
        <w:t xml:space="preserve">      14) садоводческим или огородническим некоммерческим товариществам в целях, предусмотренных Федеральным </w:t>
      </w:r>
      <w:hyperlink r:id="rId10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29 июля 2017 года N 217-ФЗ "О ведении гражданами садоводства и</w:t>
      </w:r>
      <w:r w:rsidRPr="00436F40">
        <w:rPr>
          <w:rFonts w:ascii="Arial" w:hAnsi="Arial" w:cs="Arial"/>
          <w:sz w:val="24"/>
          <w:szCs w:val="24"/>
        </w:rPr>
        <w:t xml:space="preserve"> огородничества для собственных нужд и о внесении изменений в отдельные законодательные акты Российской Федерации", на срок не более чем пять лет (п.п. 11 п. 2 ст. 39.10 ЗК РФ);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15) некоммерческим организациям, созданным гражданами, в целях жилищного стро</w:t>
      </w:r>
      <w:r w:rsidRPr="00436F40">
        <w:rPr>
          <w:rFonts w:ascii="Arial" w:hAnsi="Arial" w:cs="Arial"/>
          <w:sz w:val="24"/>
          <w:szCs w:val="24"/>
        </w:rPr>
        <w:t xml:space="preserve">ительства в случаях и на срок, которые предусмотрены федеральными </w:t>
      </w:r>
      <w:hyperlink r:id="rId11" w:history="1">
        <w:r w:rsidRPr="00436F40">
          <w:rPr>
            <w:rFonts w:ascii="Arial" w:hAnsi="Arial" w:cs="Arial"/>
            <w:sz w:val="24"/>
            <w:szCs w:val="24"/>
          </w:rPr>
          <w:t>законами</w:t>
        </w:r>
      </w:hyperlink>
      <w:r w:rsidRPr="00436F40">
        <w:rPr>
          <w:rFonts w:ascii="Arial" w:hAnsi="Arial" w:cs="Arial"/>
          <w:sz w:val="24"/>
          <w:szCs w:val="24"/>
        </w:rPr>
        <w:t xml:space="preserve"> (п.п. 12 п. 2 ст. 39.10 ЗК РФ);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16) лицам, с которыми в со</w:t>
      </w:r>
      <w:r w:rsidRPr="00436F40">
        <w:rPr>
          <w:rFonts w:ascii="Arial" w:hAnsi="Arial" w:cs="Arial"/>
          <w:sz w:val="24"/>
          <w:szCs w:val="24"/>
        </w:rPr>
        <w:t xml:space="preserve">ответствии с Федеральным </w:t>
      </w:r>
      <w:hyperlink r:id="rId12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29 декабря 2012 г. № 275-ФЗ «О государственном оборонном заказе», Федеральным </w:t>
      </w:r>
      <w:hyperlink r:id="rId13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заключены государственные контрак</w:t>
      </w:r>
      <w:r w:rsidRPr="00436F40">
        <w:rPr>
          <w:rFonts w:ascii="Arial" w:hAnsi="Arial" w:cs="Arial"/>
          <w:sz w:val="24"/>
          <w:szCs w:val="24"/>
        </w:rPr>
        <w:t>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</w:t>
      </w:r>
      <w:r w:rsidRPr="00436F40">
        <w:rPr>
          <w:rFonts w:ascii="Arial" w:hAnsi="Arial" w:cs="Arial"/>
          <w:sz w:val="24"/>
          <w:szCs w:val="24"/>
        </w:rPr>
        <w:t>ка, на срок исполнения указанного контракта (п.п. 14 п. 2 ст. 39.10 ЗК РФ);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17)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</w:t>
      </w:r>
      <w:r w:rsidRPr="00436F40">
        <w:rPr>
          <w:rFonts w:ascii="Arial" w:hAnsi="Arial" w:cs="Arial"/>
          <w:sz w:val="24"/>
          <w:szCs w:val="24"/>
        </w:rPr>
        <w:t xml:space="preserve">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 (п.п. 16 п. 2 ст. 39.10 ЗК </w:t>
      </w:r>
      <w:r w:rsidRPr="00436F40">
        <w:rPr>
          <w:rFonts w:ascii="Arial" w:hAnsi="Arial" w:cs="Arial"/>
          <w:sz w:val="24"/>
          <w:szCs w:val="24"/>
        </w:rPr>
        <w:t>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18) лицу в случае и в порядке, которые предусмотрены Федеральным </w:t>
      </w:r>
      <w:hyperlink r:id="rId14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24 июля 2008 г. № 161-ФЗ «О содействии развитию жилищного ст</w:t>
      </w:r>
      <w:r w:rsidRPr="00436F40">
        <w:rPr>
          <w:rFonts w:ascii="Arial" w:hAnsi="Arial" w:cs="Arial"/>
          <w:sz w:val="24"/>
          <w:szCs w:val="24"/>
        </w:rPr>
        <w:t xml:space="preserve">роительства, созданию объектов туристской инфраструктуры и иному развитию территорий» (п.п. 17 п. 2 ст. 39.10 ЗК РФ);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18) акционерному обществу «Почта России» в соответствии с Федеральным </w:t>
      </w:r>
      <w:hyperlink r:id="rId15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</w:t>
      </w:r>
      <w:r w:rsidRPr="00436F40">
        <w:rPr>
          <w:rFonts w:ascii="Arial" w:hAnsi="Arial" w:cs="Arial"/>
          <w:sz w:val="24"/>
          <w:szCs w:val="24"/>
        </w:rPr>
        <w:t>ии изменений в отдельные законодательные акты Российской Федерации" (п.п. 20 п. 2. ст. 39.10 ЗК РФ);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20) публично-правовой компании «Единый заказчик в сфере строительства» для обеспечения выполнения инженерных изысканий, архитектурно-строительного проекти</w:t>
      </w:r>
      <w:r w:rsidRPr="00436F40">
        <w:rPr>
          <w:rFonts w:ascii="Arial" w:hAnsi="Arial" w:cs="Arial"/>
          <w:sz w:val="24"/>
          <w:szCs w:val="24"/>
        </w:rPr>
        <w:t xml:space="preserve">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</w:t>
      </w:r>
      <w:hyperlink r:id="rId16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«О публично-правовой компании «Единый заказчик в </w:t>
      </w:r>
      <w:r w:rsidRPr="00436F40">
        <w:rPr>
          <w:rFonts w:ascii="Arial" w:hAnsi="Arial" w:cs="Arial"/>
          <w:sz w:val="24"/>
          <w:szCs w:val="24"/>
        </w:rPr>
        <w:t>сфере строительства» и о внесении изменений в отдельные законодательные акты Российской Федерации» (п.п. 21 п. 2. ст. 39.10 ЗК 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21) публично-правовой компании «Фонд развития территорий» для осуществления функций и полномочий, предусмотренных Феде</w:t>
      </w:r>
      <w:r w:rsidRPr="00436F40">
        <w:rPr>
          <w:rFonts w:ascii="Arial" w:hAnsi="Arial" w:cs="Arial"/>
          <w:sz w:val="24"/>
          <w:szCs w:val="24"/>
        </w:rPr>
        <w:t xml:space="preserve">ральным </w:t>
      </w:r>
      <w:hyperlink r:id="rId17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29.07.2017 № 218-ФЗ «О </w:t>
      </w:r>
      <w:r w:rsidRPr="00436F40">
        <w:rPr>
          <w:rFonts w:ascii="Arial" w:hAnsi="Arial" w:cs="Arial"/>
          <w:sz w:val="24"/>
          <w:szCs w:val="24"/>
        </w:rPr>
        <w:t xml:space="preserve">публично-правовой компании 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незавершенного строительства (строительство объектов капитального строительства) на </w:t>
      </w:r>
      <w:r w:rsidRPr="00436F40">
        <w:rPr>
          <w:rFonts w:ascii="Arial" w:hAnsi="Arial" w:cs="Arial"/>
          <w:sz w:val="24"/>
          <w:szCs w:val="24"/>
        </w:rPr>
        <w:t xml:space="preserve">земельном участке, переданном (который может быть передан) указанной публично-правовой компании по основаниям, предусмотренным Федеральным </w:t>
      </w:r>
      <w:hyperlink r:id="rId18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26.10.2002 № 127-ФЗ «О несостоятельности (банкротстве)», невозможно в связи с наличием ограничений, установленных земельным и иным законодательством</w:t>
      </w:r>
      <w:r w:rsidRPr="00436F40">
        <w:rPr>
          <w:rFonts w:ascii="Arial" w:hAnsi="Arial" w:cs="Arial"/>
          <w:sz w:val="24"/>
          <w:szCs w:val="24"/>
        </w:rPr>
        <w:t xml:space="preserve">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</w:t>
      </w:r>
      <w:r w:rsidRPr="00436F40">
        <w:rPr>
          <w:rFonts w:ascii="Arial" w:hAnsi="Arial" w:cs="Arial"/>
          <w:strike/>
          <w:sz w:val="24"/>
          <w:szCs w:val="24"/>
        </w:rPr>
        <w:t>,</w:t>
      </w:r>
      <w:r w:rsidRPr="00436F40">
        <w:rPr>
          <w:rFonts w:ascii="Arial" w:hAnsi="Arial" w:cs="Arial"/>
          <w:sz w:val="24"/>
          <w:szCs w:val="24"/>
        </w:rPr>
        <w:t xml:space="preserve"> органом местного самоуправления, уполномоченным на выдачу разрешений на строительство в соот</w:t>
      </w:r>
      <w:r w:rsidRPr="00436F40">
        <w:rPr>
          <w:rFonts w:ascii="Arial" w:hAnsi="Arial" w:cs="Arial"/>
          <w:sz w:val="24"/>
          <w:szCs w:val="24"/>
        </w:rPr>
        <w:t xml:space="preserve">ветствии с Градостроительным </w:t>
      </w:r>
      <w:hyperlink r:id="rId19" w:history="1">
        <w:r w:rsidRPr="00436F40">
          <w:rPr>
            <w:rFonts w:ascii="Arial" w:hAnsi="Arial" w:cs="Arial"/>
            <w:sz w:val="24"/>
            <w:szCs w:val="24"/>
          </w:rPr>
          <w:t>кодексом</w:t>
        </w:r>
      </w:hyperlink>
      <w:r w:rsidRPr="00436F40">
        <w:rPr>
          <w:rFonts w:ascii="Arial" w:hAnsi="Arial" w:cs="Arial"/>
          <w:sz w:val="24"/>
          <w:szCs w:val="24"/>
        </w:rPr>
        <w:t xml:space="preserve"> Росс</w:t>
      </w:r>
      <w:r w:rsidRPr="00436F40">
        <w:rPr>
          <w:rFonts w:ascii="Arial" w:hAnsi="Arial" w:cs="Arial"/>
          <w:sz w:val="24"/>
          <w:szCs w:val="24"/>
        </w:rPr>
        <w:t>ийской Федерации (п.п. 22 п. 2. ст. 39.10 ЗК РФ);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</w:t>
      </w:r>
      <w:r w:rsidRPr="00436F40">
        <w:rPr>
          <w:rFonts w:ascii="Arial" w:hAnsi="Arial" w:cs="Arial"/>
          <w:sz w:val="24"/>
          <w:szCs w:val="24"/>
        </w:rPr>
        <w:t xml:space="preserve">   22) публично-правовой компании «Роскадастр» в отношении земельных участков, предоставленных на праве постоянного (бессрочного) пользования федеральным государственным учреждениям, реорганизация кото</w:t>
      </w:r>
      <w:r w:rsidRPr="00436F40">
        <w:rPr>
          <w:rFonts w:ascii="Arial" w:hAnsi="Arial" w:cs="Arial"/>
          <w:sz w:val="24"/>
          <w:szCs w:val="24"/>
        </w:rPr>
        <w:t>рых осуществлена в соответствии с Федеральным законом от 30.12.2021 № 448-ФЗ «О публично-правовой компании «Роскадастр» (п.п. 23 п. 2. ст. 39.10 ЗК РФ).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</w:t>
      </w:r>
      <w:r w:rsidRPr="00436F40">
        <w:rPr>
          <w:rFonts w:ascii="Arial" w:hAnsi="Arial" w:cs="Arial"/>
          <w:sz w:val="24"/>
          <w:szCs w:val="24"/>
        </w:rPr>
        <w:t xml:space="preserve">льной услуги, </w:t>
      </w:r>
      <w:r w:rsidRPr="00436F40">
        <w:rPr>
          <w:rFonts w:ascii="Arial" w:hAnsi="Arial" w:cs="Arial"/>
          <w:sz w:val="24"/>
          <w:szCs w:val="24"/>
        </w:rPr>
        <w:lastRenderedPageBreak/>
        <w:t>многофункционального центра  (далее – МФЦ):</w:t>
      </w:r>
    </w:p>
    <w:p w:rsidR="005D6CC5" w:rsidRPr="00436F40" w:rsidRDefault="00E35F88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район,х. Двойновский, пер. Советский, дом 5.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436F40">
        <w:rPr>
          <w:rFonts w:ascii="Arial" w:hAnsi="Arial" w:cs="Arial"/>
          <w:sz w:val="24"/>
          <w:szCs w:val="24"/>
        </w:rPr>
        <w:t>sp_dvoinie@mail.ru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436F40">
        <w:rPr>
          <w:rFonts w:ascii="Arial" w:hAnsi="Arial" w:cs="Arial"/>
          <w:sz w:val="24"/>
          <w:szCs w:val="24"/>
        </w:rPr>
        <w:t>/dvoinie34.ru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5D6CC5" w:rsidRPr="00436F40" w:rsidRDefault="00E35F88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2) «Филиал </w:t>
      </w:r>
      <w:r w:rsidRPr="00436F40">
        <w:rPr>
          <w:rFonts w:ascii="Arial" w:hAnsi="Arial" w:cs="Arial"/>
          <w:sz w:val="24"/>
          <w:szCs w:val="24"/>
        </w:rPr>
        <w:t>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Новониколаевский, пос. ГЭС, д. 3.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Телефон директора МФЦ: (84444) 6-97-26; </w:t>
      </w:r>
      <w:r w:rsidRPr="00436F40">
        <w:rPr>
          <w:rFonts w:ascii="Arial" w:hAnsi="Arial" w:cs="Arial"/>
          <w:sz w:val="24"/>
          <w:szCs w:val="24"/>
        </w:rPr>
        <w:t>телефон сотрудников учреждения: (84444) 6-98-32; электронный адрес: mfc3420@yandex.ru.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График работы МФЦ, осуществляюще</w:t>
      </w:r>
      <w:r w:rsidRPr="00436F40">
        <w:rPr>
          <w:rFonts w:ascii="Arial" w:hAnsi="Arial" w:cs="Arial"/>
          <w:sz w:val="24"/>
          <w:szCs w:val="24"/>
        </w:rPr>
        <w:t>го прием заявителей на предоставление услуги, а также консультирование по вопросам предоставления услуги: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Понедельник</w:t>
      </w:r>
      <w:r w:rsidRPr="00436F40">
        <w:rPr>
          <w:rFonts w:ascii="Arial" w:hAnsi="Arial" w:cs="Arial"/>
          <w:sz w:val="24"/>
          <w:szCs w:val="24"/>
        </w:rPr>
        <w:tab/>
        <w:t>с 8:00 до 19:00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Вторник</w:t>
      </w:r>
      <w:r w:rsidRPr="00436F40">
        <w:rPr>
          <w:rFonts w:ascii="Arial" w:hAnsi="Arial" w:cs="Arial"/>
          <w:sz w:val="24"/>
          <w:szCs w:val="24"/>
        </w:rPr>
        <w:tab/>
        <w:t>с 8:00 до 19:00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Среда</w:t>
      </w:r>
      <w:r w:rsidRPr="00436F40">
        <w:rPr>
          <w:rFonts w:ascii="Arial" w:hAnsi="Arial" w:cs="Arial"/>
          <w:sz w:val="24"/>
          <w:szCs w:val="24"/>
        </w:rPr>
        <w:tab/>
        <w:t>с 8:00 до 19:00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Четверг</w:t>
      </w:r>
      <w:r w:rsidRPr="00436F40">
        <w:rPr>
          <w:rFonts w:ascii="Arial" w:hAnsi="Arial" w:cs="Arial"/>
          <w:sz w:val="24"/>
          <w:szCs w:val="24"/>
        </w:rPr>
        <w:tab/>
        <w:t>с 8:00 до 19:00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Пятница</w:t>
      </w:r>
      <w:r w:rsidRPr="00436F40">
        <w:rPr>
          <w:rFonts w:ascii="Arial" w:hAnsi="Arial" w:cs="Arial"/>
          <w:sz w:val="24"/>
          <w:szCs w:val="24"/>
        </w:rPr>
        <w:tab/>
        <w:t>с 8:00 до 19:00</w:t>
      </w:r>
    </w:p>
    <w:p w:rsidR="005D6CC5" w:rsidRPr="00436F40" w:rsidRDefault="00E35F88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Суббота</w:t>
      </w:r>
      <w:r w:rsidRPr="00436F40">
        <w:rPr>
          <w:rFonts w:ascii="Arial" w:hAnsi="Arial" w:cs="Arial"/>
          <w:sz w:val="24"/>
          <w:szCs w:val="24"/>
        </w:rPr>
        <w:tab/>
        <w:t>с 9:00 до 14:00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Инфо</w:t>
      </w:r>
      <w:r w:rsidRPr="00436F40">
        <w:rPr>
          <w:rFonts w:ascii="Arial" w:hAnsi="Arial" w:cs="Arial"/>
          <w:sz w:val="24"/>
          <w:szCs w:val="24"/>
        </w:rPr>
        <w:t>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20" w:history="1">
        <w:r w:rsidRPr="00436F40">
          <w:rPr>
            <w:rFonts w:ascii="Arial" w:hAnsi="Arial" w:cs="Arial"/>
            <w:color w:val="0000FF"/>
            <w:sz w:val="24"/>
            <w:szCs w:val="24"/>
            <w:u w:val="single"/>
          </w:rPr>
          <w:t>http://mfc.volg</w:t>
        </w:r>
        <w:r w:rsidRPr="00436F40">
          <w:rPr>
            <w:rFonts w:ascii="Arial" w:hAnsi="Arial" w:cs="Arial"/>
            <w:color w:val="0000FF"/>
            <w:sz w:val="24"/>
            <w:szCs w:val="24"/>
            <w:u w:val="single"/>
          </w:rPr>
          <w:t>anet.ru</w:t>
        </w:r>
      </w:hyperlink>
      <w:r w:rsidRPr="00436F40">
        <w:rPr>
          <w:rFonts w:ascii="Arial" w:hAnsi="Arial" w:cs="Arial"/>
          <w:sz w:val="24"/>
          <w:szCs w:val="24"/>
        </w:rPr>
        <w:t>).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</w:t>
      </w:r>
      <w:r w:rsidRPr="00436F40">
        <w:rPr>
          <w:rFonts w:ascii="Arial" w:hAnsi="Arial" w:cs="Arial"/>
          <w:sz w:val="24"/>
          <w:szCs w:val="24"/>
        </w:rPr>
        <w:t>и);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5D6CC5" w:rsidRPr="00436F40" w:rsidRDefault="00E35F88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436F40">
        <w:rPr>
          <w:rFonts w:ascii="Arial" w:hAnsi="Arial" w:cs="Arial"/>
          <w:sz w:val="24"/>
          <w:szCs w:val="24"/>
        </w:rPr>
        <w:t>/dvoinie34.ru</w:t>
      </w:r>
      <w:r w:rsidRPr="00436F40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</w:t>
      </w:r>
      <w:r w:rsidRPr="00436F40">
        <w:rPr>
          <w:rFonts w:ascii="Arial" w:hAnsi="Arial" w:cs="Arial"/>
          <w:sz w:val="24"/>
          <w:szCs w:val="24"/>
        </w:rPr>
        <w:t>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21" w:tooltip="http://www.gosuslugi.ru" w:history="1">
        <w:r w:rsidRPr="00436F40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436F40">
        <w:rPr>
          <w:rFonts w:ascii="Arial" w:hAnsi="Arial" w:cs="Arial"/>
          <w:sz w:val="24"/>
          <w:szCs w:val="24"/>
        </w:rPr>
        <w:t xml:space="preserve">) (далее также именуются - информационные системы). </w:t>
      </w:r>
    </w:p>
    <w:p w:rsidR="005D6CC5" w:rsidRPr="00436F40" w:rsidRDefault="005D6CC5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5D6CC5" w:rsidRPr="00436F40" w:rsidRDefault="005D6CC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2.1.  Наименование муниципальной услуги – «Предоставление земельных участков, находящихся в муниципальной собственности </w:t>
      </w:r>
      <w:r w:rsidRPr="00436F40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 в безвозмездное пользование».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</w:t>
      </w:r>
      <w:r w:rsidRPr="00436F40">
        <w:rPr>
          <w:rFonts w:ascii="Arial" w:hAnsi="Arial" w:cs="Arial"/>
          <w:sz w:val="24"/>
          <w:szCs w:val="24"/>
        </w:rPr>
        <w:t>олгоградской области (далее – уполномоченный орган).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- решение уполномоченного органа о предварительном согласовании предоставления земельного участка в безвозмездное пользование;</w:t>
      </w:r>
      <w:r w:rsidRPr="00436F40">
        <w:rPr>
          <w:rStyle w:val="aa"/>
          <w:rFonts w:ascii="Arial" w:hAnsi="Arial" w:cs="Arial"/>
          <w:color w:val="FF0000"/>
          <w:sz w:val="24"/>
          <w:szCs w:val="24"/>
        </w:rPr>
        <w:t xml:space="preserve"> 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согласовании предоставления земельного участка в безвозмездное пользование;</w:t>
      </w:r>
      <w:r w:rsidRPr="00436F40">
        <w:rPr>
          <w:rStyle w:val="aa"/>
          <w:rFonts w:ascii="Arial" w:hAnsi="Arial" w:cs="Arial"/>
          <w:color w:val="FF0000"/>
          <w:sz w:val="24"/>
          <w:szCs w:val="24"/>
        </w:rPr>
        <w:t>3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проект договора безвозмездного пользования земельным участком;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решение уполномоченного органа об отказе в предоста</w:t>
      </w:r>
      <w:r w:rsidRPr="00436F40">
        <w:rPr>
          <w:rFonts w:ascii="Arial" w:hAnsi="Arial" w:cs="Arial"/>
          <w:sz w:val="24"/>
          <w:szCs w:val="24"/>
        </w:rPr>
        <w:t>влении земельного участка в безвозмездное пользование.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5D6CC5" w:rsidRPr="00436F40" w:rsidRDefault="00E35F88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2.4.1. Уполномоченный орган приостанавливает рассмотрение заявления о предварительном согласовании земельного участка в случае, если на дату поступ</w:t>
      </w:r>
      <w:r w:rsidRPr="00436F40">
        <w:rPr>
          <w:rFonts w:ascii="Arial" w:hAnsi="Arial" w:cs="Arial"/>
          <w:sz w:val="24"/>
          <w:szCs w:val="24"/>
        </w:rPr>
        <w:t>ления в уполномоченный орган заявления о предварительном согласовании земельного участка, образование которого предусмотрено приложенной к этому заявлению схемой расположения земельного участка, на рассмотрении уполномоченного органа находится представленн</w:t>
      </w:r>
      <w:r w:rsidRPr="00436F40">
        <w:rPr>
          <w:rFonts w:ascii="Arial" w:hAnsi="Arial" w:cs="Arial"/>
          <w:sz w:val="24"/>
          <w:szCs w:val="24"/>
        </w:rPr>
        <w:t>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до принятия решения об утверждении направленной или представленной ранее схе</w:t>
      </w:r>
      <w:r w:rsidRPr="00436F40">
        <w:rPr>
          <w:rFonts w:ascii="Arial" w:hAnsi="Arial" w:cs="Arial"/>
          <w:sz w:val="24"/>
          <w:szCs w:val="24"/>
        </w:rPr>
        <w:t>мы расположения земельного участка</w:t>
      </w:r>
      <w:r w:rsidRPr="00436F40">
        <w:rPr>
          <w:rFonts w:ascii="Arial" w:hAnsi="Arial" w:cs="Arial"/>
          <w:i/>
          <w:sz w:val="24"/>
          <w:szCs w:val="24"/>
        </w:rPr>
        <w:t xml:space="preserve"> </w:t>
      </w:r>
      <w:r w:rsidRPr="00436F40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2.4.2.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</w:t>
      </w:r>
      <w:r w:rsidRPr="00436F40">
        <w:rPr>
          <w:rFonts w:ascii="Arial" w:hAnsi="Arial" w:cs="Arial"/>
          <w:sz w:val="24"/>
          <w:szCs w:val="24"/>
        </w:rPr>
        <w:t>рок не более чем 20 дней со дня поступления заявления о предварительном согласовании предоставления земельного участка.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2.4.3. Уполномоченный орган рассматривает заявление о предоставлении земельного участка в безвозмездное пользование и по результатам рас</w:t>
      </w:r>
      <w:r w:rsidRPr="00436F40">
        <w:rPr>
          <w:rFonts w:ascii="Arial" w:hAnsi="Arial" w:cs="Arial"/>
          <w:sz w:val="24"/>
          <w:szCs w:val="24"/>
        </w:rPr>
        <w:t>смотрения направляет заявителю проект договора безвозмездного пользования земельным участком в трех экземплярах или решение об отказе в предоставлении земельного участка в безвозмездное пользование в срок не более чем 20  дней с момента поступления указанн</w:t>
      </w:r>
      <w:r w:rsidRPr="00436F40">
        <w:rPr>
          <w:rFonts w:ascii="Arial" w:hAnsi="Arial" w:cs="Arial"/>
          <w:sz w:val="24"/>
          <w:szCs w:val="24"/>
        </w:rPr>
        <w:t>ого заявления в уполномоченный орган.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самостоятельно для предварительного согласован</w:t>
      </w:r>
      <w:r w:rsidRPr="00436F40">
        <w:rPr>
          <w:rFonts w:ascii="Arial" w:hAnsi="Arial" w:cs="Arial"/>
          <w:sz w:val="24"/>
          <w:szCs w:val="24"/>
        </w:rPr>
        <w:t>ия предоставления земельного участка в безвозмездное пользование (далее также – предварительное согласование):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2.5.1.1. Заявление о предварительном согласовании согласно приложению 1 к настоящему административному регламенту**, в котором должны быть указан</w:t>
      </w:r>
      <w:r w:rsidRPr="00436F40">
        <w:rPr>
          <w:rFonts w:ascii="Arial" w:hAnsi="Arial" w:cs="Arial"/>
          <w:sz w:val="24"/>
          <w:szCs w:val="24"/>
        </w:rPr>
        <w:t xml:space="preserve">ы: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</w:t>
      </w:r>
      <w:r w:rsidRPr="00436F40">
        <w:rPr>
          <w:rFonts w:ascii="Arial" w:hAnsi="Arial" w:cs="Arial"/>
          <w:sz w:val="24"/>
          <w:szCs w:val="24"/>
        </w:rPr>
        <w:t>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3) кадастровый номер</w:t>
      </w:r>
      <w:r w:rsidRPr="00436F40">
        <w:rPr>
          <w:rFonts w:ascii="Arial" w:hAnsi="Arial" w:cs="Arial"/>
          <w:sz w:val="24"/>
          <w:szCs w:val="24"/>
        </w:rPr>
        <w:t xml:space="preserve"> земельного участка, заявление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</w:t>
      </w:r>
      <w:r w:rsidRPr="00436F40">
        <w:rPr>
          <w:rFonts w:ascii="Arial" w:hAnsi="Arial" w:cs="Arial"/>
          <w:sz w:val="24"/>
          <w:szCs w:val="24"/>
        </w:rPr>
        <w:t xml:space="preserve">ной регистрации недвижимости»;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5)</w:t>
      </w:r>
      <w:r w:rsidRPr="00436F40">
        <w:rPr>
          <w:rFonts w:ascii="Arial" w:hAnsi="Arial" w:cs="Arial"/>
          <w:i/>
          <w:sz w:val="24"/>
          <w:szCs w:val="24"/>
        </w:rPr>
        <w:t xml:space="preserve"> </w:t>
      </w:r>
      <w:r w:rsidRPr="00436F40">
        <w:rPr>
          <w:rFonts w:ascii="Arial" w:hAnsi="Arial" w:cs="Arial"/>
          <w:sz w:val="24"/>
          <w:szCs w:val="24"/>
        </w:rPr>
        <w:t xml:space="preserve">кадастровый номер земельного участка или кадастровые номера земельных </w:t>
      </w:r>
      <w:r w:rsidRPr="00436F40">
        <w:rPr>
          <w:rFonts w:ascii="Arial" w:hAnsi="Arial" w:cs="Arial"/>
          <w:sz w:val="24"/>
          <w:szCs w:val="24"/>
        </w:rPr>
        <w:t>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</w:t>
      </w:r>
      <w:r w:rsidRPr="00436F40">
        <w:rPr>
          <w:rFonts w:ascii="Arial" w:hAnsi="Arial" w:cs="Arial"/>
          <w:sz w:val="24"/>
          <w:szCs w:val="24"/>
        </w:rPr>
        <w:t>ных участках внесены в Единый государственный реестр недвижимости;</w:t>
      </w:r>
      <w:r w:rsidRPr="00436F40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основание предоставления земельного участка без проведения торгов из числа предусмотренных пунктом 2 статьи 39.10 ЗК РФ;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7) вид права, на котором заявитель желает приобрести земельный у</w:t>
      </w:r>
      <w:r w:rsidRPr="00436F40">
        <w:rPr>
          <w:rFonts w:ascii="Arial" w:hAnsi="Arial" w:cs="Arial"/>
          <w:sz w:val="24"/>
          <w:szCs w:val="24"/>
        </w:rPr>
        <w:t>часток, если предоставление земельного участка возможно на нескольких видах прав;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8) цель использования земельного 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9) реквизиты решения об изъятии земельного участка для государственных или муниципальных нужд в случае, если земельный участок предо</w:t>
      </w:r>
      <w:r w:rsidRPr="00436F40">
        <w:rPr>
          <w:rFonts w:ascii="Arial" w:hAnsi="Arial" w:cs="Arial"/>
          <w:sz w:val="24"/>
          <w:szCs w:val="24"/>
        </w:rPr>
        <w:t>ставляется взамен земельного участка, изымаемого для государственных или муниципальных нужд;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</w:t>
      </w:r>
      <w:r w:rsidRPr="00436F40">
        <w:rPr>
          <w:rFonts w:ascii="Arial" w:hAnsi="Arial" w:cs="Arial"/>
          <w:sz w:val="24"/>
          <w:szCs w:val="24"/>
        </w:rPr>
        <w:t xml:space="preserve"> для размещения объектов, предусмотренных указанными документом и (или) проектом;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11) почтовый адрес и (или) адрес электронной почты для связи с заявителем.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</w:t>
      </w:r>
      <w:r w:rsidRPr="00436F40">
        <w:rPr>
          <w:rFonts w:ascii="Arial" w:hAnsi="Arial" w:cs="Arial"/>
          <w:sz w:val="24"/>
          <w:szCs w:val="24"/>
        </w:rPr>
        <w:t>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Заявление о предварительном согласовании в форме электронного документа представляется в уполномоченный орган </w:t>
      </w:r>
      <w:r w:rsidRPr="00436F40">
        <w:rPr>
          <w:rFonts w:ascii="Arial" w:hAnsi="Arial" w:cs="Arial"/>
          <w:sz w:val="24"/>
          <w:szCs w:val="24"/>
        </w:rPr>
        <w:t>по выбору заявителя: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путем направления электронного документа в уполномоченны</w:t>
      </w:r>
      <w:r w:rsidRPr="00436F40">
        <w:rPr>
          <w:rFonts w:ascii="Arial" w:hAnsi="Arial" w:cs="Arial"/>
          <w:sz w:val="24"/>
          <w:szCs w:val="24"/>
        </w:rPr>
        <w:t xml:space="preserve">й орган на официальную электронную почту.  </w:t>
      </w:r>
      <w:bookmarkStart w:id="2" w:name="Par3"/>
      <w:bookmarkEnd w:id="2"/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виде бумажного документ</w:t>
      </w:r>
      <w:r w:rsidRPr="00436F40">
        <w:rPr>
          <w:rFonts w:ascii="Arial" w:hAnsi="Arial" w:cs="Arial"/>
          <w:sz w:val="24"/>
          <w:szCs w:val="24"/>
        </w:rPr>
        <w:t>а, который заявитель получает непосредственно при личном обращении;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</w:t>
      </w:r>
      <w:r w:rsidRPr="00436F40">
        <w:rPr>
          <w:rFonts w:ascii="Arial" w:hAnsi="Arial" w:cs="Arial"/>
          <w:sz w:val="24"/>
          <w:szCs w:val="24"/>
        </w:rPr>
        <w:t>а на который направляется уполномоченным органом заявителю посредством электронной почты;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дополнение к указанным способам в заявлении о пр</w:t>
      </w:r>
      <w:r w:rsidRPr="00436F40">
        <w:rPr>
          <w:rFonts w:ascii="Arial" w:hAnsi="Arial" w:cs="Arial"/>
          <w:sz w:val="24"/>
          <w:szCs w:val="24"/>
        </w:rPr>
        <w:t xml:space="preserve">едварительном согласовании в форме электронного документа указывается способ предоставления результатов рассмотрения заявления уполномоченным органом в виде бумажного документа, который заявитель получает непосредственно при личном обращении, либо который </w:t>
      </w:r>
      <w:r w:rsidRPr="00436F40">
        <w:rPr>
          <w:rFonts w:ascii="Arial" w:hAnsi="Arial" w:cs="Arial"/>
          <w:sz w:val="24"/>
          <w:szCs w:val="24"/>
        </w:rPr>
        <w:t>направляется уполномоченным органом заявителю посредством почтового отправления.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Заявление о предварительном согласовании в форме электронного документа подписывается по выбору заявителя (если заявителем является физическое лицо):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простой электронной под</w:t>
      </w:r>
      <w:r w:rsidRPr="00436F40">
        <w:rPr>
          <w:rFonts w:ascii="Arial" w:hAnsi="Arial" w:cs="Arial"/>
          <w:sz w:val="24"/>
          <w:szCs w:val="24"/>
        </w:rPr>
        <w:t>писью заявителя (представителя заявителя);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усиленной квалифицированной (неквалифицированной) электронной подписью заявителя (представителя заявителя).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Заявление о предварительном согласовании от имени юридического лица заверяется по выбору заявителя прос</w:t>
      </w:r>
      <w:r w:rsidRPr="00436F40">
        <w:rPr>
          <w:rFonts w:ascii="Arial" w:hAnsi="Arial" w:cs="Arial"/>
          <w:sz w:val="24"/>
          <w:szCs w:val="24"/>
        </w:rPr>
        <w:t>той электронной подписью либо усиленной квалифицированной (неквалифицированной) электронной подписью (если заявителем является юридическое лицо):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лица, действующего от имени юридического лица без доверенности;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представителя юридического лица, действующ</w:t>
      </w:r>
      <w:r w:rsidRPr="00436F40">
        <w:rPr>
          <w:rFonts w:ascii="Arial" w:hAnsi="Arial" w:cs="Arial"/>
          <w:sz w:val="24"/>
          <w:szCs w:val="24"/>
        </w:rPr>
        <w:t>его на основании доверенности, выданной в соответствии с законодательством Российской Федерации.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1)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обращ</w:t>
      </w:r>
      <w:r w:rsidRPr="00436F40">
        <w:rPr>
          <w:rFonts w:ascii="Arial" w:hAnsi="Arial" w:cs="Arial"/>
          <w:sz w:val="24"/>
          <w:szCs w:val="24"/>
        </w:rPr>
        <w:t xml:space="preserve">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436F40">
        <w:rPr>
          <w:rFonts w:ascii="Arial" w:hAnsi="Arial" w:cs="Arial"/>
          <w:sz w:val="24"/>
          <w:szCs w:val="24"/>
        </w:rPr>
        <w:t>представляется представителем заявителя) в виде электронного образа такого документа.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</w:t>
      </w:r>
      <w:r w:rsidRPr="00436F40">
        <w:rPr>
          <w:rFonts w:ascii="Arial" w:hAnsi="Arial" w:cs="Arial"/>
          <w:sz w:val="24"/>
          <w:szCs w:val="24"/>
        </w:rPr>
        <w:t xml:space="preserve">тала государственных и муниципальных услуг, а также если заявление подписано усиленной квалифицированной электронной подписью.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схема расположения земельного участка в случае, если испрашиваемый земельный участок предстоит образовать и отсутствует проек</w:t>
      </w:r>
      <w:r w:rsidRPr="00436F40">
        <w:rPr>
          <w:rFonts w:ascii="Arial" w:hAnsi="Arial" w:cs="Arial"/>
          <w:sz w:val="24"/>
          <w:szCs w:val="24"/>
        </w:rPr>
        <w:t>т межевания территории, в границах которой предстоит образовать такой земельный участок;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</w:t>
      </w:r>
      <w:r w:rsidRPr="00436F40">
        <w:rPr>
          <w:rFonts w:ascii="Arial" w:hAnsi="Arial" w:cs="Arial"/>
          <w:sz w:val="24"/>
          <w:szCs w:val="24"/>
        </w:rPr>
        <w:t xml:space="preserve"> участка, образуемого в целях размещения линейного объекта;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4)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В </w:t>
      </w:r>
      <w:r w:rsidRPr="00436F40">
        <w:rPr>
          <w:rFonts w:ascii="Arial" w:hAnsi="Arial" w:cs="Arial"/>
          <w:sz w:val="24"/>
          <w:szCs w:val="24"/>
        </w:rPr>
        <w:t>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5) заверенный перевод на русский язык док</w:t>
      </w:r>
      <w:r w:rsidRPr="00436F40">
        <w:rPr>
          <w:rFonts w:ascii="Arial" w:hAnsi="Arial" w:cs="Arial"/>
          <w:sz w:val="24"/>
          <w:szCs w:val="24"/>
        </w:rPr>
        <w:t>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реестр членов садоводческого или огороднического некоммерческого товарищ</w:t>
      </w:r>
      <w:r w:rsidRPr="00436F40">
        <w:rPr>
          <w:rFonts w:ascii="Arial" w:hAnsi="Arial" w:cs="Arial"/>
          <w:sz w:val="24"/>
          <w:szCs w:val="24"/>
        </w:rPr>
        <w:t xml:space="preserve">ества, созданный в соответствии с Федеральным </w:t>
      </w:r>
      <w:hyperlink r:id="rId22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от 29.07.2017 № 217-ФЗ «О ведении гражданами садоводства и огородничества для собственных нужд и о внесении изменений в отдельны</w:t>
      </w:r>
      <w:r w:rsidRPr="00436F40">
        <w:rPr>
          <w:rFonts w:ascii="Arial" w:hAnsi="Arial" w:cs="Arial"/>
          <w:sz w:val="24"/>
          <w:szCs w:val="24"/>
        </w:rPr>
        <w:t xml:space="preserve">е законодательные акты </w:t>
      </w:r>
      <w:r w:rsidRPr="00436F40">
        <w:rPr>
          <w:rFonts w:ascii="Arial" w:hAnsi="Arial" w:cs="Arial"/>
          <w:sz w:val="24"/>
          <w:szCs w:val="24"/>
        </w:rPr>
        <w:lastRenderedPageBreak/>
        <w:t>Российской Федерации»,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7) документы, подтвержда</w:t>
      </w:r>
      <w:r w:rsidRPr="00436F40">
        <w:rPr>
          <w:rFonts w:ascii="Arial" w:hAnsi="Arial" w:cs="Arial"/>
          <w:sz w:val="24"/>
          <w:szCs w:val="24"/>
        </w:rPr>
        <w:t>ющие право заявителя на приобретение земельного участка без проведения торгов: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2"/>
        <w:gridCol w:w="2141"/>
        <w:gridCol w:w="2359"/>
        <w:gridCol w:w="2600"/>
      </w:tblGrid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Основание предоставления земельного участка в безвозмездное пользование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Документы, подтверждающие право заявителя на приобретение земельного </w:t>
            </w:r>
            <w:r w:rsidRPr="00436F40">
              <w:rPr>
                <w:rFonts w:ascii="Arial" w:hAnsi="Arial" w:cs="Arial"/>
                <w:sz w:val="24"/>
                <w:szCs w:val="24"/>
              </w:rPr>
              <w:t>участка без проведения торгов и прилагаемые к заявлению о приобретении прав на земельный участок</w:t>
            </w:r>
            <w:r w:rsidRPr="00436F40">
              <w:rPr>
                <w:rStyle w:val="aa"/>
                <w:rFonts w:ascii="Arial" w:hAnsi="Arial" w:cs="Arial"/>
                <w:color w:val="FF0000"/>
                <w:sz w:val="24"/>
                <w:szCs w:val="24"/>
              </w:rPr>
              <w:footnoteReference w:id="1"/>
            </w:r>
          </w:p>
        </w:tc>
      </w:tr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</w:t>
            </w:r>
            <w:r w:rsidRPr="00436F40">
              <w:rPr>
                <w:rFonts w:ascii="Arial" w:hAnsi="Arial" w:cs="Arial"/>
                <w:sz w:val="24"/>
                <w:szCs w:val="24"/>
              </w:rPr>
              <w:t>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Государственное или муниципальное учреждение (бюджетное, казенное, автономное)</w:t>
            </w:r>
          </w:p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Казенное предприятие</w:t>
            </w:r>
          </w:p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Центр исторического наследия Президента Российской Федерации, прекратившего исполнение своих полномочий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необходимый для осуществле</w:t>
            </w:r>
            <w:r w:rsidRPr="00436F40">
              <w:rPr>
                <w:rFonts w:ascii="Arial" w:hAnsi="Arial" w:cs="Arial"/>
                <w:sz w:val="24"/>
                <w:szCs w:val="24"/>
              </w:rPr>
              <w:t>ния деятельности государственного или муниципального учреждения (бюджетного, казенного, автономного), казенного предприятия,</w:t>
            </w: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Центра исторического наследия Президента Российской Федерации, прекратившего исполнение своих полномочий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Документы, подтверждающие </w:t>
            </w:r>
            <w:r w:rsidRPr="00436F40">
              <w:rPr>
                <w:rFonts w:ascii="Arial" w:hAnsi="Arial" w:cs="Arial"/>
                <w:sz w:val="24"/>
                <w:szCs w:val="24"/>
              </w:rPr>
              <w:t>право заявителя на предоставление земельного участка в соответствии с целями использования земельного участка</w:t>
            </w:r>
          </w:p>
        </w:tc>
      </w:tr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3 пункта 2 стать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Религиозная организация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Земельный участок, предназначенный для размещения зданий, сооружения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религиозного или благотворительного назначения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Документы, удостоверяющие (устанавливающие) права заявителя на здание, сооружение, если право на та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кое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здание, сооружение не зарегистрировано в ЕГРН (не требуется в случае строительства здания, сооружения)</w:t>
            </w:r>
          </w:p>
        </w:tc>
      </w:tr>
      <w:tr w:rsidR="005D6CC5" w:rsidRPr="00436F40">
        <w:trPr>
          <w:trHeight w:val="2688"/>
        </w:trPr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Подпункты 4, 4.1, 4.2 пункта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Религиозная организация, которой на праве безвозмездного пользования принадлежат здания, сооружения;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религиозная организация, которой на праве собственности принадлежат здания и сооружения религиозного или благотворительного назначения;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некоммерческая организация, которой на праве безвозмездного пользования предоставлены здания, сооружения, находящиеся в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государственной или муниципальной собственности 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Земельный участок, на котором расположены здания, сооружения, принадлежащие религиозной организации на праве безвозмездного пользования;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расположены здания и сооружения религи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озного или благотворительного назначения, принадлежащие религиозной организации на праве собственности;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расположены здания, сооружения, находящиеся в государственной или муниципальной собственности, принадлежащие некоммерческ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ой организации на праве безвозмездного пользования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tabs>
                <w:tab w:val="left" w:pos="3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Документы, удостоверяющие (устанавливающие) права заявителя на здание, сооружение, если право на такое здание, сооружение не зарегистрировано в ЕГРН</w:t>
            </w:r>
          </w:p>
          <w:p w:rsidR="005D6CC5" w:rsidRPr="00436F40" w:rsidRDefault="005D6CC5">
            <w:pPr>
              <w:tabs>
                <w:tab w:val="left" w:pos="3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tabs>
                <w:tab w:val="left" w:pos="3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Документы, удостоверяющие (устанавливающие) права заяв</w:t>
            </w:r>
            <w:r w:rsidRPr="00436F40">
              <w:rPr>
                <w:rFonts w:ascii="Arial" w:hAnsi="Arial" w:cs="Arial"/>
                <w:sz w:val="24"/>
                <w:szCs w:val="24"/>
              </w:rPr>
              <w:t>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</w:t>
            </w:r>
          </w:p>
        </w:tc>
      </w:tr>
      <w:tr w:rsidR="005D6CC5" w:rsidRPr="00436F40">
        <w:tc>
          <w:tcPr>
            <w:tcW w:w="2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Сообщение заявителя (заявителей), содержащее перечень всех зданий, сооружений, расположенных на испрашиваемом земельном </w:t>
            </w: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участке с указанием кадастровых (условных, инвентарных) номеров и адресных ориентиров зданий, сооружений, принадлежащих на соответствую</w:t>
            </w:r>
            <w:r w:rsidRPr="00436F40">
              <w:rPr>
                <w:rFonts w:ascii="Arial" w:hAnsi="Arial" w:cs="Arial"/>
                <w:sz w:val="24"/>
                <w:szCs w:val="24"/>
              </w:rPr>
              <w:t>щем праве заявителю</w:t>
            </w:r>
          </w:p>
        </w:tc>
      </w:tr>
      <w:tr w:rsidR="005D6CC5" w:rsidRPr="00436F40">
        <w:trPr>
          <w:trHeight w:val="271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5.1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pStyle w:val="ConsPlusNormal1"/>
              <w:jc w:val="center"/>
              <w:rPr>
                <w:rFonts w:cs="Arial"/>
                <w:sz w:val="24"/>
                <w:szCs w:val="24"/>
              </w:rPr>
            </w:pPr>
            <w:r w:rsidRPr="00436F40">
              <w:rPr>
                <w:rFonts w:cs="Arial"/>
                <w:sz w:val="24"/>
                <w:szCs w:val="24"/>
              </w:rPr>
              <w:t>Некоммерческая организация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pStyle w:val="ConsPlusNormal1"/>
              <w:jc w:val="center"/>
              <w:rPr>
                <w:rFonts w:cs="Arial"/>
                <w:sz w:val="24"/>
                <w:szCs w:val="24"/>
              </w:rPr>
            </w:pPr>
            <w:r w:rsidRPr="00436F40">
              <w:rPr>
                <w:rFonts w:cs="Arial"/>
                <w:sz w:val="24"/>
                <w:szCs w:val="24"/>
              </w:rPr>
              <w:t xml:space="preserve">Земельный участок, необходимый для </w:t>
            </w:r>
            <w:r w:rsidRPr="00436F40">
              <w:rPr>
                <w:rFonts w:cs="Arial"/>
                <w:sz w:val="24"/>
                <w:szCs w:val="24"/>
              </w:rPr>
              <w:t>осуществления строительства и (или) реконструкции объектов капитального строительства на таком земельном участке полностью за счет средств, полученных в качестве субсидии из федерального бюджета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Документ, подтверждающий осуществление строительства и (или) </w:t>
            </w:r>
            <w:r w:rsidRPr="00436F40">
              <w:rPr>
                <w:rFonts w:ascii="Arial" w:hAnsi="Arial" w:cs="Arial"/>
                <w:sz w:val="24"/>
                <w:szCs w:val="24"/>
              </w:rPr>
              <w:t>реконструкции объектов капитального строительства полностью за счет средств, полученных в качестве субсидии из федерального бюджета</w:t>
            </w:r>
          </w:p>
        </w:tc>
      </w:tr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пункт 11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СНТ или ОНТ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ведения гражданами  садоводства или огородничества для собственных нужд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Решение общего собрания членов товарищества о приобретении права безвозмездного пользования </w:t>
            </w:r>
            <w:r w:rsidRPr="00436F40">
              <w:rPr>
                <w:rFonts w:ascii="Arial" w:hAnsi="Arial" w:cs="Arial"/>
                <w:sz w:val="24"/>
                <w:szCs w:val="24"/>
              </w:rPr>
              <w:t>земельным участком, предназначенным для ведения гражданами садоводства или огородничества для собственных нужд</w:t>
            </w:r>
          </w:p>
        </w:tc>
      </w:tr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Подпункт 16 пункта 2 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Лицо,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для государственных или муниципальных нужд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предостав</w:t>
            </w:r>
            <w:r w:rsidRPr="00436F40">
              <w:rPr>
                <w:rFonts w:ascii="Arial" w:hAnsi="Arial" w:cs="Arial"/>
                <w:sz w:val="24"/>
                <w:szCs w:val="24"/>
              </w:rPr>
              <w:t>ляемый взамен земельного участка, изъятого для государственных или муниципальных нужд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</w:t>
            </w:r>
            <w:r w:rsidRPr="00436F40">
              <w:rPr>
                <w:rFonts w:ascii="Arial" w:hAnsi="Arial" w:cs="Arial"/>
                <w:sz w:val="24"/>
                <w:szCs w:val="24"/>
              </w:rPr>
              <w:t>и муниципальных нужд</w:t>
            </w:r>
          </w:p>
        </w:tc>
      </w:tr>
      <w:tr w:rsidR="005D6CC5" w:rsidRPr="00436F40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Подпункт 22 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lastRenderedPageBreak/>
                <w:t>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Публично-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правовая компания «Фонд развития территорий»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Земельный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участок, необходимый для осуществления публично-правовой компанией «Фонд развития территорий» функций и полномочий, предусмотренных Федеральным </w:t>
            </w:r>
            <w:hyperlink r:id="rId30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29.07.2017 № 218-ФЗ «О публично-правовой компании 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</w:t>
            </w:r>
            <w:hyperlink r:id="rId31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26.10.2002 № 127-ФЗ «О несостоятельности (банкротстве)», невозможно в связи с наличием ограничений, установленных земельным и иным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законодательством Рос</w:t>
            </w:r>
            <w:r w:rsidRPr="00436F40">
              <w:rPr>
                <w:rFonts w:ascii="Arial" w:hAnsi="Arial" w:cs="Arial"/>
                <w:sz w:val="24"/>
                <w:szCs w:val="24"/>
              </w:rPr>
              <w:t>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оответствии с Градостроительным </w:t>
            </w:r>
            <w:hyperlink r:id="rId32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кодексом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Судебный акт о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передаче публично-правовой компании «Фон</w:t>
            </w:r>
            <w:r w:rsidRPr="00436F40">
              <w:rPr>
                <w:rFonts w:ascii="Arial" w:hAnsi="Arial" w:cs="Arial"/>
                <w:sz w:val="24"/>
                <w:szCs w:val="24"/>
              </w:rPr>
              <w:t>д развития территорий» прав застройщика на земельный участок с находящимися на нем объектом (объектами) незавершенного строительства, неотделимыми улучшениями (в отношении земельного участка, который передан публично-правовой компании «Фонд развития террит</w:t>
            </w:r>
            <w:r w:rsidRPr="00436F40">
              <w:rPr>
                <w:rFonts w:ascii="Arial" w:hAnsi="Arial" w:cs="Arial"/>
                <w:sz w:val="24"/>
                <w:szCs w:val="24"/>
              </w:rPr>
              <w:t>орий»)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Решение публично-правовой компании «Фонд развития территорий» о финансировании мероприятий, предусмотренных </w:t>
            </w:r>
            <w:hyperlink r:id="rId33" w:history="1">
              <w:r w:rsidRPr="00436F40">
                <w:rPr>
                  <w:rFonts w:ascii="Arial" w:hAnsi="Arial" w:cs="Arial"/>
                  <w:sz w:val="24"/>
                  <w:szCs w:val="24"/>
                </w:rPr>
                <w:t>частью 2 статьи 13.1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Федерального закона от 29.07.2017              № 218-ФЗ «О публично-правовой компании «Фонд развития территорий» и о внесении изменений в отдельные законодательные акты Российской Федерации» (в отношении земельного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участка, который может быть передан публично-правовой компании «Фонд развития территорий»)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2.5.2. Исчерпывающий перечень документов, которые заявитель должен представить самостоятельно для предоставления земельного участка в безвозмездное пользование.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</w:t>
      </w:r>
      <w:r w:rsidRPr="00436F40">
        <w:rPr>
          <w:rFonts w:ascii="Arial" w:hAnsi="Arial" w:cs="Arial"/>
          <w:sz w:val="24"/>
          <w:szCs w:val="24"/>
        </w:rPr>
        <w:t>.5.2.1. Заявление о предоставлении земельного участка в безвозмездное пользование (далее – заявление о предоставлении земельного участка) по форме согласно приложению 2 к настоящему административному регламенту, в котором должны быть указаны: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1) фамилия, и</w:t>
      </w:r>
      <w:r w:rsidRPr="00436F40">
        <w:rPr>
          <w:rFonts w:ascii="Arial" w:hAnsi="Arial" w:cs="Arial"/>
          <w:sz w:val="24"/>
          <w:szCs w:val="24"/>
        </w:rPr>
        <w:t>мя, отчество, место жительства заявителя и реквизиты документа, удостоверяющего личность заявителя (для гражданина);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</w:t>
      </w:r>
      <w:r w:rsidRPr="00436F40">
        <w:rPr>
          <w:rFonts w:ascii="Arial" w:hAnsi="Arial" w:cs="Arial"/>
          <w:sz w:val="24"/>
          <w:szCs w:val="24"/>
        </w:rPr>
        <w:t>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3) кадастровый номер испрашиваемого земельного </w:t>
      </w:r>
      <w:r w:rsidRPr="00436F40">
        <w:rPr>
          <w:rFonts w:ascii="Arial" w:hAnsi="Arial" w:cs="Arial"/>
          <w:sz w:val="24"/>
          <w:szCs w:val="24"/>
        </w:rPr>
        <w:t>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4) основание предоставления земельного участка без проведения торгов из числа предусмотренных пунктом 2 статьи 39.10 ЗК РФ;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5) вид права, на котором заявитель желает приобрести земельный участок, если предоставление земельного участка указанному з</w:t>
      </w:r>
      <w:r w:rsidRPr="00436F40">
        <w:rPr>
          <w:rFonts w:ascii="Arial" w:hAnsi="Arial" w:cs="Arial"/>
          <w:sz w:val="24"/>
          <w:szCs w:val="24"/>
        </w:rPr>
        <w:t>аявителю допускается на нескольких видах прав;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</w:t>
      </w:r>
      <w:r w:rsidRPr="00436F40">
        <w:rPr>
          <w:rFonts w:ascii="Arial" w:hAnsi="Arial" w:cs="Arial"/>
          <w:sz w:val="24"/>
          <w:szCs w:val="24"/>
        </w:rPr>
        <w:t>ципальных нужд;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7) цель использования земельного 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</w:t>
      </w:r>
      <w:r w:rsidRPr="00436F40">
        <w:rPr>
          <w:rFonts w:ascii="Arial" w:hAnsi="Arial" w:cs="Arial"/>
          <w:sz w:val="24"/>
          <w:szCs w:val="24"/>
        </w:rPr>
        <w:t>енных этим документом и (или) этим проектом;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9)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10) поч</w:t>
      </w:r>
      <w:r w:rsidRPr="00436F40">
        <w:rPr>
          <w:rFonts w:ascii="Arial" w:hAnsi="Arial" w:cs="Arial"/>
          <w:sz w:val="24"/>
          <w:szCs w:val="24"/>
        </w:rPr>
        <w:t>товый адрес и (или) адрес электронной почты для связи с заявителем.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безвозмездное пользование в электронной форме размещается уполномоченным органом на официальном сайте уполномоченного органа</w:t>
      </w:r>
      <w:r w:rsidRPr="00436F40">
        <w:rPr>
          <w:rFonts w:ascii="Arial" w:hAnsi="Arial" w:cs="Arial"/>
          <w:sz w:val="24"/>
          <w:szCs w:val="24"/>
        </w:rPr>
        <w:t xml:space="preserve"> в сети «Интернет» (далее - официальный сайт) с возможностью его бесплатного копирования.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Заявление о предоставлении земельного участка в безвозмездное пользование в форме электронного документа представляется в уполномоченный орган в порядке, установленно</w:t>
      </w:r>
      <w:r w:rsidRPr="00436F40">
        <w:rPr>
          <w:rFonts w:ascii="Arial" w:hAnsi="Arial" w:cs="Arial"/>
          <w:sz w:val="24"/>
          <w:szCs w:val="24"/>
        </w:rPr>
        <w:t>м пунктом 2.6.1.1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2.5.2.2. К заявлению о предоставлении земельного участка в безвозмездное пользование прилагаются документы, указанные в подпунктах 1, 4-7 пункта 2.5.1.2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Пре</w:t>
      </w:r>
      <w:r w:rsidRPr="00436F40">
        <w:rPr>
          <w:rFonts w:ascii="Arial" w:hAnsi="Arial" w:cs="Arial"/>
          <w:sz w:val="24"/>
          <w:szCs w:val="24"/>
        </w:rPr>
        <w:t>доставление заявителем документов, указанных в подпунктах 1, 4-7 пункта 2.5.1.2 настоящего административного регламента, не требуется в случае, если данные документы направлялись в уполномоченный орган с заявлением о предварительном согласовании, по итогам</w:t>
      </w:r>
      <w:r w:rsidRPr="00436F40">
        <w:rPr>
          <w:rFonts w:ascii="Arial" w:hAnsi="Arial" w:cs="Arial"/>
          <w:sz w:val="24"/>
          <w:szCs w:val="24"/>
        </w:rPr>
        <w:t xml:space="preserve"> рассмотрения которого принято решение о предварительном согласовании предоставления земельного участка в безвозмездное пользование.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2.5.3. Перечень документов (информации), которые заявитель вправе представить по собственной инициативе.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Заявитель вправе п</w:t>
      </w:r>
      <w:r w:rsidRPr="00436F40">
        <w:rPr>
          <w:rFonts w:ascii="Arial" w:hAnsi="Arial" w:cs="Arial"/>
          <w:sz w:val="24"/>
          <w:szCs w:val="24"/>
        </w:rPr>
        <w:t>редставить в уполномоченный орган по собственной инициативе следующие документы (информацию):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62"/>
        <w:gridCol w:w="2241"/>
        <w:gridCol w:w="2156"/>
        <w:gridCol w:w="2803"/>
      </w:tblGrid>
      <w:tr w:rsidR="005D6CC5" w:rsidRPr="00436F40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Основание предоставления земельного участка в безвозмездное пользование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Документы, подтверждающие право заявителя на приобретение </w:t>
            </w:r>
            <w:r w:rsidRPr="00436F40">
              <w:rPr>
                <w:rFonts w:ascii="Arial" w:hAnsi="Arial" w:cs="Arial"/>
                <w:sz w:val="24"/>
                <w:szCs w:val="24"/>
              </w:rPr>
              <w:t>земельного участка без проведения торгов и прилагаемые к заявлению о приобретении прав на земельный участок</w:t>
            </w:r>
            <w:r w:rsidRPr="00436F40">
              <w:rPr>
                <w:rStyle w:val="aa"/>
                <w:rFonts w:ascii="Arial" w:hAnsi="Arial" w:cs="Arial"/>
                <w:color w:val="FF0000"/>
                <w:sz w:val="24"/>
                <w:szCs w:val="24"/>
              </w:rPr>
              <w:t>5</w:t>
            </w:r>
          </w:p>
        </w:tc>
      </w:tr>
      <w:tr w:rsidR="005D6CC5" w:rsidRPr="00436F40">
        <w:trPr>
          <w:trHeight w:val="2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hyperlink r:id="rId34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 пункта 2 статьи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Государственное или муниципальное учреждение (бюджетное, казенное, автономное)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Земельный участок, необходимый для осуществления деятельности государственного или муниципального учреждения (бюджетного,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казенного, автономного)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Выписка из ЕГРН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об объекте недвижимости (об испрашиваемом земельном участке)</w:t>
            </w:r>
          </w:p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Подпункт 1 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Казенное предприятие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необходимый для осуществления деятельности казенного предприятия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ЕГРЮЛ о юридическом лице, </w:t>
            </w:r>
            <w:r w:rsidRPr="00436F40">
              <w:rPr>
                <w:rFonts w:ascii="Arial" w:hAnsi="Arial" w:cs="Arial"/>
                <w:sz w:val="24"/>
                <w:szCs w:val="24"/>
              </w:rPr>
              <w:t>являющемся заявителем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Центр исторического наследия Президента Российской Федерации, </w:t>
            </w:r>
            <w:r w:rsidRPr="00436F40">
              <w:rPr>
                <w:rFonts w:ascii="Arial" w:hAnsi="Arial" w:cs="Arial"/>
                <w:sz w:val="24"/>
                <w:szCs w:val="24"/>
              </w:rPr>
              <w:t>прекратившего исполнение своих полномочий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необходимый для осуществления деятельности Центра исторического наследия Президента Российской Федерации, прекратившего исполнение своих полномочий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</w:t>
            </w:r>
            <w:r w:rsidRPr="00436F40">
              <w:rPr>
                <w:rFonts w:ascii="Arial" w:hAnsi="Arial" w:cs="Arial"/>
                <w:sz w:val="24"/>
                <w:szCs w:val="24"/>
              </w:rPr>
              <w:t>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3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Религиозная организация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размещения зданий, сооружения религиозного или благотворительного назначения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ЕГРН об объекте </w:t>
            </w:r>
            <w:r w:rsidRPr="00436F40">
              <w:rPr>
                <w:rFonts w:ascii="Arial" w:hAnsi="Arial" w:cs="Arial"/>
                <w:sz w:val="24"/>
                <w:szCs w:val="24"/>
              </w:rPr>
              <w:t>недвижимости (о здании и (или) сооружении, расположенном(ых) на испрашиваемом земельном участке (не требуется в случае строительства здания, сооружения)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ЕГРЮЛ о юридическом лице, являющемся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заявителем</w:t>
            </w:r>
          </w:p>
        </w:tc>
      </w:tr>
      <w:tr w:rsidR="005D6CC5" w:rsidRPr="00436F40">
        <w:trPr>
          <w:trHeight w:val="990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Подпункты 4, 4.1, 4.2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Религиозная организация, которой на праве безвозмездного пользования принадлежат здания, сооружения;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религиозная организация, которой на праве собственности принадлежат здания и сооружения религиозного или благотворительного назначения;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некоммерческая ор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ганизация, которой на праве безвозмездного пользования предоставлены здания, сооружения, находящиеся в государственной или муниципальной собственности 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расположены здания, сооружения, принадлежащие религиозной организации на п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раве безвозмездного пользования;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земельный участок, на котором расположены здания и сооружения религиозного или благотворительного назначения, принадлежащие религиозной организации на праве собственности; 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расположены здания,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сооружения, находящиеся в государственной или муниципальной собственности, принадлежащие некоммерческой организации на праве безвозмездного пользования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ЕГРН об объекте недвижимости (о здании и (или) сооружении, расположенном 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(расположенных) </w:t>
            </w:r>
            <w:r w:rsidRPr="00436F40">
              <w:rPr>
                <w:rFonts w:ascii="Arial" w:hAnsi="Arial" w:cs="Arial"/>
                <w:sz w:val="24"/>
                <w:szCs w:val="24"/>
              </w:rPr>
              <w:t>на испрашиваемом земельном участке)</w:t>
            </w:r>
          </w:p>
          <w:p w:rsidR="005D6CC5" w:rsidRPr="00436F40" w:rsidRDefault="005D6CC5">
            <w:pPr>
              <w:spacing w:after="1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39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5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Лицо, с которым в соответствии с Федеральным </w:t>
            </w:r>
            <w:hyperlink r:id="rId40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05.04.2013 № 44-ФЗ «О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государственных и муниципальных нужд» заключен гражданско-правовой договор на строительство или реконструкцию объектов недвижимости, осуществляемы</w:t>
            </w:r>
            <w:r w:rsidRPr="00436F40">
              <w:rPr>
                <w:rFonts w:ascii="Arial" w:hAnsi="Arial" w:cs="Arial"/>
                <w:sz w:val="24"/>
                <w:szCs w:val="24"/>
              </w:rPr>
              <w:t>е полностью за счет средств федерального бюджета, средств бюджета субъекта Российской Федерации или средств местного бюджета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Земельный участок, предназначенный для строительства или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реконструкции объектов недвижимости, осуществляемые полностью за счет </w:t>
            </w:r>
            <w:r w:rsidRPr="00436F40">
              <w:rPr>
                <w:rFonts w:ascii="Arial" w:hAnsi="Arial" w:cs="Arial"/>
                <w:sz w:val="24"/>
                <w:szCs w:val="24"/>
              </w:rPr>
              <w:t>средств федерального бюджета, средств бюджета субъекта Российской Федерации или средств местного бюджета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Гражданско-правовые договоры на строительство или реконструкцию объектов недвижимости,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осуществляемые полностью за счет средств федерального бюджета, с</w:t>
            </w:r>
            <w:r w:rsidRPr="00436F40">
              <w:rPr>
                <w:rFonts w:ascii="Arial" w:hAnsi="Arial" w:cs="Arial"/>
                <w:sz w:val="24"/>
                <w:szCs w:val="24"/>
              </w:rPr>
              <w:t>редств бюджета субъекта Российской Федерации или средств местного бюджета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1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5.1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pStyle w:val="ConsPlusNormal1"/>
              <w:jc w:val="center"/>
              <w:rPr>
                <w:rFonts w:cs="Arial"/>
                <w:sz w:val="24"/>
                <w:szCs w:val="24"/>
              </w:rPr>
            </w:pPr>
            <w:r w:rsidRPr="00436F40">
              <w:rPr>
                <w:rFonts w:cs="Arial"/>
                <w:sz w:val="24"/>
                <w:szCs w:val="24"/>
              </w:rPr>
              <w:t>Некоммерческая организация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pStyle w:val="ConsPlusNormal1"/>
              <w:jc w:val="center"/>
              <w:rPr>
                <w:rFonts w:cs="Arial"/>
                <w:sz w:val="24"/>
                <w:szCs w:val="24"/>
              </w:rPr>
            </w:pPr>
            <w:r w:rsidRPr="00436F40">
              <w:rPr>
                <w:rFonts w:cs="Arial"/>
                <w:sz w:val="24"/>
                <w:szCs w:val="24"/>
              </w:rPr>
              <w:t>Земельный участок, необходимый для осуществления строительства и (или) ре</w:t>
            </w:r>
            <w:r w:rsidRPr="00436F40">
              <w:rPr>
                <w:rFonts w:cs="Arial"/>
                <w:sz w:val="24"/>
                <w:szCs w:val="24"/>
              </w:rPr>
              <w:t>конструкции объектов капитального строительства на таком земельном участке полностью за счет средств, полученных в качестве субсидии из федерального бюджета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ЕГРЮЛ о </w:t>
            </w:r>
            <w:r w:rsidRPr="00436F40">
              <w:rPr>
                <w:rFonts w:ascii="Arial" w:hAnsi="Arial" w:cs="Arial"/>
                <w:sz w:val="24"/>
                <w:szCs w:val="24"/>
              </w:rPr>
              <w:t>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5D6CC5" w:rsidRPr="00436F40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2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8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Гражданину, которому предоставлено служебное </w:t>
            </w:r>
            <w:r w:rsidRPr="00436F40">
              <w:rPr>
                <w:rFonts w:ascii="Arial" w:hAnsi="Arial" w:cs="Arial"/>
                <w:sz w:val="24"/>
                <w:szCs w:val="24"/>
              </w:rPr>
              <w:t>жилое помещение в виде жилого дома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Земельный участок, на котором находится служебное жилое помещение в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виде жилого дома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 xml:space="preserve">Договор найма служебного жилого помещения 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ЕГРН об объекте недвижимости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3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9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Гражданин, испрашивающий земельный участок для сельскохозяйственной деятельности (в том числе пчеловодст</w:t>
            </w:r>
            <w:r w:rsidRPr="00436F40">
              <w:rPr>
                <w:rFonts w:ascii="Arial" w:hAnsi="Arial" w:cs="Arial"/>
                <w:sz w:val="24"/>
                <w:szCs w:val="24"/>
              </w:rPr>
              <w:t>ва) для собственных нужд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Лесной участок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4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10 пункт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Гражданин или юридическое лицо, испрашивающее земельный участок для сельскохозяйственного, охотхозяйственного, лесохозяйственного и иного использования, не предусматривающего строительства зданий, сооружений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вкл</w:t>
            </w:r>
            <w:r w:rsidRPr="00436F40">
              <w:rPr>
                <w:rFonts w:ascii="Arial" w:hAnsi="Arial" w:cs="Arial"/>
                <w:sz w:val="24"/>
                <w:szCs w:val="24"/>
              </w:rPr>
              <w:t>юченный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Утвержденный в установленном Правительством Россий</w:t>
            </w:r>
            <w:r w:rsidRPr="00436F40">
              <w:rPr>
                <w:rFonts w:ascii="Arial" w:hAnsi="Arial" w:cs="Arial"/>
                <w:sz w:val="24"/>
                <w:szCs w:val="24"/>
              </w:rPr>
              <w:t>ской Федерации порядке перечень земельных участков, предоставленных для нужд обороны и безопасности и временно не используемых для указанных нужд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ЕГРЮЛ о </w:t>
            </w:r>
            <w:r w:rsidRPr="00436F40">
              <w:rPr>
                <w:rFonts w:ascii="Arial" w:hAnsi="Arial" w:cs="Arial"/>
                <w:sz w:val="24"/>
                <w:szCs w:val="24"/>
              </w:rPr>
              <w:t>юридическом лице, являющемся заявителем</w:t>
            </w:r>
          </w:p>
        </w:tc>
      </w:tr>
      <w:tr w:rsidR="005D6CC5" w:rsidRPr="00436F40">
        <w:trPr>
          <w:trHeight w:val="1028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ЕГРИП об индивидуальном предпринимателе, являющемся заявителем</w:t>
            </w:r>
          </w:p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5" w:history="1">
              <w:r w:rsidRPr="00436F40">
                <w:rPr>
                  <w:rFonts w:ascii="Arial" w:hAnsi="Arial" w:cs="Arial"/>
                  <w:sz w:val="24"/>
                  <w:szCs w:val="24"/>
                </w:rPr>
                <w:t xml:space="preserve">Подпункт 11 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СНТ или ОНТ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ведения гражданами  садоводства или огородничества для собственных нужд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ЕГРЮЛ </w:t>
            </w:r>
          </w:p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436F40">
              <w:rPr>
                <w:rFonts w:ascii="Arial" w:hAnsi="Arial" w:cs="Arial"/>
                <w:sz w:val="24"/>
                <w:szCs w:val="24"/>
              </w:rPr>
              <w:t>отношении СНТ или (ОНТ)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6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12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Некоммерческая организация, созданная гражданами в целях жилищного </w:t>
            </w:r>
            <w:r w:rsidRPr="00436F40">
              <w:rPr>
                <w:rFonts w:ascii="Arial" w:hAnsi="Arial" w:cs="Arial"/>
                <w:sz w:val="24"/>
                <w:szCs w:val="24"/>
              </w:rPr>
              <w:t>строительства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жилищного строительства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Решение о создании некоммерческой организации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rPr>
          <w:trHeight w:val="894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Выписка из ЕГРЮЛ о юридическом лице, являющемся заявителем</w:t>
            </w:r>
          </w:p>
        </w:tc>
      </w:tr>
      <w:tr w:rsidR="005D6CC5" w:rsidRPr="00436F40"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47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14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Лицо, с которым в соответствии с Федеральным </w:t>
            </w:r>
            <w:hyperlink r:id="rId48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29.12.2012 № 275-ФЗ «О государственном оборонном заказе» или Федеральным </w:t>
            </w:r>
            <w:hyperlink r:id="rId49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 заключен государственный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контракт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необходимый для выполнения работ или оказания услуг, предусмотренных г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осударственным контрактом, заключенным в соответствии с Федеральным </w:t>
            </w:r>
            <w:hyperlink r:id="rId50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29.12.2012                № 275-ФЗ «О государственном оборонном заказе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» или Федеральным </w:t>
            </w:r>
            <w:hyperlink r:id="rId51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</w:t>
            </w:r>
            <w:r w:rsidRPr="00436F40">
              <w:rPr>
                <w:rFonts w:ascii="Arial" w:hAnsi="Arial" w:cs="Arial"/>
                <w:sz w:val="24"/>
                <w:szCs w:val="24"/>
              </w:rPr>
              <w:t>пальных нужд»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Государственный контракт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Выписка из ЕГРЮЛ о юридическом лице, являющемся заявителем</w:t>
            </w:r>
          </w:p>
        </w:tc>
      </w:tr>
      <w:tr w:rsidR="005D6CC5" w:rsidRPr="00436F40">
        <w:trPr>
          <w:trHeight w:val="1150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rPr>
                <w:rFonts w:ascii="Arial" w:hAnsi="Arial" w:cs="Arial"/>
                <w:sz w:val="24"/>
                <w:szCs w:val="24"/>
              </w:rPr>
            </w:pPr>
            <w:hyperlink r:id="rId52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16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Лицо, право безвозмездного пользования которого на земельный участок, находящийся в государственной или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муниципальной собственности, прекращено в связи с изъятием для государственных или муниципальных нужд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предоставляемый взамен земельного участка, изъятого для государственных или муниципальных нужд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(об испрашиваемом земельном участке)</w:t>
            </w: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Выписка из ЕГРЮЛ о юридическом лице, являющемся заявителем</w:t>
            </w:r>
          </w:p>
        </w:tc>
      </w:tr>
      <w:tr w:rsidR="005D6CC5" w:rsidRPr="00436F40">
        <w:trPr>
          <w:trHeight w:val="5367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tabs>
                <w:tab w:val="left" w:pos="1064"/>
              </w:tabs>
              <w:rPr>
                <w:rFonts w:ascii="Arial" w:hAnsi="Arial" w:cs="Arial"/>
                <w:sz w:val="24"/>
                <w:szCs w:val="24"/>
              </w:rPr>
            </w:pPr>
            <w:hyperlink r:id="rId53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Подпункт 22 пункта 2 статьи 39.10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ЗК РФ</w:t>
            </w:r>
          </w:p>
        </w:tc>
        <w:tc>
          <w:tcPr>
            <w:tcW w:w="2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Публично-правовая компания «Фонд развития территорий»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Земельный участок, необходимый для осуществления</w:t>
            </w: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 публично-правовой компанией «Фонд развития территорий» для осуществления функций и полномочий, предусмотренных Федеральным </w:t>
            </w:r>
            <w:hyperlink r:id="rId54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29.07.2017                № 218-ФЗ «О публично-пра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вовой компании «Фонд развития территорий» и о внесении изменений в отдельные законодательные акты Российской Федерации», если завершение строительства объектов незавершенного строительства </w:t>
            </w: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(строительство объектов капитального строительства) на земельном уч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астке, переданном (который может быть передан) указанной публично-правовой компании по основаниям, предусмотренным Федеральным </w:t>
            </w:r>
            <w:hyperlink r:id="rId55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от 26.10.2002                № 127-ФЗ «О несостоятельности (банкротстве)», невозможно в связи с наличием ограничений, установленных земельным и иным законодательст</w:t>
            </w:r>
            <w:r w:rsidRPr="00436F40">
              <w:rPr>
                <w:rFonts w:ascii="Arial" w:hAnsi="Arial" w:cs="Arial"/>
                <w:sz w:val="24"/>
                <w:szCs w:val="24"/>
              </w:rPr>
              <w:t>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</w:t>
            </w:r>
            <w:r w:rsidRPr="00436F40">
              <w:rPr>
                <w:rFonts w:ascii="Arial" w:hAnsi="Arial" w:cs="Arial"/>
                <w:strike/>
                <w:sz w:val="24"/>
                <w:szCs w:val="24"/>
              </w:rPr>
              <w:t>,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 органом местного самоуправления, уполномоченным на выдачу разрешений на строительс</w:t>
            </w:r>
            <w:r w:rsidRPr="00436F40">
              <w:rPr>
                <w:rFonts w:ascii="Arial" w:hAnsi="Arial" w:cs="Arial"/>
                <w:sz w:val="24"/>
                <w:szCs w:val="24"/>
              </w:rPr>
              <w:t xml:space="preserve">тво в соответствии с Градостроительным </w:t>
            </w:r>
            <w:hyperlink r:id="rId56" w:history="1">
              <w:r w:rsidRPr="00436F40">
                <w:rPr>
                  <w:rFonts w:ascii="Arial" w:hAnsi="Arial" w:cs="Arial"/>
                  <w:sz w:val="24"/>
                  <w:szCs w:val="24"/>
                </w:rPr>
                <w:t>кодекс</w:t>
              </w:r>
              <w:r w:rsidRPr="00436F40">
                <w:rPr>
                  <w:rFonts w:ascii="Arial" w:hAnsi="Arial" w:cs="Arial"/>
                  <w:sz w:val="24"/>
                  <w:szCs w:val="24"/>
                </w:rPr>
                <w:t>ом</w:t>
              </w:r>
            </w:hyperlink>
            <w:r w:rsidRPr="00436F40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lastRenderedPageBreak/>
              <w:t>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наличии ограничений использования объекта незавершен</w:t>
            </w:r>
            <w:r w:rsidRPr="00436F40">
              <w:rPr>
                <w:rFonts w:ascii="Arial" w:hAnsi="Arial" w:cs="Arial"/>
                <w:sz w:val="24"/>
                <w:szCs w:val="24"/>
              </w:rPr>
              <w:t>ного строительства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 xml:space="preserve">Выписка из ЕГРН об испрашиваемом земельном участке 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E35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6F40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6CC5" w:rsidRPr="00436F40" w:rsidRDefault="005D6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6CC5" w:rsidRPr="00436F40"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6CC5" w:rsidRPr="00436F40" w:rsidRDefault="005D6CC5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CC5" w:rsidRPr="00436F40" w:rsidRDefault="005D6CC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ind w:right="-1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В случае если заявитель не представил указанные  документы (информацию) по собственной инициативе, данные </w:t>
      </w:r>
      <w:r w:rsidRPr="00436F40">
        <w:rPr>
          <w:rFonts w:ascii="Arial" w:hAnsi="Arial" w:cs="Arial"/>
          <w:sz w:val="24"/>
          <w:szCs w:val="24"/>
        </w:rPr>
        <w:t>документы (информацию) уполномоченный орган самостоятельно запрашивает и получает в рамках межведомственного информационного взаимодействия.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прилагается к заявлению о приобрете</w:t>
      </w:r>
      <w:r w:rsidRPr="00436F40">
        <w:rPr>
          <w:rFonts w:ascii="Arial" w:hAnsi="Arial" w:cs="Arial"/>
          <w:sz w:val="24"/>
          <w:szCs w:val="24"/>
        </w:rPr>
        <w:t>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</w:t>
      </w:r>
      <w:r w:rsidRPr="00436F40">
        <w:rPr>
          <w:rFonts w:ascii="Arial" w:hAnsi="Arial" w:cs="Arial"/>
          <w:sz w:val="24"/>
          <w:szCs w:val="24"/>
        </w:rPr>
        <w:t>ашиваемый земельный участок предстоит образовать. В случае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ЕГРН, то вы</w:t>
      </w:r>
      <w:r w:rsidRPr="00436F40">
        <w:rPr>
          <w:rFonts w:ascii="Arial" w:hAnsi="Arial" w:cs="Arial"/>
          <w:sz w:val="24"/>
          <w:szCs w:val="24"/>
        </w:rPr>
        <w:t>писка из ЕГРН об объекте недвижимости (о здании, сооружении или об объекте незавершенного строительства, расположенном на испрашиваемом земельном участке) не прилагается к заявлению о приобретении прав на земельный участок и не запрашивается уполномоченным</w:t>
      </w:r>
      <w:r w:rsidRPr="00436F40">
        <w:rPr>
          <w:rFonts w:ascii="Arial" w:hAnsi="Arial" w:cs="Arial"/>
          <w:sz w:val="24"/>
          <w:szCs w:val="24"/>
        </w:rPr>
        <w:t xml:space="preserve"> органом посредством межведомственного информационного взаимодействия.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2.5.4. Заявление и документы, указанные в пунктах 2.5.1 - 2.5.3 настоящего административного регламента, могут быть представлены заявителем в уполномоченный орган или МФЦ лично, либо на</w:t>
      </w:r>
      <w:r w:rsidRPr="00436F40">
        <w:rPr>
          <w:rFonts w:ascii="Arial" w:hAnsi="Arial" w:cs="Arial"/>
          <w:sz w:val="24"/>
          <w:szCs w:val="24"/>
        </w:rPr>
        <w:t xml:space="preserve">правлены посредством почтовой связи на бумажном носителе (за исключением представления схемы расположения земельного участка), либо представлены в уполномоченный орган в форме электронного документа по выбору заявителя либо путем заполнения формы запроса, </w:t>
      </w:r>
      <w:r w:rsidRPr="00436F40">
        <w:rPr>
          <w:rFonts w:ascii="Arial" w:hAnsi="Arial" w:cs="Arial"/>
          <w:sz w:val="24"/>
          <w:szCs w:val="24"/>
        </w:rPr>
        <w:t>размещенной на официальном сайте уполномоченного органа в сети «Интернет»,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</w:t>
      </w:r>
      <w:r w:rsidRPr="00436F40">
        <w:rPr>
          <w:rFonts w:ascii="Arial" w:hAnsi="Arial" w:cs="Arial"/>
          <w:sz w:val="24"/>
          <w:szCs w:val="24"/>
        </w:rPr>
        <w:t>чту.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Подготовка схемы расположения земельного участка осуществляется в форме электронного документа.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случае, если подготовку схемы расположения земельного участка обеспечивает гражданин в целях образования земельного участка для его предоставления гражда</w:t>
      </w:r>
      <w:r w:rsidRPr="00436F40">
        <w:rPr>
          <w:rFonts w:ascii="Arial" w:hAnsi="Arial" w:cs="Arial"/>
          <w:sz w:val="24"/>
          <w:szCs w:val="24"/>
        </w:rPr>
        <w:t>нину в безвозмездное пользование,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носителе.</w:t>
      </w:r>
    </w:p>
    <w:p w:rsidR="005D6CC5" w:rsidRPr="00436F40" w:rsidRDefault="00E35F88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Подготовка схемы расположения земельного участка в форме электронного </w:t>
      </w:r>
      <w:r w:rsidRPr="00436F40">
        <w:rPr>
          <w:rFonts w:ascii="Arial" w:hAnsi="Arial" w:cs="Arial"/>
          <w:sz w:val="24"/>
          <w:szCs w:val="24"/>
        </w:rPr>
        <w:t>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</w:t>
      </w:r>
      <w:r w:rsidRPr="00436F40">
        <w:rPr>
          <w:rFonts w:ascii="Arial" w:hAnsi="Arial" w:cs="Arial"/>
          <w:sz w:val="24"/>
          <w:szCs w:val="24"/>
        </w:rPr>
        <w:t>ических и программных средств.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Копии докумен</w:t>
      </w:r>
      <w:r w:rsidRPr="00436F40">
        <w:rPr>
          <w:rFonts w:ascii="Arial" w:hAnsi="Arial" w:cs="Arial"/>
          <w:sz w:val="24"/>
          <w:szCs w:val="24"/>
        </w:rPr>
        <w:t>тов должны быть заверены в установленном законодательством порядке или представлены с предъявлением подлинников.</w:t>
      </w:r>
    </w:p>
    <w:p w:rsidR="005D6CC5" w:rsidRPr="00436F40" w:rsidRDefault="00E35F88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2.5.5. Уполномоченный орган не вправе требовать от заявителя:</w:t>
      </w:r>
    </w:p>
    <w:p w:rsidR="005D6CC5" w:rsidRPr="00436F40" w:rsidRDefault="00E35F88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 xml:space="preserve">1) представления документов и информации или осуществления действий, </w:t>
      </w:r>
      <w:r w:rsidRPr="00436F40">
        <w:rPr>
          <w:rFonts w:cs="Arial"/>
          <w:sz w:val="24"/>
          <w:szCs w:val="24"/>
        </w:rPr>
        <w:t xml:space="preserve">представление или осуществление которых не предусмотрено нормативными </w:t>
      </w:r>
      <w:r w:rsidRPr="00436F40">
        <w:rPr>
          <w:rFonts w:cs="Arial"/>
          <w:sz w:val="24"/>
          <w:szCs w:val="24"/>
        </w:rPr>
        <w:lastRenderedPageBreak/>
        <w:t>правовыми актами, регулирующими отношения, возникающие в связи с предоставлением муниципальных услуг;</w:t>
      </w:r>
    </w:p>
    <w:p w:rsidR="005D6CC5" w:rsidRPr="00436F40" w:rsidRDefault="00E35F88">
      <w:pPr>
        <w:pStyle w:val="ConsPlusNormal1"/>
        <w:ind w:firstLine="55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2) представления документов и информации, которые находятся в распоряжении органа, п</w:t>
      </w:r>
      <w:r w:rsidRPr="00436F40">
        <w:rPr>
          <w:rFonts w:cs="Arial"/>
          <w:sz w:val="24"/>
          <w:szCs w:val="24"/>
        </w:rPr>
        <w:t xml:space="preserve">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</w:t>
      </w:r>
      <w:r w:rsidRPr="00436F40">
        <w:rPr>
          <w:rFonts w:cs="Arial"/>
          <w:sz w:val="24"/>
          <w:szCs w:val="24"/>
        </w:rPr>
        <w:t>услуг,</w:t>
      </w:r>
      <w:r w:rsidRPr="00436F40">
        <w:rPr>
          <w:rFonts w:cs="Arial"/>
          <w:color w:val="FF0000"/>
          <w:sz w:val="24"/>
          <w:szCs w:val="24"/>
        </w:rPr>
        <w:t xml:space="preserve"> </w:t>
      </w:r>
      <w:r w:rsidRPr="00436F40">
        <w:rPr>
          <w:rFonts w:cs="Arial"/>
          <w:sz w:val="24"/>
          <w:szCs w:val="24"/>
        </w:rPr>
        <w:t xml:space="preserve">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частью 6 статьи 7 Федерального закона от </w:t>
      </w:r>
      <w:r w:rsidRPr="00436F40">
        <w:rPr>
          <w:rFonts w:cs="Arial"/>
          <w:sz w:val="24"/>
          <w:szCs w:val="24"/>
        </w:rPr>
        <w:t>27.07.2010 № 210-ФЗ "Об организации предоставления государственных и муниципальных услуг" (далее – Федеральный закон № 210-ФЗ) перечень документов. Заявитель вправе представить указанные документы и информацию по собственной инициативе;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3) осуществления де</w:t>
      </w:r>
      <w:r w:rsidRPr="00436F40">
        <w:rPr>
          <w:rFonts w:ascii="Arial" w:hAnsi="Arial" w:cs="Arial"/>
          <w:sz w:val="24"/>
          <w:szCs w:val="24"/>
        </w:rPr>
        <w:t>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</w:t>
      </w:r>
      <w:r w:rsidRPr="00436F40">
        <w:rPr>
          <w:rFonts w:ascii="Arial" w:hAnsi="Arial" w:cs="Arial"/>
          <w:sz w:val="24"/>
          <w:szCs w:val="24"/>
        </w:rPr>
        <w:t>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Двойновского сельского поселения Новоникола</w:t>
      </w:r>
      <w:r w:rsidRPr="00436F40">
        <w:rPr>
          <w:rFonts w:ascii="Arial" w:hAnsi="Arial" w:cs="Arial"/>
          <w:sz w:val="24"/>
          <w:szCs w:val="24"/>
        </w:rPr>
        <w:t>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администрацией Двойновского сельского поселения муниципальных услуг, и Порядка опред</w:t>
      </w:r>
      <w:r w:rsidRPr="00436F40">
        <w:rPr>
          <w:rFonts w:ascii="Arial" w:hAnsi="Arial" w:cs="Arial"/>
          <w:sz w:val="24"/>
          <w:szCs w:val="24"/>
        </w:rPr>
        <w:t>еления платы за оказание таких услуг»;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</w:t>
      </w:r>
      <w:r w:rsidRPr="00436F40">
        <w:rPr>
          <w:rFonts w:ascii="Arial" w:hAnsi="Arial" w:cs="Arial"/>
          <w:sz w:val="24"/>
          <w:szCs w:val="24"/>
        </w:rPr>
        <w:t>ении муниципальной услуги, за исключением следующих случаев: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- наличие ошибок в </w:t>
      </w:r>
      <w:r w:rsidRPr="00436F40">
        <w:rPr>
          <w:rFonts w:ascii="Arial" w:hAnsi="Arial" w:cs="Arial"/>
          <w:sz w:val="24"/>
          <w:szCs w:val="24"/>
        </w:rPr>
        <w:t>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</w:t>
      </w:r>
      <w:r w:rsidRPr="00436F40">
        <w:rPr>
          <w:rFonts w:ascii="Arial" w:hAnsi="Arial" w:cs="Arial"/>
          <w:sz w:val="24"/>
          <w:szCs w:val="24"/>
        </w:rPr>
        <w:t>нный ранее комплект документов;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выявление до</w:t>
      </w:r>
      <w:r w:rsidRPr="00436F40">
        <w:rPr>
          <w:rFonts w:ascii="Arial" w:hAnsi="Arial" w:cs="Arial"/>
          <w:sz w:val="24"/>
          <w:szCs w:val="24"/>
        </w:rPr>
        <w:t>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</w:t>
      </w:r>
      <w:r w:rsidRPr="00436F40">
        <w:rPr>
          <w:rFonts w:ascii="Arial" w:hAnsi="Arial" w:cs="Arial"/>
          <w:sz w:val="24"/>
          <w:szCs w:val="24"/>
        </w:rPr>
        <w:t>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r w:rsidRPr="00436F40">
        <w:rPr>
          <w:rFonts w:ascii="Arial" w:hAnsi="Arial" w:cs="Arial"/>
          <w:sz w:val="24"/>
          <w:szCs w:val="24"/>
        </w:rPr>
        <w:t xml:space="preserve"> органа, предоставляющего муниципальную услугу, руководителя многофункционального центра при первоначальном отказе в приеме </w:t>
      </w:r>
      <w:r w:rsidRPr="00436F40">
        <w:rPr>
          <w:rFonts w:ascii="Arial" w:hAnsi="Arial" w:cs="Arial"/>
          <w:sz w:val="24"/>
          <w:szCs w:val="24"/>
        </w:rPr>
        <w:lastRenderedPageBreak/>
        <w:t>документов, необходимых для предоставления муниципальной услуги, либо руководителя организации, предусмотренной частью 1.1 статьи 16</w:t>
      </w:r>
      <w:r w:rsidRPr="00436F40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неудобства;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</w:t>
      </w:r>
      <w:r w:rsidRPr="00436F40">
        <w:rPr>
          <w:rFonts w:ascii="Arial" w:hAnsi="Arial" w:cs="Arial"/>
          <w:sz w:val="24"/>
          <w:szCs w:val="24"/>
        </w:rPr>
        <w:t xml:space="preserve">и 1 статьи 16 Федерального закона </w:t>
      </w:r>
      <w:r w:rsidRPr="00436F40">
        <w:rPr>
          <w:rFonts w:ascii="Arial" w:hAnsi="Arial" w:cs="Arial"/>
          <w:sz w:val="24"/>
          <w:szCs w:val="24"/>
        </w:rPr>
        <w:br/>
        <w:t>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2.6. Исче</w:t>
      </w:r>
      <w:r w:rsidRPr="00436F40">
        <w:rPr>
          <w:rFonts w:ascii="Arial" w:hAnsi="Arial" w:cs="Arial"/>
          <w:sz w:val="24"/>
          <w:szCs w:val="24"/>
        </w:rPr>
        <w:t>рпывающий перечень оснований для отказа в приеме документов.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При поступлении заявления и прилагаемых к нему документов в форме электронных документов с использованием информационно-телекоммуникационной сети Интернет уполномоченный орган отказывает в прие</w:t>
      </w:r>
      <w:r w:rsidRPr="00436F40">
        <w:rPr>
          <w:rFonts w:ascii="Arial" w:hAnsi="Arial" w:cs="Arial"/>
          <w:sz w:val="24"/>
          <w:szCs w:val="24"/>
        </w:rPr>
        <w:t>ме заявления к рассмотрению в случаях: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- выявления нарушений требований к электронной форме представления заявления и документов, установленных пунктом 2.5.1.1  настоящего административного регламента, Приказом № 7;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выявления несоблюдения установленны</w:t>
      </w:r>
      <w:r w:rsidRPr="00436F40">
        <w:rPr>
          <w:rFonts w:ascii="Arial" w:hAnsi="Arial" w:cs="Arial"/>
          <w:sz w:val="24"/>
          <w:szCs w:val="24"/>
        </w:rPr>
        <w:t xml:space="preserve">х условий признания действительности усиленной квалифицированной электронной подписи, которой подписано заявление (далее - квалифицированная подпись). 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2.7. Основания для возврата заявления о предварительном согласовании: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заявление не соответствует тре</w:t>
      </w:r>
      <w:r w:rsidRPr="00436F40">
        <w:rPr>
          <w:rFonts w:ascii="Arial" w:hAnsi="Arial" w:cs="Arial"/>
          <w:sz w:val="24"/>
          <w:szCs w:val="24"/>
        </w:rPr>
        <w:t>бованиям, установленным пунктом      2.5.1.1 настоящего административного регламента;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заявление подано в иной уполномоченный орган;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 к заявлению не приложены документы, предусмотренные пунктом 2.5.1.2 настоящего административного регламента.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2.8. Ос</w:t>
      </w:r>
      <w:r w:rsidRPr="00436F40">
        <w:rPr>
          <w:rFonts w:ascii="Arial" w:hAnsi="Arial" w:cs="Arial"/>
          <w:sz w:val="24"/>
          <w:szCs w:val="24"/>
        </w:rPr>
        <w:t>нования для возврата заявления о предоставлении земельного участка в безвозмездное пользование: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заявление не соответствует требованиям, установленным пунктом 2.5.2.1 настоящего административного регламента;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заявление подано в иной уполномоченный орга</w:t>
      </w:r>
      <w:r w:rsidRPr="00436F40">
        <w:rPr>
          <w:rFonts w:ascii="Arial" w:hAnsi="Arial" w:cs="Arial"/>
          <w:sz w:val="24"/>
          <w:szCs w:val="24"/>
        </w:rPr>
        <w:t>н;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 к заявлению не приложены документы, предусмотренные пунктом 2.5.2.2 настоящего административного регламента.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2.9. Основания для приостановления предоставления муниципальной услуги и отказа в предварительном согласовании предоставления земельного уч</w:t>
      </w:r>
      <w:r w:rsidRPr="00436F40">
        <w:rPr>
          <w:rFonts w:ascii="Arial" w:hAnsi="Arial" w:cs="Arial"/>
          <w:sz w:val="24"/>
          <w:szCs w:val="24"/>
        </w:rPr>
        <w:t>астка в безвозмездное пользование.</w:t>
      </w:r>
    </w:p>
    <w:p w:rsidR="005D6CC5" w:rsidRPr="00436F40" w:rsidRDefault="00E35F88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2.9.1. Предоставление муниципальной услуги по предварительному согласованию предоставления земельного участка в безвозмездное пользование приостанавливается в случае, если на дату поступления в уполномоченный орга</w:t>
      </w:r>
      <w:r w:rsidRPr="00436F40">
        <w:rPr>
          <w:rFonts w:ascii="Arial" w:hAnsi="Arial" w:cs="Arial"/>
          <w:sz w:val="24"/>
          <w:szCs w:val="24"/>
        </w:rPr>
        <w:t>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уполномоченного органа находится представленная ранее дру</w:t>
      </w:r>
      <w:r w:rsidRPr="00436F40">
        <w:rPr>
          <w:rFonts w:ascii="Arial" w:hAnsi="Arial" w:cs="Arial"/>
          <w:sz w:val="24"/>
          <w:szCs w:val="24"/>
        </w:rPr>
        <w:t>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2.9.2. Уполномоченный орган принимает решение об отказе в предварительном согласовании </w:t>
      </w:r>
      <w:r w:rsidRPr="00436F40">
        <w:rPr>
          <w:rFonts w:ascii="Arial" w:hAnsi="Arial" w:cs="Arial"/>
          <w:sz w:val="24"/>
          <w:szCs w:val="24"/>
        </w:rPr>
        <w:t>при наличии хотя бы одного из следующих оснований: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несоответств</w:t>
      </w:r>
      <w:r w:rsidRPr="00436F40">
        <w:rPr>
          <w:rFonts w:ascii="Arial" w:hAnsi="Arial" w:cs="Arial"/>
          <w:sz w:val="24"/>
          <w:szCs w:val="24"/>
        </w:rPr>
        <w:t>ие схемы расположения земельного участка ее форме, формату или требованиям к ее подготовке, которые установлены в соответствии с пунктом 12 статьи 11.10 ЗК РФ;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полное или частичное совпадение местоположения земельного участка, образование которого предус</w:t>
      </w:r>
      <w:r w:rsidRPr="00436F40">
        <w:rPr>
          <w:rFonts w:ascii="Arial" w:hAnsi="Arial" w:cs="Arial"/>
          <w:sz w:val="24"/>
          <w:szCs w:val="24"/>
        </w:rPr>
        <w:t>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разработка схемы расположения земельного уч</w:t>
      </w:r>
      <w:r w:rsidRPr="00436F40">
        <w:rPr>
          <w:rFonts w:ascii="Arial" w:hAnsi="Arial" w:cs="Arial"/>
          <w:sz w:val="24"/>
          <w:szCs w:val="24"/>
        </w:rPr>
        <w:t>астка с нарушением предусмотренных статьей 11.9 ЗК РФ требований к образуемым земельным участкам;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</w:t>
      </w:r>
      <w:r w:rsidRPr="00436F40">
        <w:rPr>
          <w:rFonts w:ascii="Arial" w:hAnsi="Arial" w:cs="Arial"/>
          <w:sz w:val="24"/>
          <w:szCs w:val="24"/>
        </w:rPr>
        <w:t>емой природной территории;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-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</w:t>
      </w:r>
      <w:r w:rsidRPr="00436F40">
        <w:rPr>
          <w:rFonts w:ascii="Arial" w:hAnsi="Arial" w:cs="Arial"/>
          <w:sz w:val="24"/>
          <w:szCs w:val="24"/>
        </w:rPr>
        <w:t xml:space="preserve"> федеральными законами;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земельный участок, который предстоит образовать, не может быть предос</w:t>
      </w:r>
      <w:r w:rsidRPr="00436F40">
        <w:rPr>
          <w:rFonts w:ascii="Arial" w:hAnsi="Arial" w:cs="Arial"/>
          <w:sz w:val="24"/>
          <w:szCs w:val="24"/>
        </w:rPr>
        <w:t>тавлен заявителю по основаниям, указанным в подпунктах 1 - 13,     14.1 - 19, 22 и 23 пункта 2.10 настоящего административного регламента;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законом «О государственной рег</w:t>
      </w:r>
      <w:r w:rsidRPr="00436F40">
        <w:rPr>
          <w:rFonts w:ascii="Arial" w:hAnsi="Arial" w:cs="Arial"/>
          <w:sz w:val="24"/>
          <w:szCs w:val="24"/>
        </w:rPr>
        <w:t>истрации недвижимости», не может быть предоставлен заявителю по основаниям, указанным в подпунктах 1 - 23 пункта 2.10 настоящего административного регламента.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2.10. Основания для отказа в предоставлении земельного участка в безвозмездное пользование.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Уполн</w:t>
      </w:r>
      <w:r w:rsidRPr="00436F40">
        <w:rPr>
          <w:rFonts w:ascii="Arial" w:hAnsi="Arial" w:cs="Arial"/>
          <w:sz w:val="24"/>
          <w:szCs w:val="24"/>
        </w:rPr>
        <w:t>омоченный орган принимает решение об отказе в предоставлении земельного участка в безвозмездное пользование при наличии хотя бы одного из следующих оснований: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соответствии с зем</w:t>
      </w:r>
      <w:r w:rsidRPr="00436F40">
        <w:rPr>
          <w:rFonts w:ascii="Arial" w:hAnsi="Arial" w:cs="Arial"/>
          <w:sz w:val="24"/>
          <w:szCs w:val="24"/>
        </w:rPr>
        <w:t>ельным законодательством не имеет права на приобретение земельного участка без проведения торгов;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</w:t>
      </w:r>
      <w:r w:rsidRPr="00436F40">
        <w:rPr>
          <w:rFonts w:ascii="Arial" w:hAnsi="Arial" w:cs="Arial"/>
          <w:sz w:val="24"/>
          <w:szCs w:val="24"/>
        </w:rPr>
        <w:t xml:space="preserve">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</w:t>
      </w:r>
      <w:r w:rsidRPr="00436F40">
        <w:rPr>
          <w:rFonts w:ascii="Arial" w:hAnsi="Arial" w:cs="Arial"/>
          <w:sz w:val="24"/>
          <w:szCs w:val="24"/>
        </w:rPr>
        <w:t>пункта 2 статьи 39.10 ЗК РФ;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3)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</w:t>
      </w:r>
      <w:r w:rsidRPr="00436F40">
        <w:rPr>
          <w:rFonts w:ascii="Arial" w:hAnsi="Arial" w:cs="Arial"/>
          <w:sz w:val="24"/>
          <w:szCs w:val="24"/>
        </w:rPr>
        <w:t xml:space="preserve">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</w:t>
      </w:r>
      <w:r w:rsidRPr="00436F40">
        <w:rPr>
          <w:rFonts w:ascii="Arial" w:hAnsi="Arial" w:cs="Arial"/>
          <w:sz w:val="24"/>
          <w:szCs w:val="24"/>
        </w:rPr>
        <w:lastRenderedPageBreak/>
        <w:t>садоводческом или огородническом некоммерческом товариществе, имеющего п</w:t>
      </w:r>
      <w:r w:rsidRPr="00436F40">
        <w:rPr>
          <w:rFonts w:ascii="Arial" w:hAnsi="Arial" w:cs="Arial"/>
          <w:sz w:val="24"/>
          <w:szCs w:val="24"/>
        </w:rPr>
        <w:t>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</w:t>
      </w:r>
      <w:r w:rsidRPr="00436F40">
        <w:rPr>
          <w:rFonts w:ascii="Arial" w:hAnsi="Arial" w:cs="Arial"/>
          <w:sz w:val="24"/>
          <w:szCs w:val="24"/>
        </w:rPr>
        <w:t>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</w:t>
      </w:r>
      <w:r w:rsidRPr="00436F40">
        <w:rPr>
          <w:rFonts w:ascii="Arial" w:hAnsi="Arial" w:cs="Arial"/>
          <w:sz w:val="24"/>
          <w:szCs w:val="24"/>
        </w:rPr>
        <w:t>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</w:t>
      </w:r>
      <w:r w:rsidRPr="00436F40">
        <w:rPr>
          <w:rFonts w:ascii="Arial" w:hAnsi="Arial" w:cs="Arial"/>
          <w:sz w:val="24"/>
          <w:szCs w:val="24"/>
        </w:rPr>
        <w:t xml:space="preserve">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57" w:history="1">
        <w:r w:rsidRPr="00436F40">
          <w:rPr>
            <w:rFonts w:ascii="Arial" w:hAnsi="Arial" w:cs="Arial"/>
            <w:sz w:val="24"/>
            <w:szCs w:val="24"/>
          </w:rPr>
          <w:t>статьей 39.36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собственник этих здания, сооружения, помещений в них, этого объекта не</w:t>
      </w:r>
      <w:r w:rsidRPr="00436F40">
        <w:rPr>
          <w:rFonts w:ascii="Arial" w:hAnsi="Arial" w:cs="Arial"/>
          <w:sz w:val="24"/>
          <w:szCs w:val="24"/>
        </w:rPr>
        <w:t xml:space="preserve">завершенного 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</w:t>
      </w:r>
      <w:r w:rsidRPr="00436F40">
        <w:rPr>
          <w:rFonts w:ascii="Arial" w:hAnsi="Arial" w:cs="Arial"/>
          <w:sz w:val="24"/>
          <w:szCs w:val="24"/>
        </w:rPr>
        <w:t xml:space="preserve">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58" w:history="1">
        <w:r w:rsidRPr="00436F40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436F40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5) на указанном в заявлении о предоставлении земельного участка земельном участке расположены з</w:t>
      </w:r>
      <w:r w:rsidRPr="00436F40">
        <w:rPr>
          <w:rFonts w:ascii="Arial" w:hAnsi="Arial" w:cs="Arial"/>
          <w:sz w:val="24"/>
          <w:szCs w:val="24"/>
        </w:rPr>
        <w:t>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(в том числе сооружения, строительство которых не завершено), ра</w:t>
      </w:r>
      <w:r w:rsidRPr="00436F40">
        <w:rPr>
          <w:rFonts w:ascii="Arial" w:hAnsi="Arial" w:cs="Arial"/>
          <w:sz w:val="24"/>
          <w:szCs w:val="24"/>
        </w:rPr>
        <w:t xml:space="preserve">змещение которых допускается на основании сервитута, публичного сервитута, или объекты, размещенные в соответствии со </w:t>
      </w:r>
      <w:hyperlink r:id="rId59" w:history="1">
        <w:r w:rsidRPr="00436F40">
          <w:rPr>
            <w:rFonts w:ascii="Arial" w:hAnsi="Arial" w:cs="Arial"/>
            <w:sz w:val="24"/>
            <w:szCs w:val="24"/>
          </w:rPr>
          <w:t>статьей 39.36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указанный в заявлении о предоставлении земельно</w:t>
      </w:r>
      <w:r w:rsidRPr="00436F40">
        <w:rPr>
          <w:rFonts w:ascii="Arial" w:hAnsi="Arial" w:cs="Arial"/>
          <w:sz w:val="24"/>
          <w:szCs w:val="24"/>
        </w:rPr>
        <w:t>го участка земельный участок является изъятым из оборота или ограниченным в обороте и его предоставление не допускается на праве, указанном в заявлении о предоставлении земельного 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земель</w:t>
      </w:r>
      <w:r w:rsidRPr="00436F40">
        <w:rPr>
          <w:rFonts w:ascii="Arial" w:hAnsi="Arial" w:cs="Arial"/>
          <w:sz w:val="24"/>
          <w:szCs w:val="24"/>
        </w:rPr>
        <w:t>ный участок является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безвозмездное пользование на срок, превышающий срок действия решения о резервировании зе</w:t>
      </w:r>
      <w:r w:rsidRPr="00436F40">
        <w:rPr>
          <w:rFonts w:ascii="Arial" w:hAnsi="Arial" w:cs="Arial"/>
          <w:sz w:val="24"/>
          <w:szCs w:val="24"/>
        </w:rPr>
        <w:t>мельного участка, за исключением случая предоставления земельного участка для целей резервирования;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</w:t>
      </w:r>
      <w:r w:rsidRPr="00436F40">
        <w:rPr>
          <w:rFonts w:ascii="Arial" w:hAnsi="Arial" w:cs="Arial"/>
          <w:sz w:val="24"/>
          <w:szCs w:val="24"/>
        </w:rPr>
        <w:t xml:space="preserve"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</w:t>
      </w:r>
      <w:r w:rsidRPr="00436F40">
        <w:rPr>
          <w:rFonts w:ascii="Arial" w:hAnsi="Arial" w:cs="Arial"/>
          <w:sz w:val="24"/>
          <w:szCs w:val="24"/>
        </w:rPr>
        <w:t xml:space="preserve">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</w:t>
      </w:r>
      <w:r w:rsidRPr="00436F40">
        <w:rPr>
          <w:rFonts w:ascii="Arial" w:hAnsi="Arial" w:cs="Arial"/>
          <w:sz w:val="24"/>
          <w:szCs w:val="24"/>
        </w:rPr>
        <w:lastRenderedPageBreak/>
        <w:t>них, объекта неза</w:t>
      </w:r>
      <w:r w:rsidRPr="00436F40">
        <w:rPr>
          <w:rFonts w:ascii="Arial" w:hAnsi="Arial" w:cs="Arial"/>
          <w:sz w:val="24"/>
          <w:szCs w:val="24"/>
        </w:rPr>
        <w:t xml:space="preserve">вершенного строительства, расположенных на таком земельном участке, или правообладатель такого земельного участка;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</w:t>
      </w:r>
      <w:r w:rsidRPr="00436F40">
        <w:rPr>
          <w:rFonts w:ascii="Arial" w:hAnsi="Arial" w:cs="Arial"/>
          <w:sz w:val="24"/>
          <w:szCs w:val="24"/>
        </w:rPr>
        <w:t>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</w:t>
      </w:r>
      <w:r w:rsidRPr="00436F40">
        <w:rPr>
          <w:rFonts w:ascii="Arial" w:hAnsi="Arial" w:cs="Arial"/>
          <w:sz w:val="24"/>
          <w:szCs w:val="24"/>
        </w:rPr>
        <w:t>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</w:t>
      </w:r>
      <w:r w:rsidRPr="00436F40">
        <w:rPr>
          <w:rFonts w:ascii="Arial" w:hAnsi="Arial" w:cs="Arial"/>
          <w:sz w:val="24"/>
          <w:szCs w:val="24"/>
        </w:rPr>
        <w:t>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10) указанный в заявлении о предоставлении земельного участка земельный участок образован из земел</w:t>
      </w:r>
      <w:r w:rsidRPr="00436F40">
        <w:rPr>
          <w:rFonts w:ascii="Arial" w:hAnsi="Arial" w:cs="Arial"/>
          <w:sz w:val="24"/>
          <w:szCs w:val="24"/>
        </w:rPr>
        <w:t>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</w:t>
      </w:r>
      <w:r w:rsidRPr="00436F40">
        <w:rPr>
          <w:rFonts w:ascii="Arial" w:hAnsi="Arial" w:cs="Arial"/>
          <w:sz w:val="24"/>
          <w:szCs w:val="24"/>
        </w:rPr>
        <w:t>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11)</w:t>
      </w:r>
      <w:r w:rsidRPr="00436F40">
        <w:rPr>
          <w:rFonts w:ascii="Arial" w:hAnsi="Arial" w:cs="Arial"/>
          <w:sz w:val="24"/>
          <w:szCs w:val="24"/>
        </w:rPr>
        <w:t xml:space="preserve">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</w:t>
      </w:r>
      <w:hyperlink r:id="rId60" w:history="1">
        <w:r w:rsidRPr="00436F40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12) в отношении земельного участка, указанного в заявлении о его предоставлении, поступило предусмотренное </w:t>
      </w:r>
      <w:hyperlink r:id="rId61" w:history="1">
        <w:r w:rsidRPr="00436F40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</w:t>
      </w:r>
      <w:hyperlink r:id="rId62" w:history="1">
        <w:r w:rsidRPr="00436F40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 и уполномоченным органом не принято решение об отказе в проведении этого аукциона по основания</w:t>
      </w:r>
      <w:r w:rsidRPr="00436F40">
        <w:rPr>
          <w:rFonts w:ascii="Arial" w:hAnsi="Arial" w:cs="Arial"/>
          <w:sz w:val="24"/>
          <w:szCs w:val="24"/>
        </w:rPr>
        <w:t xml:space="preserve">м, предусмотренным </w:t>
      </w:r>
      <w:hyperlink r:id="rId63" w:history="1">
        <w:r w:rsidRPr="00436F40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РФ;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предоставлении, раз</w:t>
      </w:r>
      <w:r w:rsidRPr="00436F40">
        <w:rPr>
          <w:rFonts w:ascii="Arial" w:hAnsi="Arial" w:cs="Arial"/>
          <w:sz w:val="24"/>
          <w:szCs w:val="24"/>
        </w:rPr>
        <w:t>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ведения личного подсобного хозяйства в границах населенных пунктов, ведения гражданами садоводства д</w:t>
      </w:r>
      <w:r w:rsidRPr="00436F40">
        <w:rPr>
          <w:rFonts w:ascii="Arial" w:hAnsi="Arial" w:cs="Arial"/>
          <w:sz w:val="24"/>
          <w:szCs w:val="24"/>
        </w:rPr>
        <w:t xml:space="preserve">ля собственных нужд; 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</w:t>
      </w:r>
      <w:r w:rsidRPr="00436F40">
        <w:rPr>
          <w:rFonts w:ascii="Arial" w:hAnsi="Arial" w:cs="Arial"/>
          <w:sz w:val="24"/>
          <w:szCs w:val="24"/>
        </w:rPr>
        <w:t>соответствии с утвержденным проектом планировки территории;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</w:t>
      </w:r>
      <w:r w:rsidRPr="00436F40">
        <w:rPr>
          <w:rFonts w:ascii="Arial" w:hAnsi="Arial" w:cs="Arial"/>
          <w:sz w:val="24"/>
          <w:szCs w:val="24"/>
        </w:rPr>
        <w:t>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5D6CC5" w:rsidRPr="00436F40" w:rsidRDefault="00E35F88">
      <w:pPr>
        <w:pStyle w:val="ConsPlusNormal1"/>
        <w:ind w:firstLine="72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15) испрашиваемый земельный участок не включен в утвержденный в установленном Правительст</w:t>
      </w:r>
      <w:r w:rsidRPr="00436F40">
        <w:rPr>
          <w:rFonts w:cs="Arial"/>
          <w:sz w:val="24"/>
          <w:szCs w:val="24"/>
        </w:rPr>
        <w:t xml:space="preserve">вом Российской Федерации порядке перечень земельных участков, предоставленных для нужд обороны и безопасности и </w:t>
      </w:r>
      <w:r w:rsidRPr="00436F40">
        <w:rPr>
          <w:rFonts w:cs="Arial"/>
          <w:sz w:val="24"/>
          <w:szCs w:val="24"/>
        </w:rPr>
        <w:lastRenderedPageBreak/>
        <w:t xml:space="preserve">временно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64" w:history="1">
        <w:r w:rsidRPr="00436F40">
          <w:rPr>
            <w:rFonts w:cs="Arial"/>
            <w:sz w:val="24"/>
            <w:szCs w:val="24"/>
          </w:rPr>
          <w:t>подпунктом 10 пункта 2 статьи 39.10</w:t>
        </w:r>
      </w:hyperlink>
      <w:r w:rsidRPr="00436F40">
        <w:rPr>
          <w:rFonts w:cs="Arial"/>
          <w:sz w:val="24"/>
          <w:szCs w:val="24"/>
        </w:rPr>
        <w:t xml:space="preserve"> ЗК РФ;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16) площадь земельного участка, указанного в заявлении о предоставлении земельного участка сад</w:t>
      </w:r>
      <w:r w:rsidRPr="00436F40">
        <w:rPr>
          <w:rFonts w:ascii="Arial" w:hAnsi="Arial" w:cs="Arial"/>
          <w:sz w:val="24"/>
          <w:szCs w:val="24"/>
        </w:rPr>
        <w:t xml:space="preserve">оводческому или огородническому некоммерческому товариществу, превышает размер, установленный </w:t>
      </w:r>
      <w:hyperlink r:id="rId65" w:history="1">
        <w:r w:rsidRPr="00436F40">
          <w:rPr>
            <w:rFonts w:ascii="Arial" w:hAnsi="Arial" w:cs="Arial"/>
            <w:sz w:val="24"/>
            <w:szCs w:val="24"/>
          </w:rPr>
          <w:t xml:space="preserve">пунктом </w:t>
        </w:r>
        <w:r w:rsidRPr="00436F40">
          <w:rPr>
            <w:rFonts w:ascii="Arial" w:hAnsi="Arial" w:cs="Arial"/>
            <w:sz w:val="24"/>
            <w:szCs w:val="24"/>
          </w:rPr>
          <w:t>6 статьи 39.10</w:t>
        </w:r>
      </w:hyperlink>
      <w:r w:rsidRPr="00436F40">
        <w:rPr>
          <w:rFonts w:ascii="Arial" w:hAnsi="Arial" w:cs="Arial"/>
          <w:sz w:val="24"/>
          <w:szCs w:val="24"/>
        </w:rPr>
        <w:t xml:space="preserve"> ЗК РФ; 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</w:t>
      </w:r>
      <w:r w:rsidRPr="00436F40">
        <w:rPr>
          <w:rFonts w:ascii="Arial" w:hAnsi="Arial" w:cs="Arial"/>
          <w:sz w:val="24"/>
          <w:szCs w:val="24"/>
        </w:rPr>
        <w:t>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18) указанный в заявлении о предоставлении зе</w:t>
      </w:r>
      <w:r w:rsidRPr="00436F40">
        <w:rPr>
          <w:rFonts w:ascii="Arial" w:hAnsi="Arial" w:cs="Arial"/>
          <w:sz w:val="24"/>
          <w:szCs w:val="24"/>
        </w:rPr>
        <w:t xml:space="preserve">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</w:t>
      </w:r>
      <w:r w:rsidRPr="00436F40">
        <w:rPr>
          <w:rFonts w:ascii="Arial" w:hAnsi="Arial" w:cs="Arial"/>
          <w:sz w:val="24"/>
          <w:szCs w:val="24"/>
        </w:rPr>
        <w:t>обратилось лицо, не уполномоченное на строительство этих здания, сооружения;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19) предоставление земельного участка на заявленном виде прав не допускается;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 о его предоставлении, не установлен вид ра</w:t>
      </w:r>
      <w:r w:rsidRPr="00436F40">
        <w:rPr>
          <w:rFonts w:ascii="Arial" w:hAnsi="Arial" w:cs="Arial"/>
          <w:sz w:val="24"/>
          <w:szCs w:val="24"/>
        </w:rPr>
        <w:t>зрешенного использования;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22) в отношении земельного участка, указанного в заявлении о его предоставлении, принято решение о предвар</w:t>
      </w:r>
      <w:r w:rsidRPr="00436F40">
        <w:rPr>
          <w:rFonts w:ascii="Arial" w:hAnsi="Arial" w:cs="Arial"/>
          <w:sz w:val="24"/>
          <w:szCs w:val="24"/>
        </w:rPr>
        <w:t>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23) указанный в заявлении о предоставлении земельного участка земельный участок </w:t>
      </w:r>
      <w:r w:rsidRPr="00436F40">
        <w:rPr>
          <w:rFonts w:ascii="Arial" w:hAnsi="Arial" w:cs="Arial"/>
          <w:sz w:val="24"/>
          <w:szCs w:val="24"/>
        </w:rPr>
        <w:t>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</w:t>
      </w:r>
      <w:r w:rsidRPr="00436F40">
        <w:rPr>
          <w:rFonts w:ascii="Arial" w:hAnsi="Arial" w:cs="Arial"/>
          <w:sz w:val="24"/>
          <w:szCs w:val="24"/>
        </w:rPr>
        <w:t xml:space="preserve">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24) границы земельного участка, указанного в заявлении о его предоставлении, подлежат уточнению в</w:t>
      </w:r>
      <w:r w:rsidRPr="00436F40">
        <w:rPr>
          <w:rFonts w:ascii="Arial" w:hAnsi="Arial" w:cs="Arial"/>
          <w:sz w:val="24"/>
          <w:szCs w:val="24"/>
        </w:rPr>
        <w:t xml:space="preserve"> соответствии с Федеральным </w:t>
      </w:r>
      <w:hyperlink r:id="rId66" w:history="1">
        <w:r w:rsidRPr="00436F40">
          <w:rPr>
            <w:rFonts w:ascii="Arial" w:hAnsi="Arial" w:cs="Arial"/>
            <w:sz w:val="24"/>
            <w:szCs w:val="24"/>
          </w:rPr>
          <w:t>законом</w:t>
        </w:r>
      </w:hyperlink>
      <w:r w:rsidRPr="00436F40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недвижимости»;</w:t>
      </w:r>
    </w:p>
    <w:p w:rsidR="005D6CC5" w:rsidRPr="00436F40" w:rsidRDefault="00E35F8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25) площадь земельного участка, указанного в заявлении о его предос</w:t>
      </w:r>
      <w:r w:rsidRPr="00436F40">
        <w:rPr>
          <w:rFonts w:ascii="Arial" w:hAnsi="Arial" w:cs="Arial"/>
          <w:sz w:val="24"/>
          <w:szCs w:val="24"/>
        </w:rPr>
        <w:t>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</w:t>
      </w:r>
      <w:r w:rsidRPr="00436F40">
        <w:rPr>
          <w:rFonts w:ascii="Arial" w:hAnsi="Arial" w:cs="Arial"/>
          <w:sz w:val="24"/>
          <w:szCs w:val="24"/>
        </w:rPr>
        <w:t xml:space="preserve">     26)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67" w:history="1">
        <w:r w:rsidRPr="00436F40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436F40">
        <w:rPr>
          <w:rFonts w:ascii="Arial" w:hAnsi="Arial" w:cs="Arial"/>
          <w:sz w:val="24"/>
          <w:szCs w:val="24"/>
        </w:rPr>
        <w:t xml:space="preserve"> Федерального закона от 24 июля 2007 года № 209-ФЗ "О развитии малого и среднего предпринимательства в Российской Федерации", обратилось лицо, которое не является субъек</w:t>
      </w:r>
      <w:r w:rsidRPr="00436F40">
        <w:rPr>
          <w:rFonts w:ascii="Arial" w:hAnsi="Arial" w:cs="Arial"/>
          <w:sz w:val="24"/>
          <w:szCs w:val="24"/>
        </w:rPr>
        <w:t xml:space="preserve">том малого или среднего предпринимательства, или лицо, в отношении которого не </w:t>
      </w:r>
      <w:r w:rsidRPr="00436F40">
        <w:rPr>
          <w:rFonts w:ascii="Arial" w:hAnsi="Arial" w:cs="Arial"/>
          <w:sz w:val="24"/>
          <w:szCs w:val="24"/>
        </w:rPr>
        <w:lastRenderedPageBreak/>
        <w:t xml:space="preserve">может оказываться поддержка в соответствии с </w:t>
      </w:r>
      <w:hyperlink r:id="rId68" w:history="1">
        <w:r w:rsidRPr="00436F40">
          <w:rPr>
            <w:rFonts w:ascii="Arial" w:hAnsi="Arial" w:cs="Arial"/>
            <w:sz w:val="24"/>
            <w:szCs w:val="24"/>
          </w:rPr>
          <w:t>частью 3 статьи 14</w:t>
        </w:r>
      </w:hyperlink>
      <w:r w:rsidRPr="00436F40">
        <w:rPr>
          <w:rFonts w:ascii="Arial" w:hAnsi="Arial" w:cs="Arial"/>
          <w:sz w:val="24"/>
          <w:szCs w:val="24"/>
        </w:rPr>
        <w:t xml:space="preserve"> указанного Федерального закона.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2.11. Муниципальная услуга предоставляется  бесплатно.</w:t>
      </w:r>
    </w:p>
    <w:p w:rsidR="005D6CC5" w:rsidRPr="00436F40" w:rsidRDefault="00E35F88">
      <w:pPr>
        <w:pStyle w:val="afa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2.12. Максимальный срок ожидания в очереди при подаче заявления и при получении результата предоставления муницип</w:t>
      </w:r>
      <w:r w:rsidRPr="00436F40">
        <w:rPr>
          <w:rFonts w:ascii="Arial" w:hAnsi="Arial" w:cs="Arial"/>
          <w:sz w:val="24"/>
          <w:szCs w:val="24"/>
        </w:rPr>
        <w:t>альной услуги в случае обращения заявителя непосредственно в уполномоченный орган или МФЦ составляет 15 минут.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      </w:t>
      </w:r>
      <w:r w:rsidRPr="00436F40">
        <w:rPr>
          <w:rFonts w:ascii="Arial" w:hAnsi="Arial" w:cs="Arial"/>
          <w:sz w:val="24"/>
          <w:szCs w:val="24"/>
        </w:rPr>
        <w:t xml:space="preserve"> 2.13. Срок регистрации заявления и прилагаемых к нему документов составляет: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       - на личном приеме граждан  –  не  более 20 минут;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- при поступлении заявления и документов по почте или через МФЦ – не более 3 дней со дня поступления в уполномоченный орган;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- при поступлении заявления по информационной системе в форме электронного документа – не позднее 1 рабочего дня, сле</w:t>
      </w:r>
      <w:r w:rsidRPr="00436F40">
        <w:rPr>
          <w:rFonts w:ascii="Arial" w:hAnsi="Arial" w:cs="Arial"/>
          <w:sz w:val="24"/>
          <w:szCs w:val="24"/>
        </w:rPr>
        <w:t>дующего за днем поступления заявления в уполномоченный орган.</w:t>
      </w:r>
    </w:p>
    <w:p w:rsidR="005D6CC5" w:rsidRPr="00436F40" w:rsidRDefault="00E35F88">
      <w:pPr>
        <w:jc w:val="both"/>
        <w:rPr>
          <w:rFonts w:ascii="Arial" w:hAnsi="Arial" w:cs="Arial"/>
          <w:i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</w:t>
      </w:r>
      <w:r w:rsidRPr="00436F40">
        <w:rPr>
          <w:rFonts w:ascii="Arial" w:hAnsi="Arial" w:cs="Arial"/>
          <w:sz w:val="24"/>
          <w:szCs w:val="24"/>
        </w:rPr>
        <w:t>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</w:t>
      </w:r>
      <w:r w:rsidRPr="00436F40">
        <w:rPr>
          <w:rFonts w:ascii="Arial" w:hAnsi="Arial" w:cs="Arial"/>
          <w:sz w:val="24"/>
          <w:szCs w:val="24"/>
        </w:rPr>
        <w:t>альной защите инвалидов.</w:t>
      </w:r>
      <w:r w:rsidRPr="00436F40">
        <w:rPr>
          <w:rFonts w:ascii="Arial" w:hAnsi="Arial" w:cs="Arial"/>
          <w:sz w:val="24"/>
          <w:szCs w:val="24"/>
        </w:rPr>
        <w:t xml:space="preserve">        </w:t>
      </w:r>
    </w:p>
    <w:p w:rsidR="005D6CC5" w:rsidRPr="00436F40" w:rsidRDefault="00E35F88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2.14.1. Требования к помещениям, в которых предоставляется муниципальная услуга.</w:t>
      </w:r>
    </w:p>
    <w:p w:rsidR="005D6CC5" w:rsidRPr="00436F40" w:rsidRDefault="00E35F88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оборудованием </w:t>
      </w:r>
      <w:r w:rsidRPr="00436F40">
        <w:rPr>
          <w:rFonts w:ascii="Arial" w:hAnsi="Arial" w:cs="Arial"/>
          <w:sz w:val="24"/>
          <w:szCs w:val="24"/>
        </w:rPr>
        <w:t>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5D6CC5" w:rsidRPr="00436F40" w:rsidRDefault="00E35F88">
      <w:pPr>
        <w:pStyle w:val="ConsPlusNormal1"/>
        <w:ind w:firstLine="709"/>
        <w:jc w:val="both"/>
        <w:rPr>
          <w:rFonts w:cs="Arial"/>
          <w:i/>
          <w:sz w:val="24"/>
          <w:szCs w:val="24"/>
        </w:rPr>
      </w:pPr>
      <w:r w:rsidRPr="00436F40">
        <w:rPr>
          <w:rFonts w:cs="Arial"/>
          <w:sz w:val="24"/>
          <w:szCs w:val="24"/>
        </w:rPr>
        <w:t>Помещения уполномоченного органа должны соответствовать санитарным правилам СП 2.2.3670-20</w:t>
      </w:r>
      <w:r w:rsidRPr="00436F40">
        <w:rPr>
          <w:rFonts w:cs="Arial"/>
          <w:sz w:val="24"/>
          <w:szCs w:val="24"/>
        </w:rPr>
        <w:t xml:space="preserve">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5D6CC5" w:rsidRPr="00436F40" w:rsidRDefault="00E35F88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Вход и выход из помещений оборудуются</w:t>
      </w:r>
      <w:r w:rsidRPr="00436F40">
        <w:rPr>
          <w:rFonts w:cs="Arial"/>
          <w:sz w:val="24"/>
          <w:szCs w:val="24"/>
        </w:rPr>
        <w:t xml:space="preserve"> соответствующими указателями.</w:t>
      </w:r>
    </w:p>
    <w:p w:rsidR="005D6CC5" w:rsidRPr="00436F40" w:rsidRDefault="00E35F88">
      <w:pPr>
        <w:pStyle w:val="ConsPlusNormal1"/>
        <w:ind w:firstLine="567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Кабинеты оборудуются информационной табличкой (вывеской), содержащей информа</w:t>
      </w:r>
      <w:r w:rsidRPr="00436F40">
        <w:rPr>
          <w:rFonts w:cs="Arial"/>
          <w:sz w:val="24"/>
          <w:szCs w:val="24"/>
        </w:rPr>
        <w:t>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2.14.2. Требования к местам ожидания.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</w:t>
      </w:r>
      <w:r w:rsidRPr="00436F40">
        <w:rPr>
          <w:rFonts w:cs="Arial"/>
          <w:sz w:val="24"/>
          <w:szCs w:val="24"/>
        </w:rPr>
        <w:t>ям работы специалистов уполномоченного органа.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2.14.3. Требования к местам приема заявителей.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</w:t>
      </w:r>
      <w:r w:rsidRPr="00436F40">
        <w:rPr>
          <w:rFonts w:cs="Arial"/>
          <w:sz w:val="24"/>
          <w:szCs w:val="24"/>
        </w:rPr>
        <w:t>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</w:t>
      </w:r>
      <w:r w:rsidRPr="00436F40">
        <w:rPr>
          <w:rFonts w:cs="Arial"/>
          <w:sz w:val="24"/>
          <w:szCs w:val="24"/>
        </w:rPr>
        <w:lastRenderedPageBreak/>
        <w:t>необходимым информационным базам данных, печатающим и копирующим устройствам.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При организации рабочих мест должна быть пред</w:t>
      </w:r>
      <w:r w:rsidRPr="00436F40">
        <w:rPr>
          <w:rFonts w:cs="Arial"/>
          <w:sz w:val="24"/>
          <w:szCs w:val="24"/>
        </w:rPr>
        <w:t>усмотрена возможность свободного входа и выхода специалистов уполномоченного органа из помещения при необходимости.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</w:t>
      </w:r>
      <w:r w:rsidRPr="00436F40">
        <w:rPr>
          <w:rFonts w:cs="Arial"/>
          <w:sz w:val="24"/>
          <w:szCs w:val="24"/>
        </w:rPr>
        <w:t xml:space="preserve"> (креслами) и столами и обеспечиваются писчей бумагой и письменными принадлежностями.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2.14.4. Требования к информационным стендам.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</w:t>
      </w:r>
      <w:r w:rsidRPr="00436F40">
        <w:rPr>
          <w:rFonts w:cs="Arial"/>
          <w:sz w:val="24"/>
          <w:szCs w:val="24"/>
        </w:rPr>
        <w:t>щие получение информации о предоставлении муниципальной услуги.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</w:t>
      </w:r>
      <w:r w:rsidRPr="00436F40">
        <w:rPr>
          <w:rFonts w:cs="Arial"/>
          <w:sz w:val="24"/>
          <w:szCs w:val="24"/>
        </w:rPr>
        <w:t>, регулирующие деятельность по исполнению муниципальной услуги;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формы и образцы д</w:t>
      </w:r>
      <w:r w:rsidRPr="00436F40">
        <w:rPr>
          <w:rFonts w:cs="Arial"/>
          <w:sz w:val="24"/>
          <w:szCs w:val="24"/>
        </w:rPr>
        <w:t>окументов для заполнения;</w:t>
      </w:r>
    </w:p>
    <w:p w:rsidR="005D6CC5" w:rsidRPr="00436F40" w:rsidRDefault="00E35F88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5D6CC5" w:rsidRPr="00436F40" w:rsidRDefault="00E35F88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справочные телефоны;</w:t>
      </w:r>
    </w:p>
    <w:p w:rsidR="005D6CC5" w:rsidRPr="00436F40" w:rsidRDefault="00E35F88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5D6CC5" w:rsidRPr="00436F40" w:rsidRDefault="00E35F88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информация о месте личного приема, а также об </w:t>
      </w:r>
      <w:r w:rsidRPr="00436F40">
        <w:rPr>
          <w:rFonts w:ascii="Arial" w:hAnsi="Arial" w:cs="Arial"/>
          <w:sz w:val="24"/>
          <w:szCs w:val="24"/>
        </w:rPr>
        <w:t>установленных для личного приема днях и часах.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</w:t>
      </w:r>
      <w:r w:rsidRPr="00436F40">
        <w:rPr>
          <w:rFonts w:cs="Arial"/>
          <w:sz w:val="24"/>
          <w:szCs w:val="24"/>
        </w:rPr>
        <w:t xml:space="preserve">ся на информационном стенде или информационном терминале (устанавливается в удобном для граждан месте), на Едином портале государственных и муниципальных услуг  (www.gosuslugi.ru), а также на официальном сайте уполномоченного органа (адрес сайта </w:t>
      </w:r>
      <w:r w:rsidRPr="00436F40">
        <w:rPr>
          <w:rFonts w:cs="Arial"/>
          <w:sz w:val="24"/>
          <w:szCs w:val="24"/>
        </w:rPr>
        <w:t>/dvoinie34</w:t>
      </w:r>
      <w:r w:rsidRPr="00436F40">
        <w:rPr>
          <w:rFonts w:cs="Arial"/>
          <w:sz w:val="24"/>
          <w:szCs w:val="24"/>
        </w:rPr>
        <w:t>.ru</w:t>
      </w:r>
      <w:r w:rsidRPr="00436F40">
        <w:rPr>
          <w:rFonts w:cs="Arial"/>
          <w:sz w:val="24"/>
          <w:szCs w:val="24"/>
        </w:rPr>
        <w:t>).</w:t>
      </w:r>
    </w:p>
    <w:p w:rsidR="005D6CC5" w:rsidRPr="00436F40" w:rsidRDefault="00E35F88">
      <w:pPr>
        <w:pStyle w:val="ConsPlusNormal1"/>
        <w:ind w:firstLine="540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5D6CC5" w:rsidRPr="00436F40" w:rsidRDefault="00E35F88">
      <w:pPr>
        <w:pStyle w:val="ConsPlusNormal1"/>
        <w:ind w:firstLine="708"/>
        <w:jc w:val="both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2.14.5. Требования к обеспечению доступности</w:t>
      </w:r>
      <w:r w:rsidRPr="00436F40">
        <w:rPr>
          <w:rFonts w:cs="Arial"/>
          <w:sz w:val="24"/>
          <w:szCs w:val="24"/>
        </w:rPr>
        <w:t xml:space="preserve"> предоставления муниципальной услуги для инвалидов.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</w:t>
      </w:r>
      <w:r w:rsidRPr="00436F40">
        <w:rPr>
          <w:rFonts w:ascii="Arial" w:hAnsi="Arial" w:cs="Arial"/>
          <w:sz w:val="24"/>
          <w:szCs w:val="24"/>
        </w:rPr>
        <w:t>м в помещения, в которых предоставляется муниципальная услуга, в том числе с использованием кресла-коляски;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</w:t>
      </w:r>
      <w:r w:rsidRPr="00436F40">
        <w:rPr>
          <w:rFonts w:ascii="Arial" w:hAnsi="Arial" w:cs="Arial"/>
          <w:sz w:val="24"/>
          <w:szCs w:val="24"/>
        </w:rPr>
        <w:t>ещения, в которых оказывается муниципальная услуга;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</w:t>
      </w:r>
      <w:r w:rsidRPr="00436F40">
        <w:rPr>
          <w:rFonts w:ascii="Arial" w:hAnsi="Arial" w:cs="Arial"/>
          <w:sz w:val="24"/>
          <w:szCs w:val="24"/>
        </w:rPr>
        <w:t>а;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</w:t>
      </w:r>
      <w:r w:rsidRPr="00436F40">
        <w:rPr>
          <w:rFonts w:ascii="Arial" w:hAnsi="Arial" w:cs="Arial"/>
          <w:sz w:val="24"/>
          <w:szCs w:val="24"/>
        </w:rPr>
        <w:t>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- допуск собаки-проводника при наличии документа, подтверждающего </w:t>
      </w:r>
      <w:r w:rsidRPr="00436F40">
        <w:rPr>
          <w:rFonts w:ascii="Arial" w:hAnsi="Arial" w:cs="Arial"/>
          <w:sz w:val="24"/>
          <w:szCs w:val="24"/>
        </w:rPr>
        <w:t>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</w:t>
      </w:r>
      <w:r w:rsidRPr="00436F40">
        <w:rPr>
          <w:rFonts w:ascii="Arial" w:hAnsi="Arial" w:cs="Arial"/>
          <w:sz w:val="24"/>
          <w:szCs w:val="24"/>
        </w:rPr>
        <w:t>ты населения;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5D6CC5" w:rsidRPr="00436F40" w:rsidRDefault="00E35F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5D6CC5" w:rsidRPr="00436F40" w:rsidRDefault="00E35F88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2.15.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</w:t>
      </w:r>
      <w:r w:rsidRPr="00436F40">
        <w:rPr>
          <w:rFonts w:ascii="Arial" w:hAnsi="Arial" w:cs="Arial"/>
          <w:sz w:val="24"/>
          <w:szCs w:val="24"/>
        </w:rPr>
        <w:t>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</w:t>
      </w:r>
      <w:r w:rsidRPr="00436F40">
        <w:rPr>
          <w:rFonts w:ascii="Arial" w:hAnsi="Arial" w:cs="Arial"/>
          <w:sz w:val="24"/>
          <w:szCs w:val="24"/>
        </w:rPr>
        <w:t>твия) уполномоченного органа и должностных лиц</w:t>
      </w:r>
      <w:r w:rsidRPr="00436F40">
        <w:rPr>
          <w:rFonts w:ascii="Arial" w:hAnsi="Arial" w:cs="Arial"/>
          <w:i/>
          <w:sz w:val="24"/>
          <w:szCs w:val="24"/>
        </w:rPr>
        <w:t xml:space="preserve"> </w:t>
      </w:r>
      <w:r w:rsidRPr="00436F40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2.16.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</w:t>
      </w:r>
      <w:r w:rsidRPr="00436F40">
        <w:rPr>
          <w:rFonts w:ascii="Arial" w:hAnsi="Arial" w:cs="Arial"/>
          <w:sz w:val="24"/>
          <w:szCs w:val="24"/>
        </w:rPr>
        <w:t>ного регламента.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right="56"/>
        <w:jc w:val="center"/>
        <w:outlineLvl w:val="0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</w:t>
      </w:r>
      <w:r w:rsidRPr="00436F40">
        <w:rPr>
          <w:rFonts w:ascii="Arial" w:hAnsi="Arial" w:cs="Arial"/>
          <w:sz w:val="24"/>
          <w:szCs w:val="24"/>
        </w:rPr>
        <w:t xml:space="preserve"> особенности выполнения административных процедур в МФЦ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электронной форм</w:t>
      </w:r>
      <w:r w:rsidRPr="00436F40">
        <w:rPr>
          <w:rFonts w:ascii="Arial" w:hAnsi="Arial" w:cs="Arial"/>
          <w:sz w:val="24"/>
          <w:szCs w:val="24"/>
        </w:rPr>
        <w:t>е и прилагаемых к нему документов либо отказ в приеме к рассмотрению заявления;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2) возврат заявления о предварительном согласовании и приложенных к нему документов;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4) формиров</w:t>
      </w:r>
      <w:r w:rsidRPr="00436F40">
        <w:rPr>
          <w:rFonts w:ascii="Arial" w:hAnsi="Arial" w:cs="Arial"/>
          <w:sz w:val="24"/>
          <w:szCs w:val="24"/>
        </w:rPr>
        <w:t>ание и направление межведомственных запросов документов (информации), необходимых для предоставления земельного 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5)направление схемы расположения земельного участка на согласование в комитет природных ресурсов, лесного хозяйства и экологии Волгогра</w:t>
      </w:r>
      <w:r w:rsidRPr="00436F40">
        <w:rPr>
          <w:rFonts w:ascii="Arial" w:hAnsi="Arial" w:cs="Arial"/>
          <w:sz w:val="24"/>
          <w:szCs w:val="24"/>
        </w:rPr>
        <w:t>дской области;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6) рассмотрение заявления о предварительном согласовании, принятие решения по итогам рассмотрения;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7) прием и регистрация заявления о предоставлении земельного участка в безвозмездное пользование, в том числе, поступившего в электронной форм</w:t>
      </w:r>
      <w:r w:rsidRPr="00436F40">
        <w:rPr>
          <w:rFonts w:ascii="Arial" w:hAnsi="Arial" w:cs="Arial"/>
          <w:sz w:val="24"/>
          <w:szCs w:val="24"/>
        </w:rPr>
        <w:t>е и прилагаемых к нему документов либо отказ в приеме к рассмотрению заявления;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8) </w:t>
      </w:r>
      <w:bookmarkStart w:id="3" w:name="Par5"/>
      <w:bookmarkEnd w:id="3"/>
      <w:r w:rsidRPr="00436F40">
        <w:rPr>
          <w:rFonts w:ascii="Arial" w:hAnsi="Arial" w:cs="Arial"/>
          <w:sz w:val="24"/>
          <w:szCs w:val="24"/>
        </w:rPr>
        <w:t>возврат заявления о предоставлении земельного участка в безвозмездное пользование;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9) формирование и направление межведомственных запросов документов (информации), необходим</w:t>
      </w:r>
      <w:r w:rsidRPr="00436F40">
        <w:rPr>
          <w:rFonts w:ascii="Arial" w:hAnsi="Arial" w:cs="Arial"/>
          <w:sz w:val="24"/>
          <w:szCs w:val="24"/>
        </w:rPr>
        <w:t>ых для предоставления земельного участка;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10) рассмотрение заявления о предоставлении земельного участка в безвозмездное пользование  и принятие решения об отказе в предоставлении земельного участка в безвозмездное пользование или направление заявителю про</w:t>
      </w:r>
      <w:r w:rsidRPr="00436F40">
        <w:rPr>
          <w:rFonts w:ascii="Arial" w:hAnsi="Arial" w:cs="Arial"/>
          <w:sz w:val="24"/>
          <w:szCs w:val="24"/>
        </w:rPr>
        <w:t>екта договора безвозмездного пользования земельным участком.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</w:rPr>
        <w:t xml:space="preserve">3.1. </w:t>
      </w:r>
      <w:r w:rsidRPr="00436F40">
        <w:rPr>
          <w:rFonts w:ascii="Arial" w:hAnsi="Arial" w:cs="Arial"/>
          <w:sz w:val="24"/>
          <w:szCs w:val="24"/>
          <w:u w:val="single"/>
        </w:rPr>
        <w:t>Прием и регистрация заявления о предварительном согласовании, в том числе, поступившего в электронной форме и прилагаемых к нему документов либо отказ в приеме к рассмотрению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</w:t>
      </w:r>
      <w:r w:rsidRPr="00436F40">
        <w:rPr>
          <w:rFonts w:ascii="Arial" w:hAnsi="Arial" w:cs="Arial"/>
          <w:sz w:val="24"/>
          <w:szCs w:val="24"/>
        </w:rPr>
        <w:t>.1.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документов, предусмотренных пунктом 2.5.1 настоящего административного регламента на личном прием</w:t>
      </w:r>
      <w:r w:rsidRPr="00436F40">
        <w:rPr>
          <w:rFonts w:ascii="Arial" w:hAnsi="Arial" w:cs="Arial"/>
          <w:sz w:val="24"/>
          <w:szCs w:val="24"/>
        </w:rPr>
        <w:t>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3.1.2. Прием заявления о предварительном согласовании и прилагаемых к нему документов осуществляет должностное лицо уполном</w:t>
      </w:r>
      <w:r w:rsidRPr="00436F40">
        <w:rPr>
          <w:rFonts w:ascii="Arial" w:hAnsi="Arial" w:cs="Arial"/>
          <w:sz w:val="24"/>
          <w:szCs w:val="24"/>
        </w:rPr>
        <w:t>оченного органа, ответственное за предоставление муниципальной услуги, специалист МФЦ, осуществляющий прием документов.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специалист МФЦ, осуществляющий при</w:t>
      </w:r>
      <w:r w:rsidRPr="00436F40">
        <w:rPr>
          <w:rFonts w:ascii="Arial" w:hAnsi="Arial" w:cs="Arial"/>
          <w:sz w:val="24"/>
          <w:szCs w:val="24"/>
        </w:rPr>
        <w:t>ем документов, принимает и регистрирует заявление о предварительном согласовании с прилагаемыми к нему документами, а также заверяет копии документов, представленных заявителем в подлиннике.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</w:t>
      </w:r>
      <w:r w:rsidRPr="00436F40">
        <w:rPr>
          <w:rFonts w:ascii="Arial" w:hAnsi="Arial" w:cs="Arial"/>
          <w:sz w:val="24"/>
          <w:szCs w:val="24"/>
        </w:rPr>
        <w:t>рждается уполномоченным органом, МФЦ путем выдачи (направления) заявителю расписки в получении документов.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</w:t>
      </w:r>
      <w:r w:rsidRPr="00436F40">
        <w:rPr>
          <w:rFonts w:ascii="Arial" w:hAnsi="Arial" w:cs="Arial"/>
          <w:sz w:val="24"/>
          <w:szCs w:val="24"/>
        </w:rPr>
        <w:t>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</w:t>
      </w:r>
      <w:r w:rsidRPr="00436F40">
        <w:rPr>
          <w:rFonts w:ascii="Arial" w:hAnsi="Arial" w:cs="Arial"/>
          <w:sz w:val="24"/>
          <w:szCs w:val="24"/>
        </w:rPr>
        <w:t>ронных документов, с указанием их объема (далее - уведомление о получении заявления).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</w:t>
      </w:r>
      <w:r w:rsidRPr="00436F40">
        <w:rPr>
          <w:rFonts w:ascii="Arial" w:hAnsi="Arial" w:cs="Arial"/>
          <w:sz w:val="24"/>
          <w:szCs w:val="24"/>
        </w:rPr>
        <w:t>й орган.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3.1.5. В случае представления заявления  о предварительном согласовании в форме электронного документа должностное лицо уполномоченного органа, ответственное за предоставление муниципальной </w:t>
      </w:r>
      <w:r w:rsidRPr="00436F40">
        <w:rPr>
          <w:rFonts w:ascii="Arial" w:hAnsi="Arial" w:cs="Arial"/>
          <w:sz w:val="24"/>
          <w:szCs w:val="24"/>
        </w:rPr>
        <w:lastRenderedPageBreak/>
        <w:t>услуги, в течение 1 рабочего дня с момента его регистраци</w:t>
      </w:r>
      <w:r w:rsidRPr="00436F40">
        <w:rPr>
          <w:rFonts w:ascii="Arial" w:hAnsi="Arial" w:cs="Arial"/>
          <w:sz w:val="24"/>
          <w:szCs w:val="24"/>
        </w:rPr>
        <w:t>и проводит процедуру проверки заявления и прилагаемых к нему документов на соответствие требованиям пункта 2.5.1.1 настоящего административного регламента и Приказа № 7, а также на предмет соблюдения установленных условий признания действительности в заявл</w:t>
      </w:r>
      <w:r w:rsidRPr="00436F40">
        <w:rPr>
          <w:rFonts w:ascii="Arial" w:hAnsi="Arial" w:cs="Arial"/>
          <w:sz w:val="24"/>
          <w:szCs w:val="24"/>
        </w:rPr>
        <w:t>ении квалифицированной подписи.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выявления в результате проверки в заявл</w:t>
      </w:r>
      <w:r w:rsidRPr="00436F40">
        <w:rPr>
          <w:rFonts w:ascii="Arial" w:hAnsi="Arial" w:cs="Arial"/>
          <w:sz w:val="24"/>
          <w:szCs w:val="24"/>
        </w:rPr>
        <w:t xml:space="preserve">ении и прилагаемых к нему документов нарушений требований, установленных пунктом 2.5.1.1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</w:t>
      </w:r>
      <w:r w:rsidRPr="00436F40">
        <w:rPr>
          <w:rFonts w:ascii="Arial" w:hAnsi="Arial" w:cs="Arial"/>
          <w:sz w:val="24"/>
          <w:szCs w:val="24"/>
        </w:rPr>
        <w:t>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3.1.6. Максимальный</w:t>
      </w:r>
      <w:r w:rsidRPr="00436F40">
        <w:rPr>
          <w:rFonts w:ascii="Arial" w:hAnsi="Arial" w:cs="Arial"/>
          <w:sz w:val="24"/>
          <w:szCs w:val="24"/>
        </w:rPr>
        <w:t xml:space="preserve"> срок исполнения административной процедуры:</w:t>
      </w:r>
    </w:p>
    <w:p w:rsidR="005D6CC5" w:rsidRPr="00436F40" w:rsidRDefault="00E35F88">
      <w:pPr>
        <w:pStyle w:val="afa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- при личном приеме граждан  - не  более 20</w:t>
      </w:r>
      <w:r w:rsidRPr="00436F40">
        <w:rPr>
          <w:rFonts w:ascii="Arial" w:hAnsi="Arial" w:cs="Arial"/>
          <w:sz w:val="24"/>
          <w:szCs w:val="24"/>
        </w:rPr>
        <w:t>*</w:t>
      </w:r>
      <w:r w:rsidRPr="00436F40">
        <w:rPr>
          <w:rFonts w:ascii="Arial" w:hAnsi="Arial" w:cs="Arial"/>
          <w:sz w:val="24"/>
          <w:szCs w:val="24"/>
        </w:rPr>
        <w:t xml:space="preserve"> минут;      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- при поступлении заявления и документов по почте или через МФЦ - не более 3 дней со дня поступления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</w:t>
      </w:r>
      <w:r w:rsidRPr="00436F40">
        <w:rPr>
          <w:rFonts w:ascii="Arial" w:hAnsi="Arial" w:cs="Arial"/>
          <w:sz w:val="24"/>
          <w:szCs w:val="24"/>
        </w:rPr>
        <w:t xml:space="preserve"> при поступлении заявления в электронной форме: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</w:t>
      </w:r>
      <w:r w:rsidRPr="00436F40">
        <w:rPr>
          <w:rFonts w:ascii="Arial" w:hAnsi="Arial" w:cs="Arial"/>
          <w:sz w:val="24"/>
          <w:szCs w:val="24"/>
        </w:rPr>
        <w:t>вляется заявителю не позднее 5 рабочих дней со дня поступления заявления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</w:t>
      </w:r>
      <w:r w:rsidRPr="00436F40">
        <w:rPr>
          <w:rFonts w:ascii="Arial" w:hAnsi="Arial" w:cs="Arial"/>
          <w:sz w:val="24"/>
          <w:szCs w:val="24"/>
        </w:rPr>
        <w:t xml:space="preserve">вий признания ее действительности направляется в течение 3 дней со дня завершения проведения такой проверки.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согласовании, выдача (направл</w:t>
      </w:r>
      <w:r w:rsidRPr="00436F40">
        <w:rPr>
          <w:rFonts w:ascii="Arial" w:hAnsi="Arial" w:cs="Arial"/>
          <w:sz w:val="24"/>
          <w:szCs w:val="24"/>
        </w:rPr>
        <w:t>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направление заявителю, направившему заявление о предварительном согласовании в форме электронного документа, уведомления о допущенных нарушениях требований, в соответствии с которыми должно быть представлено данное заявление или направление уведомления о</w:t>
      </w:r>
      <w:r w:rsidRPr="00436F40">
        <w:rPr>
          <w:rFonts w:ascii="Arial" w:hAnsi="Arial" w:cs="Arial"/>
          <w:sz w:val="24"/>
          <w:szCs w:val="24"/>
        </w:rPr>
        <w:t>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 xml:space="preserve">3.2. Возврат заявления о предварительном согласовании предоставления земельного участка и приложенных </w:t>
      </w:r>
      <w:r w:rsidRPr="00436F40">
        <w:rPr>
          <w:rFonts w:ascii="Arial" w:hAnsi="Arial" w:cs="Arial"/>
          <w:sz w:val="24"/>
          <w:szCs w:val="24"/>
          <w:u w:val="single"/>
        </w:rPr>
        <w:t>к нему документов.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прием и регистрация заявления о предварительном согласовании.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проверяе</w:t>
      </w:r>
      <w:r w:rsidRPr="00436F40">
        <w:rPr>
          <w:rFonts w:ascii="Arial" w:hAnsi="Arial" w:cs="Arial"/>
          <w:sz w:val="24"/>
          <w:szCs w:val="24"/>
        </w:rPr>
        <w:t>т поступивший пакет документов на предмет выявления оснований, указанных в пункте 2.7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</w:t>
      </w:r>
      <w:r w:rsidRPr="00436F40">
        <w:rPr>
          <w:rFonts w:ascii="Arial" w:hAnsi="Arial" w:cs="Arial"/>
          <w:sz w:val="24"/>
          <w:szCs w:val="24"/>
        </w:rPr>
        <w:t xml:space="preserve">занием причины возврата (далее – </w:t>
      </w:r>
      <w:r w:rsidRPr="00436F40">
        <w:rPr>
          <w:rFonts w:ascii="Arial" w:hAnsi="Arial" w:cs="Arial"/>
          <w:sz w:val="24"/>
          <w:szCs w:val="24"/>
        </w:rPr>
        <w:lastRenderedPageBreak/>
        <w:t>письмо) и передает его на подпись руководителю уполномоченного органа или уполномоченному им должностному лицу.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отсутствия оснований для возврата заявления и предварительном согласовании, указанных в пункте 2.7 нас</w:t>
      </w:r>
      <w:r w:rsidRPr="00436F40">
        <w:rPr>
          <w:rFonts w:ascii="Arial" w:hAnsi="Arial" w:cs="Arial"/>
          <w:sz w:val="24"/>
          <w:szCs w:val="24"/>
        </w:rPr>
        <w:t>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</w:t>
      </w:r>
      <w:r w:rsidRPr="00436F40">
        <w:rPr>
          <w:rFonts w:ascii="Arial" w:hAnsi="Arial" w:cs="Arial"/>
          <w:sz w:val="24"/>
          <w:szCs w:val="24"/>
        </w:rPr>
        <w:t>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</w:t>
      </w:r>
      <w:r w:rsidRPr="00436F40">
        <w:rPr>
          <w:rFonts w:ascii="Arial" w:hAnsi="Arial" w:cs="Arial"/>
          <w:sz w:val="24"/>
          <w:szCs w:val="24"/>
        </w:rPr>
        <w:t xml:space="preserve">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3.2.5. Максимальный срок исполнения адм</w:t>
      </w:r>
      <w:r w:rsidRPr="00436F40">
        <w:rPr>
          <w:rFonts w:ascii="Arial" w:hAnsi="Arial" w:cs="Arial"/>
          <w:sz w:val="24"/>
          <w:szCs w:val="24"/>
        </w:rPr>
        <w:t>инистративной процедуры – 10 дней  со дня поступления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предварительном согласовании предоставления земельного участка с указанием причин возврата.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>3.</w:t>
      </w:r>
      <w:r w:rsidRPr="00436F40">
        <w:rPr>
          <w:rFonts w:ascii="Arial" w:hAnsi="Arial" w:cs="Arial"/>
          <w:sz w:val="24"/>
          <w:szCs w:val="24"/>
          <w:u w:val="single"/>
        </w:rPr>
        <w:t xml:space="preserve">3. Приостановление срока рассмотрения заявления о предварительном согласовании.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3.3.1.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</w:t>
      </w:r>
      <w:r w:rsidRPr="00436F40">
        <w:rPr>
          <w:rFonts w:ascii="Arial" w:hAnsi="Arial" w:cs="Arial"/>
          <w:sz w:val="24"/>
          <w:szCs w:val="24"/>
        </w:rPr>
        <w:t>ого участка.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3.3.2. В случае, если на дату поступления в уполномоченный орган заявления о предварительном согласовании земельного участка, образование которого предусмотрено приложенной к этому заявлению схемой расположения земельного участка, на рассмотре</w:t>
      </w:r>
      <w:r w:rsidRPr="00436F40">
        <w:rPr>
          <w:rFonts w:ascii="Arial" w:hAnsi="Arial" w:cs="Arial"/>
          <w:sz w:val="24"/>
          <w:szCs w:val="24"/>
        </w:rPr>
        <w:t>нии уполномоченного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</w:t>
      </w:r>
      <w:r w:rsidRPr="00436F40">
        <w:rPr>
          <w:rFonts w:ascii="Arial" w:hAnsi="Arial" w:cs="Arial"/>
          <w:sz w:val="24"/>
          <w:szCs w:val="24"/>
        </w:rPr>
        <w:t>ает решение о приостановлении срока рассмотрения поданного позднее заявления о предварительном согласовании и направляет принятое решение заявителю.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Срок рассмотрения поданного позднее заявления о предварительном согласовании приостанавливается до принятия</w:t>
      </w:r>
      <w:r w:rsidRPr="00436F40">
        <w:rPr>
          <w:rFonts w:ascii="Arial" w:hAnsi="Arial" w:cs="Arial"/>
          <w:sz w:val="24"/>
          <w:szCs w:val="24"/>
        </w:rPr>
        <w:t xml:space="preserve"> решения об утверждении направленной или представленной ранее схемы расположения земельного участка</w:t>
      </w:r>
      <w:r w:rsidRPr="00436F40">
        <w:rPr>
          <w:rFonts w:ascii="Arial" w:hAnsi="Arial" w:cs="Arial"/>
          <w:i/>
          <w:sz w:val="24"/>
          <w:szCs w:val="24"/>
        </w:rPr>
        <w:t xml:space="preserve"> </w:t>
      </w:r>
      <w:r w:rsidRPr="00436F40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3.3.3. В случае отсутствия обстоятельств, предусмотренных пунктом 3.3.2 настоящего админист</w:t>
      </w:r>
      <w:r w:rsidRPr="00436F40">
        <w:rPr>
          <w:rFonts w:ascii="Arial" w:hAnsi="Arial" w:cs="Arial"/>
          <w:sz w:val="24"/>
          <w:szCs w:val="24"/>
        </w:rPr>
        <w:t>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3.3.4. Максимальный срок исполнения ад</w:t>
      </w:r>
      <w:r w:rsidRPr="00436F40">
        <w:rPr>
          <w:rFonts w:ascii="Arial" w:hAnsi="Arial" w:cs="Arial"/>
          <w:sz w:val="24"/>
          <w:szCs w:val="24"/>
        </w:rPr>
        <w:t>министративной процедуры -  1 день со дня окончания приема документов и регистрации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  решение о приостановлении срока рассмотрения поданного позднее заявления о предварительном сог</w:t>
      </w:r>
      <w:r w:rsidRPr="00436F40">
        <w:rPr>
          <w:rFonts w:ascii="Arial" w:hAnsi="Arial" w:cs="Arial"/>
          <w:sz w:val="24"/>
          <w:szCs w:val="24"/>
        </w:rPr>
        <w:t>ласовании и направление принятого решения заявителю.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lastRenderedPageBreak/>
        <w:t>3.4. Формирование и направление межведомственных запросов документов (информации), необходимых для предоставления земельного участка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3.4.1. Основанием для начала административной процедуры является не </w:t>
      </w:r>
      <w:r w:rsidRPr="00436F40">
        <w:rPr>
          <w:rFonts w:ascii="Arial" w:hAnsi="Arial" w:cs="Arial"/>
          <w:sz w:val="24"/>
          <w:szCs w:val="24"/>
        </w:rPr>
        <w:t>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3.4.2. В случае если документы (информация), предусмотренные пунктом 2.5.3 настоящего административного регламента, не был</w:t>
      </w:r>
      <w:r w:rsidRPr="00436F40">
        <w:rPr>
          <w:rFonts w:ascii="Arial" w:hAnsi="Arial" w:cs="Arial"/>
          <w:sz w:val="24"/>
          <w:szCs w:val="24"/>
        </w:rPr>
        <w:t>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</w:t>
      </w:r>
      <w:r w:rsidRPr="00436F40">
        <w:rPr>
          <w:rFonts w:ascii="Arial" w:hAnsi="Arial" w:cs="Arial"/>
          <w:sz w:val="24"/>
          <w:szCs w:val="24"/>
        </w:rPr>
        <w:t xml:space="preserve">ении которых находятся указанные документы и информация.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запрашивается уполномоченным органом посредством межведомственного информационного взаимодействия при предоставлении з</w:t>
      </w:r>
      <w:r w:rsidRPr="00436F40">
        <w:rPr>
          <w:rFonts w:ascii="Arial" w:hAnsi="Arial" w:cs="Arial"/>
          <w:sz w:val="24"/>
          <w:szCs w:val="24"/>
        </w:rPr>
        <w:t xml:space="preserve">емельного участка с предварительным согласованием предоставления земельного участка в случае, если испрашиваемый земельный участок предстоит образовать.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</w:t>
      </w:r>
      <w:r w:rsidRPr="00436F40">
        <w:rPr>
          <w:rFonts w:ascii="Arial" w:hAnsi="Arial" w:cs="Arial"/>
          <w:sz w:val="24"/>
          <w:szCs w:val="24"/>
        </w:rPr>
        <w:t>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</w:t>
      </w:r>
      <w:r w:rsidRPr="00436F40">
        <w:rPr>
          <w:rFonts w:ascii="Arial" w:hAnsi="Arial" w:cs="Arial"/>
          <w:sz w:val="24"/>
          <w:szCs w:val="24"/>
        </w:rPr>
        <w:t>нистративной процедуры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3.4.4. Максимальный срок исполнения административной процедуры -  3 дня со дня окончания приема документов и регистрации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</w:t>
      </w:r>
      <w:r w:rsidRPr="00436F40">
        <w:rPr>
          <w:rFonts w:ascii="Arial" w:hAnsi="Arial" w:cs="Arial"/>
          <w:sz w:val="24"/>
          <w:szCs w:val="24"/>
        </w:rPr>
        <w:t>яется формирование и направление межведомственных запросов документов (информации).</w:t>
      </w:r>
    </w:p>
    <w:p w:rsidR="005D6CC5" w:rsidRPr="00436F40" w:rsidRDefault="00E35F88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436F40">
        <w:rPr>
          <w:rFonts w:ascii="Arial" w:hAnsi="Arial" w:cs="Arial"/>
          <w:color w:val="FF0000"/>
          <w:sz w:val="24"/>
          <w:szCs w:val="24"/>
        </w:rPr>
        <w:t xml:space="preserve">     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color w:val="FF0000"/>
          <w:sz w:val="24"/>
          <w:szCs w:val="24"/>
        </w:rPr>
        <w:t xml:space="preserve">      </w:t>
      </w:r>
      <w:r w:rsidRPr="00436F40">
        <w:rPr>
          <w:rFonts w:ascii="Arial" w:hAnsi="Arial" w:cs="Arial"/>
          <w:sz w:val="24"/>
          <w:szCs w:val="24"/>
          <w:u w:val="single"/>
        </w:rPr>
        <w:t>3.5.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3.5.1.</w:t>
      </w:r>
      <w:r w:rsidRPr="00436F40">
        <w:rPr>
          <w:rFonts w:ascii="Arial" w:hAnsi="Arial" w:cs="Arial"/>
          <w:sz w:val="24"/>
          <w:szCs w:val="24"/>
        </w:rPr>
        <w:t xml:space="preserve"> Основанием для начала административной процедуры является поступление в уполномоченный орган на личном приеме, через МФЦ, почтовым отправлением, в электронной форме или с использованием Единого портала государственных и муниципальных услуг заявления о пре</w:t>
      </w:r>
      <w:r w:rsidRPr="00436F40">
        <w:rPr>
          <w:rFonts w:ascii="Arial" w:hAnsi="Arial" w:cs="Arial"/>
          <w:sz w:val="24"/>
          <w:szCs w:val="24"/>
        </w:rPr>
        <w:t xml:space="preserve">дварительном согласовании.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3.5.2. Уполномоченный орган направляет схему расположения земельного участка на согласование в комитет природных ресурсов, лесного хозяйства и экологии Волгоградской области за исключением случаев, предусмотренных пунктом 3.5.3 </w:t>
      </w:r>
      <w:r w:rsidRPr="00436F40">
        <w:rPr>
          <w:rFonts w:ascii="Arial" w:hAnsi="Arial" w:cs="Arial"/>
          <w:sz w:val="24"/>
          <w:szCs w:val="24"/>
        </w:rPr>
        <w:t xml:space="preserve">настоящего административного регламента. 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3.5.3.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земель, которые находятся в государственной собствен</w:t>
      </w:r>
      <w:r w:rsidRPr="00436F40">
        <w:rPr>
          <w:rFonts w:ascii="Arial" w:hAnsi="Arial" w:cs="Arial"/>
          <w:sz w:val="24"/>
          <w:szCs w:val="24"/>
        </w:rPr>
        <w:t>ности и расположены: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1) в границах населенного пункта;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2) в границах территориальной зоны, которая не является территориальной зоной сельскохозяйственного использования, расположена за границами населенного пункта, разрешенное использование земельных </w:t>
      </w:r>
      <w:r w:rsidRPr="00436F40">
        <w:rPr>
          <w:rFonts w:ascii="Arial" w:hAnsi="Arial" w:cs="Arial"/>
          <w:sz w:val="24"/>
          <w:szCs w:val="24"/>
        </w:rPr>
        <w:lastRenderedPageBreak/>
        <w:t>участ</w:t>
      </w:r>
      <w:r w:rsidRPr="00436F40">
        <w:rPr>
          <w:rFonts w:ascii="Arial" w:hAnsi="Arial" w:cs="Arial"/>
          <w:sz w:val="24"/>
          <w:szCs w:val="24"/>
        </w:rPr>
        <w:t>ков в пределах которой не связано с использованием лесов и которая не является смежной с лесничеством;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3) в границах территориальной зоны, сведения о границах которой внесены в Единый государственный реестр недвижимости;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4) в границах </w:t>
      </w:r>
      <w:bookmarkStart w:id="4" w:name="_Hlk175575374"/>
      <w:r w:rsidRPr="00436F40">
        <w:rPr>
          <w:rFonts w:ascii="Arial" w:hAnsi="Arial" w:cs="Arial"/>
          <w:sz w:val="24"/>
          <w:szCs w:val="24"/>
        </w:rPr>
        <w:t>Двойновского сельск</w:t>
      </w:r>
      <w:r w:rsidRPr="00436F40">
        <w:rPr>
          <w:rFonts w:ascii="Arial" w:hAnsi="Arial" w:cs="Arial"/>
          <w:sz w:val="24"/>
          <w:szCs w:val="24"/>
        </w:rPr>
        <w:t>ого поселения Новониколаевского муниципального района Волгоградской области</w:t>
      </w:r>
      <w:bookmarkEnd w:id="4"/>
      <w:r w:rsidRPr="00436F40">
        <w:rPr>
          <w:rFonts w:ascii="Arial" w:hAnsi="Arial" w:cs="Arial"/>
          <w:sz w:val="24"/>
          <w:szCs w:val="24"/>
        </w:rPr>
        <w:t>,</w:t>
      </w:r>
      <w:r w:rsidRPr="00436F40">
        <w:rPr>
          <w:rFonts w:ascii="Arial" w:hAnsi="Arial" w:cs="Arial"/>
          <w:sz w:val="24"/>
          <w:szCs w:val="24"/>
        </w:rPr>
        <w:t xml:space="preserve"> в которых отсутствуют лесничества;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5) в границах </w:t>
      </w:r>
      <w:r w:rsidRPr="00436F40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области,</w:t>
      </w:r>
      <w:r w:rsidRPr="00436F40">
        <w:rPr>
          <w:rFonts w:ascii="Arial" w:hAnsi="Arial" w:cs="Arial"/>
          <w:sz w:val="24"/>
          <w:szCs w:val="24"/>
        </w:rPr>
        <w:t xml:space="preserve"> которых сведения о границах леснич</w:t>
      </w:r>
      <w:r w:rsidRPr="00436F40">
        <w:rPr>
          <w:rFonts w:ascii="Arial" w:hAnsi="Arial" w:cs="Arial"/>
          <w:sz w:val="24"/>
          <w:szCs w:val="24"/>
        </w:rPr>
        <w:t>еств внесены в Единый государственный реестр недвижимости.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3.5.4. Должностное лицо уполномоченного органа, ответственное за предоставление муниципальной услуги, при наличии оснований, предусмотренных пунктом 3.5.3 настоящего административного регламента, п</w:t>
      </w:r>
      <w:r w:rsidRPr="00436F40">
        <w:rPr>
          <w:rFonts w:ascii="Arial" w:hAnsi="Arial" w:cs="Arial"/>
          <w:sz w:val="24"/>
          <w:szCs w:val="24"/>
        </w:rPr>
        <w:t>ереходит к исполнению следующей административной процедуры, предусмотренной настоящим административным регламентом.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3.5.5. Максимальный срок исполнения административной процедуры - в течение </w:t>
      </w:r>
      <w:r w:rsidRPr="00436F40">
        <w:rPr>
          <w:rFonts w:ascii="Arial" w:hAnsi="Arial" w:cs="Arial"/>
          <w:sz w:val="24"/>
          <w:szCs w:val="24"/>
          <w:u w:val="single"/>
        </w:rPr>
        <w:t>10</w:t>
      </w:r>
      <w:r w:rsidRPr="00436F40">
        <w:rPr>
          <w:rFonts w:ascii="Arial" w:hAnsi="Arial" w:cs="Arial"/>
          <w:sz w:val="24"/>
          <w:szCs w:val="24"/>
        </w:rPr>
        <w:t xml:space="preserve"> дней со дня поступления заявления.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3.5.6. </w:t>
      </w:r>
      <w:r w:rsidRPr="00436F40">
        <w:rPr>
          <w:rFonts w:ascii="Arial" w:hAnsi="Arial" w:cs="Arial"/>
          <w:sz w:val="24"/>
          <w:szCs w:val="24"/>
        </w:rPr>
        <w:t>Результатом исполнения административной процедуры является 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>3.6. Рассмотрение заявления о предварительном с</w:t>
      </w:r>
      <w:r w:rsidRPr="00436F40">
        <w:rPr>
          <w:rFonts w:ascii="Arial" w:hAnsi="Arial" w:cs="Arial"/>
          <w:sz w:val="24"/>
          <w:szCs w:val="24"/>
          <w:u w:val="single"/>
        </w:rPr>
        <w:t xml:space="preserve">огласовании, принятие решения по итогам рассмотрения.  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</w:t>
      </w:r>
      <w:r w:rsidRPr="00436F40">
        <w:rPr>
          <w:rFonts w:ascii="Arial" w:hAnsi="Arial" w:cs="Arial"/>
          <w:sz w:val="24"/>
          <w:szCs w:val="24"/>
        </w:rPr>
        <w:t>информации), необходимых для предоставления муниципальной услуги.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</w:t>
      </w:r>
      <w:r w:rsidRPr="00436F40">
        <w:rPr>
          <w:rFonts w:ascii="Arial" w:hAnsi="Arial" w:cs="Arial"/>
          <w:sz w:val="24"/>
          <w:szCs w:val="24"/>
        </w:rPr>
        <w:t xml:space="preserve">ваний для отказа в предварительном согласовании земельного участка, предусмотренных </w:t>
      </w:r>
      <w:hyperlink r:id="rId69" w:history="1">
        <w:r w:rsidRPr="00436F40">
          <w:rPr>
            <w:rFonts w:ascii="Arial" w:hAnsi="Arial" w:cs="Arial"/>
            <w:sz w:val="24"/>
            <w:szCs w:val="24"/>
          </w:rPr>
          <w:t>пунктом 2.</w:t>
        </w:r>
      </w:hyperlink>
      <w:r w:rsidRPr="00436F40">
        <w:rPr>
          <w:rFonts w:ascii="Arial" w:hAnsi="Arial" w:cs="Arial"/>
          <w:sz w:val="24"/>
          <w:szCs w:val="24"/>
        </w:rPr>
        <w:t>9.2 настоящего администрати</w:t>
      </w:r>
      <w:r w:rsidRPr="00436F40">
        <w:rPr>
          <w:rFonts w:ascii="Arial" w:hAnsi="Arial" w:cs="Arial"/>
          <w:sz w:val="24"/>
          <w:szCs w:val="24"/>
        </w:rPr>
        <w:t>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3.6.3. По итогам рассмотрения должностное лицо уполномоченного органа, ответственное за предоставление муниципальной услуги, готовит проект решения о предварительном согласовании предоставления земельного участка или проект решения об отк</w:t>
      </w:r>
      <w:r w:rsidRPr="00436F40">
        <w:rPr>
          <w:rFonts w:ascii="Arial" w:hAnsi="Arial" w:cs="Arial"/>
          <w:sz w:val="24"/>
          <w:szCs w:val="24"/>
        </w:rPr>
        <w:t>азе в предварительном согласовании предоставления земельного участка.</w:t>
      </w:r>
    </w:p>
    <w:p w:rsidR="005D6CC5" w:rsidRPr="00436F40" w:rsidRDefault="00E35F88">
      <w:pPr>
        <w:spacing w:line="228" w:lineRule="auto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Проект решения об отказе в предварительном согласовании предоставления земельного участка готовится должностным лицом уполномоченного органа при наличии оснований для отказа в предварительном согласовании земельного участка, предусмотренных </w:t>
      </w:r>
      <w:hyperlink r:id="rId70" w:history="1">
        <w:r w:rsidRPr="00436F40">
          <w:rPr>
            <w:rFonts w:ascii="Arial" w:hAnsi="Arial" w:cs="Arial"/>
            <w:sz w:val="24"/>
            <w:szCs w:val="24"/>
          </w:rPr>
          <w:t>пунктом 2.</w:t>
        </w:r>
      </w:hyperlink>
      <w:r w:rsidRPr="00436F40">
        <w:rPr>
          <w:rFonts w:ascii="Arial" w:hAnsi="Arial" w:cs="Arial"/>
          <w:sz w:val="24"/>
          <w:szCs w:val="24"/>
        </w:rPr>
        <w:t>9.2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3.6.4. При принятии решения о предварительном согласовании предоставления</w:t>
      </w:r>
      <w:r w:rsidRPr="00436F40">
        <w:rPr>
          <w:rFonts w:ascii="Arial" w:hAnsi="Arial" w:cs="Arial"/>
          <w:sz w:val="24"/>
          <w:szCs w:val="24"/>
        </w:rPr>
        <w:t xml:space="preserve"> земельного участка в безвозмездное пользование в случае если к заявлению о предварительном согласовании, поданному гражданином, приложена схема расположения земельного участка, подготовленная в форме документа на бумажном носителе, уполномоченный орган бе</w:t>
      </w:r>
      <w:r w:rsidRPr="00436F40">
        <w:rPr>
          <w:rFonts w:ascii="Arial" w:hAnsi="Arial" w:cs="Arial"/>
          <w:sz w:val="24"/>
          <w:szCs w:val="24"/>
        </w:rPr>
        <w:t>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схеме расположения земельного уча</w:t>
      </w:r>
      <w:r w:rsidRPr="00436F40">
        <w:rPr>
          <w:rFonts w:ascii="Arial" w:hAnsi="Arial" w:cs="Arial"/>
          <w:sz w:val="24"/>
          <w:szCs w:val="24"/>
        </w:rPr>
        <w:t>стка, подготовленной в форме документа на бумажном носителе.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3.6.5. В случае, если испрашиваемый земельный участок предстоит образовать в соответствии со схемой расположения земельного участка, решение о предварительном согласовании предоставления земельно</w:t>
      </w:r>
      <w:r w:rsidRPr="00436F40">
        <w:rPr>
          <w:rFonts w:ascii="Arial" w:hAnsi="Arial" w:cs="Arial"/>
          <w:sz w:val="24"/>
          <w:szCs w:val="24"/>
        </w:rPr>
        <w:t>го участка в безвозмездное пользование должно содержать указание на утверждение схемы его расположения. В этом случае обязательным приложением к решению о предварительном согласовании предоставления земельного участка в безвозмездное пользование, направлен</w:t>
      </w:r>
      <w:r w:rsidRPr="00436F40">
        <w:rPr>
          <w:rFonts w:ascii="Arial" w:hAnsi="Arial" w:cs="Arial"/>
          <w:sz w:val="24"/>
          <w:szCs w:val="24"/>
        </w:rPr>
        <w:t>ному заявителю, является схема расположения земельного участка.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3.6.6. При наличии в письменной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</w:t>
      </w:r>
      <w:r w:rsidRPr="00436F40">
        <w:rPr>
          <w:rFonts w:ascii="Arial" w:hAnsi="Arial" w:cs="Arial"/>
          <w:sz w:val="24"/>
          <w:szCs w:val="24"/>
        </w:rPr>
        <w:t>астка, уполномоченный орган вправе утвердить иной вариант схемы расположения земельного участка.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3.6.7. Лицо, в отношении которого было принято решение о предварительном согласовании предоставления земельного участка в безвозмездное пользование, обеспечива</w:t>
      </w:r>
      <w:r w:rsidRPr="00436F40">
        <w:rPr>
          <w:rFonts w:ascii="Arial" w:hAnsi="Arial" w:cs="Arial"/>
          <w:sz w:val="24"/>
          <w:szCs w:val="24"/>
        </w:rPr>
        <w:t>ет выполнение кадастровых работ, необходимых для образования испрашиваемого земельного участка или уточнения его границ.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3.6.8. Решение об отказе в предварительном согласовании предоставления земельного участка в безвозмездное пользование должно быть обосн</w:t>
      </w:r>
      <w:r w:rsidRPr="00436F40">
        <w:rPr>
          <w:rFonts w:ascii="Arial" w:hAnsi="Arial" w:cs="Arial"/>
          <w:sz w:val="24"/>
          <w:szCs w:val="24"/>
        </w:rPr>
        <w:t>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об отказе в предварительном согласовании предоставления земельного участка в безвозмездное пользо</w:t>
      </w:r>
      <w:r w:rsidRPr="00436F40">
        <w:rPr>
          <w:rFonts w:ascii="Arial" w:hAnsi="Arial" w:cs="Arial"/>
          <w:sz w:val="24"/>
          <w:szCs w:val="24"/>
        </w:rPr>
        <w:t>вание должно содержать указание на отказ в утверждении схемы расположения земельного участка.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3.6.9.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</w:t>
      </w:r>
      <w:r w:rsidRPr="00436F40">
        <w:rPr>
          <w:rFonts w:ascii="Arial" w:hAnsi="Arial" w:cs="Arial"/>
          <w:sz w:val="24"/>
          <w:szCs w:val="24"/>
        </w:rPr>
        <w:t>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5D6CC5" w:rsidRPr="00436F40" w:rsidRDefault="00E35F88">
      <w:pPr>
        <w:tabs>
          <w:tab w:val="left" w:pos="567"/>
        </w:tabs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3.6.10. Руководитель уполномоченного органа или уполномоченное им должностное лицо, рассмотрев полученные</w:t>
      </w:r>
      <w:r w:rsidRPr="00436F40">
        <w:rPr>
          <w:rFonts w:ascii="Arial" w:hAnsi="Arial" w:cs="Arial"/>
          <w:sz w:val="24"/>
          <w:szCs w:val="24"/>
        </w:rPr>
        <w:t xml:space="preserve"> документы, в случае отсутствия замечаний подписывает соответствующее решение.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3.6.11.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3.6.12. Реше</w:t>
      </w:r>
      <w:r w:rsidRPr="00436F40">
        <w:rPr>
          <w:rFonts w:ascii="Arial" w:hAnsi="Arial" w:cs="Arial"/>
          <w:sz w:val="24"/>
          <w:szCs w:val="24"/>
        </w:rPr>
        <w:t>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</w:t>
      </w:r>
      <w:r w:rsidRPr="00436F40">
        <w:rPr>
          <w:rFonts w:ascii="Arial" w:hAnsi="Arial" w:cs="Arial"/>
          <w:sz w:val="24"/>
          <w:szCs w:val="24"/>
        </w:rPr>
        <w:t>);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в виде электронного документа, который направляется уполномоченным органом заявителю пос</w:t>
      </w:r>
      <w:r w:rsidRPr="00436F40">
        <w:rPr>
          <w:rFonts w:ascii="Arial" w:hAnsi="Arial" w:cs="Arial"/>
          <w:sz w:val="24"/>
          <w:szCs w:val="24"/>
        </w:rPr>
        <w:t>редством электронной почты.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3.6.13. Максимальный срок исполнения административной     процедуры - 6 дней с момент</w:t>
      </w:r>
      <w:r w:rsidRPr="00436F40">
        <w:rPr>
          <w:rFonts w:ascii="Arial" w:hAnsi="Arial" w:cs="Arial"/>
          <w:sz w:val="24"/>
          <w:szCs w:val="24"/>
        </w:rPr>
        <w:t>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</w:t>
      </w:r>
      <w:r w:rsidRPr="00436F40">
        <w:rPr>
          <w:rFonts w:ascii="Arial" w:hAnsi="Arial" w:cs="Arial"/>
          <w:sz w:val="24"/>
          <w:szCs w:val="24"/>
        </w:rPr>
        <w:t>ципальной услуги.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3.6.14. Результатом исполнения административной процедуры является: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решение уполномоченного органа о предварительном согласовании предоставления земельного участка в безвозмездное пользование;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- решение уполномоченного органа об отказе </w:t>
      </w:r>
      <w:r w:rsidRPr="00436F40">
        <w:rPr>
          <w:rFonts w:ascii="Arial" w:hAnsi="Arial" w:cs="Arial"/>
          <w:sz w:val="24"/>
          <w:szCs w:val="24"/>
        </w:rPr>
        <w:t>в предварительном согласовании предоставления земельного участка в безвозмездное пользование.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</w:rPr>
        <w:t xml:space="preserve">3.7. </w:t>
      </w:r>
      <w:r w:rsidRPr="00436F40">
        <w:rPr>
          <w:rFonts w:ascii="Arial" w:hAnsi="Arial" w:cs="Arial"/>
          <w:sz w:val="24"/>
          <w:szCs w:val="24"/>
          <w:u w:val="single"/>
        </w:rPr>
        <w:t>Прием и регистрация заявления о предоставлении земельного участка в безвозмездное пользование, в том числе, поступившего в электронной форме и прилагаемых к</w:t>
      </w:r>
      <w:r w:rsidRPr="00436F40">
        <w:rPr>
          <w:rFonts w:ascii="Arial" w:hAnsi="Arial" w:cs="Arial"/>
          <w:sz w:val="24"/>
          <w:szCs w:val="24"/>
          <w:u w:val="single"/>
        </w:rPr>
        <w:t xml:space="preserve"> нему документов или отказ в приеме к рассмотрению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3.7.1. Основанием для начала административной процедуры является поступление в уполномоченный орган заявления о предоставлении земельного участка в безвозмездное пользование (далее – заявление) </w:t>
      </w:r>
      <w:r w:rsidRPr="00436F40">
        <w:rPr>
          <w:rFonts w:ascii="Arial" w:hAnsi="Arial" w:cs="Arial"/>
          <w:sz w:val="24"/>
          <w:szCs w:val="24"/>
        </w:rPr>
        <w:t>и прилагаемых к нему документов, предусмотренных пунктом 2.5.2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3.7.2</w:t>
      </w:r>
      <w:r w:rsidRPr="00436F40">
        <w:rPr>
          <w:rFonts w:ascii="Arial" w:hAnsi="Arial" w:cs="Arial"/>
          <w:sz w:val="24"/>
          <w:szCs w:val="24"/>
        </w:rPr>
        <w:t>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3.7</w:t>
      </w:r>
      <w:r w:rsidRPr="00436F40">
        <w:rPr>
          <w:rFonts w:ascii="Arial" w:hAnsi="Arial" w:cs="Arial"/>
          <w:sz w:val="24"/>
          <w:szCs w:val="24"/>
        </w:rPr>
        <w:t>.3. Должностное лицо уполномоченного органа, ответственное за предоставление муниципальной услуги, специалист МФЦ, осуществляющий прием документов, принимает и регистрирует заявление с прилагаемыми к нему документами, а также заверяет копии документов, пре</w:t>
      </w:r>
      <w:r w:rsidRPr="00436F40">
        <w:rPr>
          <w:rFonts w:ascii="Arial" w:hAnsi="Arial" w:cs="Arial"/>
          <w:sz w:val="24"/>
          <w:szCs w:val="24"/>
        </w:rPr>
        <w:t>дставленных заявителем в подлиннике.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Получение заявления в форме электронного докуме</w:t>
      </w:r>
      <w:r w:rsidRPr="00436F40">
        <w:rPr>
          <w:rFonts w:ascii="Arial" w:hAnsi="Arial" w:cs="Arial"/>
          <w:sz w:val="24"/>
          <w:szCs w:val="24"/>
        </w:rPr>
        <w:t>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</w:t>
      </w:r>
      <w:r w:rsidRPr="00436F40">
        <w:rPr>
          <w:rFonts w:ascii="Arial" w:hAnsi="Arial" w:cs="Arial"/>
          <w:sz w:val="24"/>
          <w:szCs w:val="24"/>
        </w:rPr>
        <w:t>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</w:t>
      </w:r>
      <w:r w:rsidRPr="00436F40">
        <w:rPr>
          <w:rFonts w:ascii="Arial" w:hAnsi="Arial" w:cs="Arial"/>
          <w:sz w:val="24"/>
          <w:szCs w:val="24"/>
        </w:rPr>
        <w:t xml:space="preserve"> рабочего дня, следующего за днем поступления заявления в уполномоченный орган.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3.7.5. В случае представления заявления в форме электронного документа должностное лицо уполномоченного органа, ответственное за предоставление муниципальной услуги, в течение</w:t>
      </w:r>
      <w:r w:rsidRPr="00436F40">
        <w:rPr>
          <w:rFonts w:ascii="Arial" w:hAnsi="Arial" w:cs="Arial"/>
          <w:sz w:val="24"/>
          <w:szCs w:val="24"/>
        </w:rPr>
        <w:t xml:space="preserve"> 1 рабочего дня с момента его регистрации проводит процедуру проверки заявления и прилагаемых к нему документов на соответствие требованиям пункта 2.5.1.1 настоящего административного регламента и Приказа № 7, а также на предмет соблюдения установленных ус</w:t>
      </w:r>
      <w:r w:rsidRPr="00436F40">
        <w:rPr>
          <w:rFonts w:ascii="Arial" w:hAnsi="Arial" w:cs="Arial"/>
          <w:sz w:val="24"/>
          <w:szCs w:val="24"/>
        </w:rPr>
        <w:t>ловий признания действительности в заявлении квалифицированной подписи.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</w:t>
      </w:r>
      <w:r w:rsidRPr="00436F40">
        <w:rPr>
          <w:rFonts w:ascii="Arial" w:hAnsi="Arial" w:cs="Arial"/>
          <w:sz w:val="24"/>
          <w:szCs w:val="24"/>
        </w:rPr>
        <w:t xml:space="preserve"> выявления в результате проверки в заявлении и прилагаемых к нему документов нарушений требований, установленных пунктом 2.5.1.1 настоящего административного регламента, Приказом № 7, уполномоченный орган не позднее пяти рабочих дней со дня представления т</w:t>
      </w:r>
      <w:r w:rsidRPr="00436F40">
        <w:rPr>
          <w:rFonts w:ascii="Arial" w:hAnsi="Arial" w:cs="Arial"/>
          <w:sz w:val="24"/>
          <w:szCs w:val="24"/>
        </w:rPr>
        <w:t xml:space="preserve">акого заявления </w:t>
      </w:r>
      <w:r w:rsidRPr="00436F40">
        <w:rPr>
          <w:rFonts w:ascii="Arial" w:hAnsi="Arial" w:cs="Arial"/>
          <w:sz w:val="24"/>
          <w:szCs w:val="24"/>
        </w:rPr>
        <w:lastRenderedPageBreak/>
        <w:t>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</w:t>
      </w:r>
      <w:r w:rsidRPr="00436F40">
        <w:rPr>
          <w:rFonts w:ascii="Arial" w:hAnsi="Arial" w:cs="Arial"/>
          <w:sz w:val="24"/>
          <w:szCs w:val="24"/>
        </w:rPr>
        <w:t>о заявление.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</w:t>
      </w:r>
      <w:r w:rsidRPr="00436F40">
        <w:rPr>
          <w:rFonts w:ascii="Arial" w:hAnsi="Arial" w:cs="Arial"/>
          <w:sz w:val="24"/>
          <w:szCs w:val="24"/>
        </w:rPr>
        <w:t xml:space="preserve">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71" w:history="1">
        <w:r w:rsidRPr="00436F40">
          <w:rPr>
            <w:rFonts w:ascii="Arial" w:hAnsi="Arial" w:cs="Arial"/>
            <w:sz w:val="24"/>
            <w:szCs w:val="24"/>
          </w:rPr>
          <w:t>статьи 11</w:t>
        </w:r>
      </w:hyperlink>
      <w:r w:rsidRPr="00436F40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подписи", которые послужили основанием для принятия указанного решения.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3.7.6. Максимальный срок исполнения административной процедуры:</w:t>
      </w:r>
    </w:p>
    <w:p w:rsidR="005D6CC5" w:rsidRPr="00436F40" w:rsidRDefault="00E35F88">
      <w:pPr>
        <w:pStyle w:val="afa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- при личном приеме граждан  - не  более 20 мин</w:t>
      </w:r>
      <w:r w:rsidRPr="00436F40">
        <w:rPr>
          <w:rFonts w:ascii="Arial" w:hAnsi="Arial" w:cs="Arial"/>
          <w:sz w:val="24"/>
          <w:szCs w:val="24"/>
        </w:rPr>
        <w:t xml:space="preserve">ут;      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- при поступлении заявления и документов по почте, или через МФЦ - не более 3 дней со дня поступления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при поступлении заявления в электронной форме: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регистрация заявления осуществляется не позднее 1 рабочего дня </w:t>
      </w:r>
      <w:r w:rsidRPr="00436F40">
        <w:rPr>
          <w:rFonts w:ascii="Arial" w:hAnsi="Arial" w:cs="Arial"/>
          <w:sz w:val="24"/>
          <w:szCs w:val="24"/>
        </w:rPr>
        <w:t>со дня поступления заявления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уведомление об</w:t>
      </w:r>
      <w:r w:rsidRPr="00436F40">
        <w:rPr>
          <w:rFonts w:ascii="Arial" w:hAnsi="Arial" w:cs="Arial"/>
          <w:sz w:val="24"/>
          <w:szCs w:val="24"/>
        </w:rPr>
        <w:t xml:space="preserve">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действительности, направляется в течение 3 дней со дня завершения проведения такой проверки.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</w:t>
      </w:r>
      <w:r w:rsidRPr="00436F40">
        <w:rPr>
          <w:rFonts w:ascii="Arial" w:hAnsi="Arial" w:cs="Arial"/>
          <w:sz w:val="24"/>
          <w:szCs w:val="24"/>
        </w:rPr>
        <w:t>я).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 быть представлено данное заявление или направление уведомления об отказе в приеме к рассмот</w:t>
      </w:r>
      <w:r w:rsidRPr="00436F40">
        <w:rPr>
          <w:rFonts w:ascii="Arial" w:hAnsi="Arial" w:cs="Arial"/>
          <w:sz w:val="24"/>
          <w:szCs w:val="24"/>
        </w:rPr>
        <w:t>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>3.8. Возврат заявления о предоставлении земельного участка в безвозмездное пользование.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3.8.1. Основанием для начала администрати</w:t>
      </w:r>
      <w:r w:rsidRPr="00436F40">
        <w:rPr>
          <w:rFonts w:ascii="Arial" w:hAnsi="Arial" w:cs="Arial"/>
          <w:sz w:val="24"/>
          <w:szCs w:val="24"/>
        </w:rPr>
        <w:t>вной процедуры является прием и регистрация заявления о предоставлении земельного участка в безвозмездное пользование.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услуги, проверяет поступивший пакет докумен</w:t>
      </w:r>
      <w:r w:rsidRPr="00436F40">
        <w:rPr>
          <w:rFonts w:ascii="Arial" w:hAnsi="Arial" w:cs="Arial"/>
          <w:sz w:val="24"/>
          <w:szCs w:val="24"/>
        </w:rPr>
        <w:t>тов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</w:t>
      </w:r>
      <w:r w:rsidRPr="00436F40">
        <w:rPr>
          <w:rFonts w:ascii="Arial" w:hAnsi="Arial" w:cs="Arial"/>
          <w:sz w:val="24"/>
          <w:szCs w:val="24"/>
        </w:rPr>
        <w:t>лее – письмо) и передает его на подпись руководителю уполномоченного органа или уполномоченному им должностному лицу.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отсутствия оснований для возврата заявления, указанных в пункте 2.8 настоящего административного регламента, должностное лицо упо</w:t>
      </w:r>
      <w:r w:rsidRPr="00436F40">
        <w:rPr>
          <w:rFonts w:ascii="Arial" w:hAnsi="Arial" w:cs="Arial"/>
          <w:sz w:val="24"/>
          <w:szCs w:val="24"/>
        </w:rPr>
        <w:t xml:space="preserve">лномоченного органа, ответственное за предоставление муниципальной </w:t>
      </w:r>
      <w:r w:rsidRPr="00436F40">
        <w:rPr>
          <w:rFonts w:ascii="Arial" w:hAnsi="Arial" w:cs="Arial"/>
          <w:sz w:val="24"/>
          <w:szCs w:val="24"/>
        </w:rPr>
        <w:lastRenderedPageBreak/>
        <w:t>услуги, переходит к выполнению следующей административной процедуры, предусмотренной пунктом 3.9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3.8.3. Руководитель уполномоченного органа или упол</w:t>
      </w:r>
      <w:r w:rsidRPr="00436F40">
        <w:rPr>
          <w:rFonts w:ascii="Arial" w:hAnsi="Arial" w:cs="Arial"/>
          <w:sz w:val="24"/>
          <w:szCs w:val="24"/>
        </w:rPr>
        <w:t>номоченное им должностное лицо рассматривает полученный проект письма и в случае отсутствия замечаний подписывает его.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3.8.4. Должностное лицо уполномоченного органа, уполномоченное на предоставление муниципальной услуги, регистрирует письмо в установленно</w:t>
      </w:r>
      <w:r w:rsidRPr="00436F40">
        <w:rPr>
          <w:rFonts w:ascii="Arial" w:hAnsi="Arial" w:cs="Arial"/>
          <w:sz w:val="24"/>
          <w:szCs w:val="24"/>
        </w:rPr>
        <w:t xml:space="preserve">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3.8.5. Максимальный срок исполнения административной процедуры – 10 дней  со дня поступления зая</w:t>
      </w:r>
      <w:r w:rsidRPr="00436F40">
        <w:rPr>
          <w:rFonts w:ascii="Arial" w:hAnsi="Arial" w:cs="Arial"/>
          <w:sz w:val="24"/>
          <w:szCs w:val="24"/>
        </w:rPr>
        <w:t>вления о предоставлении земельного участка в безвозмездное пользование.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3.8.6. Результатом исполнения административной процедуры является возврат заявителю заявления о предоставлении земельного участка в безвозмездное пользование с указанием причин </w:t>
      </w:r>
      <w:r w:rsidRPr="00436F40">
        <w:rPr>
          <w:rFonts w:ascii="Arial" w:hAnsi="Arial" w:cs="Arial"/>
          <w:sz w:val="24"/>
          <w:szCs w:val="24"/>
        </w:rPr>
        <w:t>возврата.</w:t>
      </w:r>
    </w:p>
    <w:p w:rsidR="005D6CC5" w:rsidRPr="00436F40" w:rsidRDefault="005D6CC5">
      <w:pPr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3.9. </w:t>
      </w:r>
      <w:r w:rsidRPr="00436F40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документов (информации), необходимых для предоставления земельного участка.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 представление заявителем по собственной ини</w:t>
      </w:r>
      <w:r w:rsidRPr="00436F40">
        <w:rPr>
          <w:rFonts w:ascii="Arial" w:hAnsi="Arial" w:cs="Arial"/>
          <w:sz w:val="24"/>
          <w:szCs w:val="24"/>
        </w:rPr>
        <w:t>циативе документов, предусмотренных пунктом 2.5.3 настоящего административного регламента.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3.9.2. В случае если документы (информация), предусмотренные пунктом 2.5.3 настоящего административного регламента, не были представлены заявителем по собственной ин</w:t>
      </w:r>
      <w:r w:rsidRPr="00436F40">
        <w:rPr>
          <w:rFonts w:ascii="Arial" w:hAnsi="Arial" w:cs="Arial"/>
          <w:sz w:val="24"/>
          <w:szCs w:val="24"/>
        </w:rPr>
        <w:t xml:space="preserve">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</w:t>
      </w:r>
      <w:r w:rsidRPr="00436F40">
        <w:rPr>
          <w:rFonts w:ascii="Arial" w:hAnsi="Arial" w:cs="Arial"/>
          <w:sz w:val="24"/>
          <w:szCs w:val="24"/>
        </w:rPr>
        <w:t xml:space="preserve">и информация. </w:t>
      </w:r>
    </w:p>
    <w:p w:rsidR="005D6CC5" w:rsidRPr="00436F40" w:rsidRDefault="00E35F88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Выписка из ЕГРН об объекте недвижимости (о здании, сооружении или об объекте незавершенного строительства, расположенном на испрашиваемом земельном участке) не запрашивается уполномоченным органом посредством межведомственного информационног</w:t>
      </w:r>
      <w:r w:rsidRPr="00436F40">
        <w:rPr>
          <w:rFonts w:ascii="Arial" w:hAnsi="Arial" w:cs="Arial"/>
          <w:sz w:val="24"/>
          <w:szCs w:val="24"/>
        </w:rPr>
        <w:t>о взаимодействия в случае,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3.9.3. В случае если заявителем самос</w:t>
      </w:r>
      <w:r w:rsidRPr="00436F40">
        <w:rPr>
          <w:rFonts w:ascii="Arial" w:hAnsi="Arial" w:cs="Arial"/>
          <w:sz w:val="24"/>
          <w:szCs w:val="24"/>
        </w:rPr>
        <w:t>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</w:t>
      </w:r>
      <w:r w:rsidRPr="00436F40">
        <w:rPr>
          <w:rFonts w:ascii="Arial" w:hAnsi="Arial" w:cs="Arial"/>
          <w:sz w:val="24"/>
          <w:szCs w:val="24"/>
        </w:rPr>
        <w:t>ление муниципальной услуги, переходит к исполнению следующей административной процедуры, предусмотренной пунктом 3.10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процедуры -  3 дня со дня окончания приема д</w:t>
      </w:r>
      <w:r w:rsidRPr="00436F40">
        <w:rPr>
          <w:rFonts w:ascii="Arial" w:hAnsi="Arial" w:cs="Arial"/>
          <w:sz w:val="24"/>
          <w:szCs w:val="24"/>
        </w:rPr>
        <w:t>окументов и регистрации заявления.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3.9.5.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 xml:space="preserve">3.10. Рассмотрение заявления о предоставлении земельного участка </w:t>
      </w:r>
      <w:r w:rsidRPr="00436F40">
        <w:rPr>
          <w:rFonts w:ascii="Arial" w:hAnsi="Arial" w:cs="Arial"/>
          <w:sz w:val="24"/>
          <w:szCs w:val="24"/>
        </w:rPr>
        <w:t xml:space="preserve">в </w:t>
      </w:r>
      <w:r w:rsidRPr="00436F40">
        <w:rPr>
          <w:rFonts w:ascii="Arial" w:hAnsi="Arial" w:cs="Arial"/>
          <w:sz w:val="24"/>
          <w:szCs w:val="24"/>
          <w:u w:val="single"/>
        </w:rPr>
        <w:t>безвозмез</w:t>
      </w:r>
      <w:r w:rsidRPr="00436F40">
        <w:rPr>
          <w:rFonts w:ascii="Arial" w:hAnsi="Arial" w:cs="Arial"/>
          <w:sz w:val="24"/>
          <w:szCs w:val="24"/>
          <w:u w:val="single"/>
        </w:rPr>
        <w:t xml:space="preserve">дное пользование и принятие решения об отказе в предоставлении </w:t>
      </w:r>
      <w:r w:rsidRPr="00436F40">
        <w:rPr>
          <w:rFonts w:ascii="Arial" w:hAnsi="Arial" w:cs="Arial"/>
          <w:sz w:val="24"/>
          <w:szCs w:val="24"/>
          <w:u w:val="single"/>
        </w:rPr>
        <w:lastRenderedPageBreak/>
        <w:t>земельного участка в безвозмездное пользование или направление заявителю проекта договора безвозмездного пользования земельным участком.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3.10.1. Основанием для начала административной процедуры</w:t>
      </w:r>
      <w:r w:rsidRPr="00436F40">
        <w:rPr>
          <w:rFonts w:ascii="Arial" w:hAnsi="Arial" w:cs="Arial"/>
          <w:sz w:val="24"/>
          <w:szCs w:val="24"/>
        </w:rPr>
        <w:t xml:space="preserve">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предоставления муниципальной услуги.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3.10.2. Должностное лицо уполномоченного органа, ответств</w:t>
      </w:r>
      <w:r w:rsidRPr="00436F40">
        <w:rPr>
          <w:rFonts w:ascii="Arial" w:hAnsi="Arial" w:cs="Arial"/>
          <w:sz w:val="24"/>
          <w:szCs w:val="24"/>
        </w:rPr>
        <w:t xml:space="preserve">енное за предоставление муниципальной услуги рассматривает представленные документы и информацию на предмет отсутствия (наличия) оснований для отказа в предоставлении муниципальной услуги, предусмотренных </w:t>
      </w:r>
      <w:hyperlink r:id="rId72" w:history="1">
        <w:r w:rsidRPr="00436F40">
          <w:rPr>
            <w:rFonts w:ascii="Arial" w:hAnsi="Arial" w:cs="Arial"/>
            <w:sz w:val="24"/>
            <w:szCs w:val="24"/>
          </w:rPr>
          <w:t>пунктом 2.</w:t>
        </w:r>
      </w:hyperlink>
      <w:r w:rsidRPr="00436F40">
        <w:rPr>
          <w:rFonts w:ascii="Arial" w:hAnsi="Arial" w:cs="Arial"/>
          <w:sz w:val="24"/>
          <w:szCs w:val="24"/>
        </w:rPr>
        <w:t>10 настоящего административного регламента.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земельного участка в безвозмездное пользование и прилож</w:t>
      </w:r>
      <w:r w:rsidRPr="00436F40">
        <w:rPr>
          <w:rFonts w:ascii="Arial" w:hAnsi="Arial" w:cs="Arial"/>
          <w:sz w:val="24"/>
          <w:szCs w:val="24"/>
        </w:rPr>
        <w:t>енных к нему документов должностное лицо уполномоченного органа, ответственное за предоставление муниципальной услуги, готовит  проект договора безвозмездного пользования земельным участком или проект решения об отказе в предоставлении земельного участка в</w:t>
      </w:r>
      <w:r w:rsidRPr="00436F40">
        <w:rPr>
          <w:rFonts w:ascii="Arial" w:hAnsi="Arial" w:cs="Arial"/>
          <w:sz w:val="24"/>
          <w:szCs w:val="24"/>
        </w:rPr>
        <w:t xml:space="preserve"> безвозмездное пользование при наличии оснований, предусмотренных пунктом 2.10 настоящего административного регламента.</w:t>
      </w:r>
    </w:p>
    <w:p w:rsidR="005D6CC5" w:rsidRPr="00436F40" w:rsidRDefault="00E35F8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</w:t>
      </w:r>
      <w:r w:rsidRPr="00436F40">
        <w:rPr>
          <w:rFonts w:ascii="Arial" w:hAnsi="Arial" w:cs="Arial"/>
          <w:sz w:val="24"/>
          <w:szCs w:val="24"/>
        </w:rPr>
        <w:t>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</w:t>
      </w:r>
      <w:r w:rsidRPr="00436F40">
        <w:rPr>
          <w:rFonts w:ascii="Arial" w:hAnsi="Arial" w:cs="Arial"/>
          <w:sz w:val="24"/>
          <w:szCs w:val="24"/>
        </w:rPr>
        <w:t xml:space="preserve"> предоставлении муниципальной услуги.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3.10.4. Проект договора безвозмездного пользования земельным участком в трех экземплярах или проект решения об отказе в предоставлении земельного участка в безвозмездное пользование представляется должностным лицом уп</w:t>
      </w:r>
      <w:r w:rsidRPr="00436F40">
        <w:rPr>
          <w:rFonts w:ascii="Arial" w:hAnsi="Arial" w:cs="Arial"/>
          <w:sz w:val="24"/>
          <w:szCs w:val="24"/>
        </w:rPr>
        <w:t>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5D6CC5" w:rsidRPr="00436F40" w:rsidRDefault="00E35F88">
      <w:pPr>
        <w:tabs>
          <w:tab w:val="left" w:pos="567"/>
        </w:tabs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3.10.5. Руководитель уполномоченного органа или уполномоченное им должностное лицо, рассмот</w:t>
      </w:r>
      <w:r w:rsidRPr="00436F40">
        <w:rPr>
          <w:rFonts w:ascii="Arial" w:hAnsi="Arial" w:cs="Arial"/>
          <w:sz w:val="24"/>
          <w:szCs w:val="24"/>
        </w:rPr>
        <w:t>рев полученные документы, в случае отсутствия замечаний подписывает проект договора безвозмездного пользования земельным участком в трех экземплярах или решение об отказе в предоставлении земельного участка в безвозмездное пользование.</w:t>
      </w:r>
    </w:p>
    <w:p w:rsidR="005D6CC5" w:rsidRPr="00436F40" w:rsidRDefault="00E35F88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3.10.6. Подписанные </w:t>
      </w:r>
      <w:r w:rsidRPr="00436F40">
        <w:rPr>
          <w:rFonts w:ascii="Arial" w:hAnsi="Arial" w:cs="Arial"/>
          <w:sz w:val="24"/>
          <w:szCs w:val="24"/>
        </w:rPr>
        <w:t>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3.10.7. Подписанные проекты договора безвозмездного пользования земельным участком в трех экземплярах либо ре</w:t>
      </w:r>
      <w:r w:rsidRPr="00436F40">
        <w:rPr>
          <w:rFonts w:ascii="Arial" w:hAnsi="Arial" w:cs="Arial"/>
          <w:sz w:val="24"/>
          <w:szCs w:val="24"/>
        </w:rPr>
        <w:t>шение об отказе в предоставлении земельного участка в безвозмездное пользование, направляется должностном лицом, ответственным за предоставление муниципальной услуги, заказным письмом (по адресу, указанному в заявлении) или выдается под расписку заявителю.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 получения документов.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3.10.8. Максимальный срок исполнения административной    процедуры -  7 дней с момента получ</w:t>
      </w:r>
      <w:r w:rsidRPr="00436F40">
        <w:rPr>
          <w:rFonts w:ascii="Arial" w:hAnsi="Arial" w:cs="Arial"/>
          <w:sz w:val="24"/>
          <w:szCs w:val="24"/>
        </w:rPr>
        <w:t xml:space="preserve">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</w:t>
      </w:r>
      <w:r w:rsidRPr="00436F40">
        <w:rPr>
          <w:rFonts w:ascii="Arial" w:hAnsi="Arial" w:cs="Arial"/>
          <w:sz w:val="24"/>
          <w:szCs w:val="24"/>
        </w:rPr>
        <w:lastRenderedPageBreak/>
        <w:t>информационного взаимодействия, необходимых для предоставления муниципально</w:t>
      </w:r>
      <w:r w:rsidRPr="00436F40">
        <w:rPr>
          <w:rFonts w:ascii="Arial" w:hAnsi="Arial" w:cs="Arial"/>
          <w:sz w:val="24"/>
          <w:szCs w:val="24"/>
        </w:rPr>
        <w:t>й услуги.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5D6CC5" w:rsidRPr="00436F40" w:rsidRDefault="00E35F88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- направление (вручение) заявителю проекта договора безвозмездного пользования земельным участком в трех экземплярах;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направление (вручение) решения уполномоченного органа об отказе в предоставлении земельного участка в безвозмездное пользование.</w:t>
      </w:r>
    </w:p>
    <w:p w:rsidR="005D6CC5" w:rsidRPr="00436F40" w:rsidRDefault="005D6CC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436F40">
        <w:rPr>
          <w:rFonts w:ascii="Arial" w:hAnsi="Arial" w:cs="Arial"/>
          <w:sz w:val="24"/>
          <w:szCs w:val="24"/>
          <w:u w:val="single"/>
        </w:rPr>
        <w:t>3.11. Порядок осуществления административных процедур в электронной форме, в том числе с использованием Единого портала госу</w:t>
      </w:r>
      <w:r w:rsidRPr="00436F40">
        <w:rPr>
          <w:rFonts w:ascii="Arial" w:hAnsi="Arial" w:cs="Arial"/>
          <w:sz w:val="24"/>
          <w:szCs w:val="24"/>
          <w:u w:val="single"/>
        </w:rPr>
        <w:t>дарственных и муниципальных услуг.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3.11.1.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получен</w:t>
      </w:r>
      <w:r w:rsidRPr="00436F40">
        <w:rPr>
          <w:rFonts w:ascii="Arial" w:hAnsi="Arial" w:cs="Arial"/>
          <w:sz w:val="24"/>
          <w:szCs w:val="24"/>
        </w:rPr>
        <w:t>ие информации о порядке и сроках предоставления муниципальной услуги;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436F40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формирование запроса;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прием и регистрация уполномоченным органом запрос</w:t>
      </w:r>
      <w:r w:rsidRPr="00436F40">
        <w:rPr>
          <w:rFonts w:ascii="Arial" w:hAnsi="Arial" w:cs="Arial"/>
          <w:sz w:val="24"/>
          <w:szCs w:val="24"/>
        </w:rPr>
        <w:t>а и иных документов, необходимых для предоставления муниципальной услуги;</w:t>
      </w:r>
    </w:p>
    <w:p w:rsidR="005D6CC5" w:rsidRPr="00436F40" w:rsidRDefault="00E35F8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получение сведений о ходе выполнения запроса;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осуществление оценки качества предоставления муниципальной услуги;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анке</w:t>
      </w:r>
      <w:r w:rsidRPr="00436F40">
        <w:rPr>
          <w:rFonts w:ascii="Arial" w:hAnsi="Arial" w:cs="Arial"/>
          <w:sz w:val="24"/>
          <w:szCs w:val="24"/>
        </w:rPr>
        <w:t>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</w:t>
      </w:r>
      <w:r w:rsidRPr="00436F40">
        <w:rPr>
          <w:rFonts w:ascii="Arial" w:hAnsi="Arial" w:cs="Arial"/>
          <w:sz w:val="24"/>
          <w:szCs w:val="24"/>
        </w:rPr>
        <w:t>ги, соответствующего признакам заявителя;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5D6CC5" w:rsidRPr="00436F40" w:rsidRDefault="00E35F88">
      <w:pPr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3.11.2. Для предоставления муниципальной услуги</w:t>
      </w:r>
      <w:r w:rsidRPr="00436F40">
        <w:rPr>
          <w:rFonts w:ascii="Arial" w:hAnsi="Arial" w:cs="Arial"/>
          <w:sz w:val="24"/>
          <w:szCs w:val="24"/>
        </w:rPr>
        <w:t xml:space="preserve">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 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3.11.3. Заявление считается о</w:t>
      </w:r>
      <w:r w:rsidRPr="00436F40">
        <w:rPr>
          <w:rFonts w:ascii="Arial" w:hAnsi="Arial" w:cs="Arial"/>
          <w:sz w:val="24"/>
          <w:szCs w:val="24"/>
        </w:rPr>
        <w:t>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5D6CC5" w:rsidRPr="00436F40" w:rsidRDefault="00E35F8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3.11.4. В ходе предоставления муниципальной услуги заявитель получает</w:t>
      </w:r>
      <w:r w:rsidRPr="00436F40">
        <w:rPr>
          <w:rFonts w:ascii="Arial" w:hAnsi="Arial" w:cs="Arial"/>
          <w:sz w:val="24"/>
          <w:szCs w:val="24"/>
        </w:rPr>
        <w:t xml:space="preserve">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3.11.5. Заявителю в качестве результата предоставления услуги обеспечивается по его выбору возможность: 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- получения э</w:t>
      </w:r>
      <w:r w:rsidRPr="00436F40">
        <w:rPr>
          <w:rFonts w:ascii="Arial" w:hAnsi="Arial" w:cs="Arial"/>
          <w:sz w:val="24"/>
          <w:szCs w:val="24"/>
        </w:rPr>
        <w:t>лектронного документа, подписанного с использованием квалифицированной подписи;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</w:t>
      </w:r>
      <w:r w:rsidRPr="00436F40">
        <w:rPr>
          <w:rFonts w:ascii="Arial" w:hAnsi="Arial" w:cs="Arial"/>
          <w:sz w:val="24"/>
          <w:szCs w:val="24"/>
        </w:rPr>
        <w:br/>
        <w:t xml:space="preserve">и муниципальных услуг электронного документа в машиночитаемом формате, </w:t>
      </w:r>
      <w:r w:rsidRPr="00436F40">
        <w:rPr>
          <w:rFonts w:ascii="Arial" w:hAnsi="Arial" w:cs="Arial"/>
          <w:sz w:val="24"/>
          <w:szCs w:val="24"/>
        </w:rPr>
        <w:lastRenderedPageBreak/>
        <w:t>подписанного квалифицированной подписью со с</w:t>
      </w:r>
      <w:r w:rsidRPr="00436F40">
        <w:rPr>
          <w:rFonts w:ascii="Arial" w:hAnsi="Arial" w:cs="Arial"/>
          <w:sz w:val="24"/>
          <w:szCs w:val="24"/>
        </w:rPr>
        <w:t xml:space="preserve">тороны уполномоченного органа. 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</w:t>
      </w:r>
      <w:r w:rsidRPr="00436F40">
        <w:rPr>
          <w:rFonts w:ascii="Arial" w:hAnsi="Arial" w:cs="Arial"/>
          <w:sz w:val="24"/>
          <w:szCs w:val="24"/>
        </w:rPr>
        <w:t>ном носителе, подтверждающего содержание электронного документа.</w:t>
      </w:r>
    </w:p>
    <w:p w:rsidR="005D6CC5" w:rsidRPr="00436F40" w:rsidRDefault="00E35F88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</w:t>
      </w:r>
      <w:r w:rsidRPr="00436F40">
        <w:rPr>
          <w:rFonts w:ascii="Arial" w:hAnsi="Arial" w:cs="Arial"/>
          <w:sz w:val="24"/>
          <w:szCs w:val="24"/>
        </w:rPr>
        <w:t>тором Единого портала государственных и муниципальных услуг в едином личном кабинете или в электронной форме запроса.</w:t>
      </w:r>
    </w:p>
    <w:p w:rsidR="005D6CC5" w:rsidRPr="00436F40" w:rsidRDefault="00E35F88">
      <w:pPr>
        <w:widowControl w:val="0"/>
        <w:ind w:right="-16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</w:t>
      </w:r>
      <w:r w:rsidRPr="00436F40">
        <w:rPr>
          <w:rFonts w:ascii="Arial" w:hAnsi="Arial" w:cs="Arial"/>
          <w:sz w:val="24"/>
          <w:szCs w:val="24"/>
        </w:rPr>
        <w:t>тивными правовыми актами Российской Федерации).</w:t>
      </w:r>
    </w:p>
    <w:p w:rsidR="005D6CC5" w:rsidRPr="00436F40" w:rsidRDefault="00E35F88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br w:type="page"/>
      </w:r>
      <w:r w:rsidRPr="00436F40">
        <w:rPr>
          <w:rFonts w:cs="Arial"/>
          <w:sz w:val="24"/>
          <w:szCs w:val="24"/>
        </w:rPr>
        <w:lastRenderedPageBreak/>
        <w:t>Приложение 1</w:t>
      </w:r>
    </w:p>
    <w:p w:rsidR="005D6CC5" w:rsidRPr="00436F40" w:rsidRDefault="00E35F88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</w:t>
      </w:r>
      <w:r w:rsidRPr="00436F40">
        <w:rPr>
          <w:rFonts w:ascii="Arial" w:hAnsi="Arial" w:cs="Arial"/>
          <w:sz w:val="24"/>
          <w:szCs w:val="24"/>
        </w:rPr>
        <w:t>о муниципального района Волгоградской области в безвозмездное пользование»</w:t>
      </w:r>
    </w:p>
    <w:p w:rsidR="005D6CC5" w:rsidRPr="00436F40" w:rsidRDefault="005D6CC5">
      <w:pPr>
        <w:pStyle w:val="ConsPlusNormal1"/>
        <w:jc w:val="right"/>
        <w:outlineLvl w:val="0"/>
        <w:rPr>
          <w:rFonts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 Форма заявления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Главе Двойновского сельского поселения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____________________________</w:t>
      </w:r>
      <w:r w:rsidRPr="00436F40">
        <w:rPr>
          <w:rFonts w:ascii="Arial" w:hAnsi="Arial" w:cs="Arial"/>
          <w:sz w:val="24"/>
          <w:szCs w:val="24"/>
        </w:rPr>
        <w:t>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от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(ФИО гражданина/наименование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в лице 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</w:t>
      </w:r>
      <w:r w:rsidRPr="00436F40">
        <w:rPr>
          <w:rFonts w:ascii="Arial" w:hAnsi="Arial" w:cs="Arial"/>
          <w:sz w:val="24"/>
          <w:szCs w:val="24"/>
        </w:rPr>
        <w:t xml:space="preserve">                           (Ф.И.О. руководителя или иного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     уполномоченного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действующего на основании 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_____________________________</w:t>
      </w:r>
      <w:r w:rsidRPr="00436F40">
        <w:rPr>
          <w:rFonts w:ascii="Arial" w:hAnsi="Arial" w:cs="Arial"/>
          <w:sz w:val="24"/>
          <w:szCs w:val="24"/>
        </w:rPr>
        <w:t>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(место нахождения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(реквизиты документа, удостоверяющего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</w:t>
      </w:r>
      <w:r w:rsidRPr="00436F40">
        <w:rPr>
          <w:rFonts w:ascii="Arial" w:hAnsi="Arial" w:cs="Arial"/>
          <w:sz w:val="24"/>
          <w:szCs w:val="24"/>
        </w:rPr>
        <w:t xml:space="preserve">      личность гражданина/ОГРН, ИНН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     (почтовый адрес)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______________________________________________</w:t>
      </w:r>
      <w:r w:rsidRPr="00436F40">
        <w:rPr>
          <w:rFonts w:ascii="Arial" w:hAnsi="Arial" w:cs="Arial"/>
          <w:sz w:val="24"/>
          <w:szCs w:val="24"/>
        </w:rPr>
        <w:t>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(телефон и (или) адрес электронной почты)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о предварительном согласовании предоставления земельного участка.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Прошу   принять   решение  о  предварительном  согласовании  </w:t>
      </w:r>
      <w:r w:rsidRPr="00436F40">
        <w:rPr>
          <w:rFonts w:ascii="Arial" w:hAnsi="Arial" w:cs="Arial"/>
          <w:sz w:val="24"/>
          <w:szCs w:val="24"/>
        </w:rPr>
        <w:t>предоставления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земельного участка на праве безвозмездного пользования в соответствии с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(основание, предусмотренное </w:t>
      </w:r>
      <w:hyperlink r:id="rId73" w:tooltip="" w:history="1">
        <w:r w:rsidRPr="00436F40">
          <w:rPr>
            <w:rFonts w:ascii="Arial" w:hAnsi="Arial" w:cs="Arial"/>
            <w:color w:val="0000FF"/>
            <w:sz w:val="24"/>
            <w:szCs w:val="24"/>
          </w:rPr>
          <w:t>пунктом 2 статьи 39.10</w:t>
        </w:r>
      </w:hyperlink>
      <w:r w:rsidRPr="00436F40">
        <w:rPr>
          <w:rFonts w:ascii="Arial" w:hAnsi="Arial" w:cs="Arial"/>
          <w:sz w:val="24"/>
          <w:szCs w:val="24"/>
        </w:rPr>
        <w:t xml:space="preserve"> Земельного кодекса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</w:t>
      </w:r>
      <w:r w:rsidRPr="00436F40">
        <w:rPr>
          <w:rFonts w:ascii="Arial" w:hAnsi="Arial" w:cs="Arial"/>
          <w:sz w:val="24"/>
          <w:szCs w:val="24"/>
        </w:rPr>
        <w:t xml:space="preserve">          Российской Федерации)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Место расположения земельного участка: Волгоградская область, г. Камышин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Кадастровый номер земельного участка: 34:36:0000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</w:t>
      </w:r>
      <w:r w:rsidRPr="00436F40">
        <w:rPr>
          <w:rFonts w:ascii="Arial" w:hAnsi="Arial" w:cs="Arial"/>
          <w:sz w:val="24"/>
          <w:szCs w:val="24"/>
        </w:rPr>
        <w:t>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(если границы земельного участка подлежат уточнению)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Цель использования земельного участка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Кадастровый  номер  земель</w:t>
      </w:r>
      <w:r w:rsidRPr="00436F40">
        <w:rPr>
          <w:rFonts w:ascii="Arial" w:hAnsi="Arial" w:cs="Arial"/>
          <w:sz w:val="24"/>
          <w:szCs w:val="24"/>
        </w:rPr>
        <w:t>ного  участка  или  кадастровые  номера земельных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участков,  из  которых  предусмотрено образование испрашиваемого земельного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участка (если сведения о таких земельных участках внесены в государственный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кадастр недвижимости):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</w:t>
      </w:r>
      <w:r w:rsidRPr="00436F40">
        <w:rPr>
          <w:rFonts w:ascii="Arial" w:hAnsi="Arial" w:cs="Arial"/>
          <w:sz w:val="24"/>
          <w:szCs w:val="24"/>
        </w:rPr>
        <w:t>____________________________________________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решения об утверждении проекта межевания территории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(если образование испрашиваемого земельного участка предусмотрено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</w:t>
      </w:r>
      <w:r w:rsidRPr="00436F40">
        <w:rPr>
          <w:rFonts w:ascii="Arial" w:hAnsi="Arial" w:cs="Arial"/>
          <w:sz w:val="24"/>
          <w:szCs w:val="24"/>
        </w:rPr>
        <w:t xml:space="preserve">                           указанным проектом)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 решения об утверждении документа территориального планирования 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(или) проекта планировки территории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(если испрашиваемый земельный участок предоставляется в соответствии с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указанным документом или проектом)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 решения  об  изъятии  земельного участка для государственных или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муниципальных нужд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</w:t>
      </w:r>
      <w:r w:rsidRPr="00436F40">
        <w:rPr>
          <w:rFonts w:ascii="Arial" w:hAnsi="Arial" w:cs="Arial"/>
          <w:sz w:val="24"/>
          <w:szCs w:val="24"/>
        </w:rPr>
        <w:t>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(если испрашиваемый земельный участок предоставляется взамен земельного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участка, изымаемого для государственных или муниципальных нужд)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В отношении земельного участка, который предстоит образовать в соотв</w:t>
      </w:r>
      <w:r w:rsidRPr="00436F40">
        <w:rPr>
          <w:rFonts w:ascii="Arial" w:hAnsi="Arial" w:cs="Arial"/>
          <w:sz w:val="24"/>
          <w:szCs w:val="24"/>
        </w:rPr>
        <w:t>етствии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со  схемой  расположения земельного участка, я даю согласие/не даю согласие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(нужное  подчеркнуть)  на  утверждение  иного  варианта  схемы расположения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земельного участка 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</w:t>
      </w:r>
      <w:r w:rsidRPr="00436F40">
        <w:rPr>
          <w:rFonts w:ascii="Arial" w:hAnsi="Arial" w:cs="Arial"/>
          <w:sz w:val="24"/>
          <w:szCs w:val="24"/>
        </w:rPr>
        <w:t xml:space="preserve">               (подпись заявителя)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Способ получения документов 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(лично (через представителя) или почтовым отправлением)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Приложения 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</w:t>
      </w:r>
      <w:r w:rsidRPr="00436F40">
        <w:rPr>
          <w:rFonts w:ascii="Arial" w:hAnsi="Arial" w:cs="Arial"/>
          <w:sz w:val="24"/>
          <w:szCs w:val="24"/>
        </w:rPr>
        <w:t>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Заявитель: _________________ (_________________________)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подпись             расшифровка подписи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Дата______________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br w:type="page"/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436F40">
        <w:rPr>
          <w:rFonts w:cs="Arial"/>
          <w:sz w:val="24"/>
          <w:szCs w:val="24"/>
        </w:rPr>
        <w:t>Приложение 2</w:t>
      </w:r>
    </w:p>
    <w:p w:rsidR="005D6CC5" w:rsidRPr="00436F40" w:rsidRDefault="00E35F88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к административному </w:t>
      </w:r>
      <w:r w:rsidRPr="00436F40">
        <w:rPr>
          <w:rFonts w:ascii="Arial" w:hAnsi="Arial" w:cs="Arial"/>
          <w:sz w:val="24"/>
          <w:szCs w:val="24"/>
        </w:rPr>
        <w:t>регламенту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</w:t>
      </w:r>
    </w:p>
    <w:p w:rsidR="005D6CC5" w:rsidRPr="00436F40" w:rsidRDefault="005D6CC5">
      <w:pPr>
        <w:widowControl w:val="0"/>
        <w:spacing w:after="1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</w:t>
      </w:r>
      <w:r w:rsidRPr="00436F40">
        <w:rPr>
          <w:rFonts w:ascii="Arial" w:hAnsi="Arial" w:cs="Arial"/>
          <w:sz w:val="24"/>
          <w:szCs w:val="24"/>
        </w:rPr>
        <w:t xml:space="preserve">                                      Форма заявления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Главе Двойновского сельского поселения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от _____________________</w:t>
      </w:r>
      <w:r w:rsidRPr="00436F40">
        <w:rPr>
          <w:rFonts w:ascii="Arial" w:hAnsi="Arial" w:cs="Arial"/>
          <w:sz w:val="24"/>
          <w:szCs w:val="24"/>
        </w:rPr>
        <w:t>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(ФИО гражданина/наименование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в лице 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(Ф.И.О. руководителя или иного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</w:t>
      </w:r>
      <w:r w:rsidRPr="00436F40">
        <w:rPr>
          <w:rFonts w:ascii="Arial" w:hAnsi="Arial" w:cs="Arial"/>
          <w:sz w:val="24"/>
          <w:szCs w:val="24"/>
        </w:rPr>
        <w:t xml:space="preserve">                            уполномоченного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действующего на основании 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(место нахождени</w:t>
      </w:r>
      <w:r w:rsidRPr="00436F40">
        <w:rPr>
          <w:rFonts w:ascii="Arial" w:hAnsi="Arial" w:cs="Arial"/>
          <w:sz w:val="24"/>
          <w:szCs w:val="24"/>
        </w:rPr>
        <w:t>я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(реквизиты документа, удостоверяющего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</w:t>
      </w:r>
      <w:r w:rsidRPr="00436F40">
        <w:rPr>
          <w:rFonts w:ascii="Arial" w:hAnsi="Arial" w:cs="Arial"/>
          <w:sz w:val="24"/>
          <w:szCs w:val="24"/>
        </w:rPr>
        <w:t xml:space="preserve">             личность гражданина /ОГРН, ИНН юр. лица)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           (почтовый адрес)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__________________________________</w:t>
      </w:r>
      <w:r w:rsidRPr="00436F40">
        <w:rPr>
          <w:rFonts w:ascii="Arial" w:hAnsi="Arial" w:cs="Arial"/>
          <w:sz w:val="24"/>
          <w:szCs w:val="24"/>
        </w:rPr>
        <w:t>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(телефон и (или) адрес электронной почты)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5D6CC5" w:rsidRPr="00436F40" w:rsidRDefault="00E35F88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о предоставлении земельного участка, находящегося в муниципальной собственности, в безвозмездное пользование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Прошу   Вас   </w:t>
      </w:r>
      <w:r w:rsidRPr="00436F40">
        <w:rPr>
          <w:rFonts w:ascii="Arial" w:hAnsi="Arial" w:cs="Arial"/>
          <w:sz w:val="24"/>
          <w:szCs w:val="24"/>
        </w:rPr>
        <w:t>предоставить   земельный   участок  на  праве  безвозмездного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пользования в соответствии с 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(основание, предусмотренное </w:t>
      </w:r>
      <w:hyperlink r:id="rId74" w:tooltip="" w:history="1">
        <w:r w:rsidRPr="00436F40">
          <w:rPr>
            <w:rFonts w:ascii="Arial" w:hAnsi="Arial" w:cs="Arial"/>
            <w:color w:val="0000FF"/>
            <w:sz w:val="24"/>
            <w:szCs w:val="24"/>
          </w:rPr>
          <w:t>пунктом 2 с</w:t>
        </w:r>
        <w:r w:rsidRPr="00436F40">
          <w:rPr>
            <w:rFonts w:ascii="Arial" w:hAnsi="Arial" w:cs="Arial"/>
            <w:color w:val="0000FF"/>
            <w:sz w:val="24"/>
            <w:szCs w:val="24"/>
          </w:rPr>
          <w:t>татьи 39.10</w:t>
        </w:r>
      </w:hyperlink>
      <w:r w:rsidRPr="00436F40">
        <w:rPr>
          <w:rFonts w:ascii="Arial" w:hAnsi="Arial" w:cs="Arial"/>
          <w:sz w:val="24"/>
          <w:szCs w:val="24"/>
        </w:rPr>
        <w:t xml:space="preserve"> Земельного кодекса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       Российской Федерации)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кадастровый номер земельного участка 34:36:0000: 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расположенный: Волгоградская область, город Камышин, 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lastRenderedPageBreak/>
        <w:t>_____________________</w:t>
      </w:r>
      <w:r w:rsidRPr="00436F40"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(указать местоположение земельного участка)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для 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(цель использования земельного участка)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 решения о предварительном согласовании предоставления земельного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участка  в  случае,  если испрашиваемый земельный участок образовывался или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его границы уточнялись на основании данного решения: 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</w:t>
      </w:r>
      <w:r w:rsidRPr="00436F40">
        <w:rPr>
          <w:rFonts w:ascii="Arial" w:hAnsi="Arial" w:cs="Arial"/>
          <w:sz w:val="24"/>
          <w:szCs w:val="24"/>
        </w:rPr>
        <w:t>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 решения  об  изъятии  земельного участка для государственных или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муниципальных  нужд в случае, если земельный участок предоставляется взамен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земельного участка изымаемого для государственных или му</w:t>
      </w:r>
      <w:r w:rsidRPr="00436F40">
        <w:rPr>
          <w:rFonts w:ascii="Arial" w:hAnsi="Arial" w:cs="Arial"/>
          <w:sz w:val="24"/>
          <w:szCs w:val="24"/>
        </w:rPr>
        <w:t>ниципальных нужд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Реквизиты  решения об утверждении документа территориального планирования 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(или)  проекта  планировки  территории  в  случае,  если  земельный участок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предоставля</w:t>
      </w:r>
      <w:r w:rsidRPr="00436F40">
        <w:rPr>
          <w:rFonts w:ascii="Arial" w:hAnsi="Arial" w:cs="Arial"/>
          <w:sz w:val="24"/>
          <w:szCs w:val="24"/>
        </w:rPr>
        <w:t>ется  для размещения объектов, предусмотренных этим документом и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(или) этим проектом _______________________________________________________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Способ получения документов _______________________________________________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     (лично (через представителя) или почтовым отправлением)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Приложения: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_________________________________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Заявитель: _________________ (_________________________)</w:t>
      </w: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 xml:space="preserve">               подпись           расшифро</w:t>
      </w:r>
      <w:r w:rsidRPr="00436F40">
        <w:rPr>
          <w:rFonts w:ascii="Arial" w:hAnsi="Arial" w:cs="Arial"/>
          <w:sz w:val="24"/>
          <w:szCs w:val="24"/>
        </w:rPr>
        <w:t>вка подписи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E35F88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436F40">
        <w:rPr>
          <w:rFonts w:ascii="Arial" w:hAnsi="Arial" w:cs="Arial"/>
          <w:sz w:val="24"/>
          <w:szCs w:val="24"/>
        </w:rPr>
        <w:t>Дата__________________</w:t>
      </w:r>
    </w:p>
    <w:p w:rsidR="005D6CC5" w:rsidRPr="00436F40" w:rsidRDefault="005D6CC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D6CC5" w:rsidRPr="00436F40" w:rsidRDefault="005D6CC5">
      <w:pPr>
        <w:widowControl w:val="0"/>
        <w:ind w:right="-16"/>
        <w:jc w:val="both"/>
        <w:rPr>
          <w:rFonts w:ascii="Arial" w:hAnsi="Arial" w:cs="Arial"/>
          <w:sz w:val="24"/>
          <w:szCs w:val="24"/>
        </w:rPr>
      </w:pPr>
    </w:p>
    <w:sectPr w:rsidR="005D6CC5" w:rsidRPr="00436F40">
      <w:headerReference w:type="default" r:id="rId75"/>
      <w:pgSz w:w="11906" w:h="16838"/>
      <w:pgMar w:top="1134" w:right="1077" w:bottom="107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F88" w:rsidRDefault="00E35F88">
      <w:r>
        <w:separator/>
      </w:r>
    </w:p>
  </w:endnote>
  <w:endnote w:type="continuationSeparator" w:id="0">
    <w:p w:rsidR="00E35F88" w:rsidRDefault="00E3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F88" w:rsidRDefault="00E35F88">
      <w:r>
        <w:separator/>
      </w:r>
    </w:p>
  </w:footnote>
  <w:footnote w:type="continuationSeparator" w:id="0">
    <w:p w:rsidR="00E35F88" w:rsidRDefault="00E35F88">
      <w:r>
        <w:continuationSeparator/>
      </w:r>
    </w:p>
  </w:footnote>
  <w:footnote w:id="1">
    <w:p w:rsidR="005D6CC5" w:rsidRDefault="00E35F88">
      <w:pPr>
        <w:jc w:val="both"/>
        <w:rPr>
          <w:color w:val="FF0000"/>
        </w:rPr>
      </w:pPr>
      <w:r>
        <w:rPr>
          <w:color w:val="FF0000"/>
          <w:vertAlign w:val="superscript"/>
        </w:rPr>
        <w:footnoteRef/>
      </w:r>
      <w:r>
        <w:rPr>
          <w:b/>
          <w:color w:val="FF0000"/>
          <w:sz w:val="28"/>
        </w:rPr>
        <w:t xml:space="preserve"> </w:t>
      </w:r>
      <w:r>
        <w:rPr>
          <w:color w:val="FF0000"/>
        </w:rPr>
        <w:t xml:space="preserve">Документы представляются (направляются) в подлиннике (в копии, если документы являются общедоступными) либо в копиях, заверяемых </w:t>
      </w:r>
      <w:r>
        <w:rPr>
          <w:color w:val="FF0000"/>
        </w:rPr>
        <w:t>должностным лицом органа местного самоуправления, принимающего заявление о приобретении прав на земельный участок.</w:t>
      </w:r>
    </w:p>
    <w:p w:rsidR="005D6CC5" w:rsidRDefault="005D6CC5">
      <w:pPr>
        <w:pStyle w:val="Footnot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CC5" w:rsidRDefault="00E35F88">
    <w:pPr>
      <w:framePr w:wrap="around" w:vAnchor="text" w:hAnchor="margin" w:xAlign="center" w:y="1"/>
    </w:pPr>
    <w:r>
      <w:rPr>
        <w:rStyle w:val="af5"/>
      </w:rPr>
      <w:fldChar w:fldCharType="begin"/>
    </w:r>
    <w:r>
      <w:rPr>
        <w:rStyle w:val="af5"/>
      </w:rPr>
      <w:instrText xml:space="preserve">PAGE </w:instrText>
    </w:r>
    <w:r w:rsidR="00436F40">
      <w:rPr>
        <w:rStyle w:val="af5"/>
      </w:rPr>
      <w:fldChar w:fldCharType="separate"/>
    </w:r>
    <w:r w:rsidR="00436F40">
      <w:rPr>
        <w:rStyle w:val="af5"/>
        <w:noProof/>
      </w:rPr>
      <w:t>2</w:t>
    </w:r>
    <w:r>
      <w:rPr>
        <w:rStyle w:val="af5"/>
      </w:rPr>
      <w:fldChar w:fldCharType="end"/>
    </w:r>
  </w:p>
  <w:p w:rsidR="005D6CC5" w:rsidRDefault="005D6CC5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78D3"/>
    <w:multiLevelType w:val="multilevel"/>
    <w:tmpl w:val="10C474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184426AF"/>
    <w:multiLevelType w:val="multilevel"/>
    <w:tmpl w:val="DE5E654E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6CC5"/>
    <w:rsid w:val="00436F40"/>
    <w:rsid w:val="005D6CC5"/>
    <w:rsid w:val="00E3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Знак"/>
    <w:basedOn w:val="a"/>
    <w:link w:val="a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4">
    <w:name w:val="Знак"/>
    <w:basedOn w:val="1"/>
    <w:link w:val="a3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snippetequal">
    <w:name w:val="snippet_equal"/>
    <w:basedOn w:val="12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3">
    <w:name w:val="Номер строки1"/>
    <w:link w:val="a7"/>
  </w:style>
  <w:style w:type="character" w:styleId="a7">
    <w:name w:val="line number"/>
    <w:link w:val="13"/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a8">
    <w:name w:val="Body Text Indent"/>
    <w:basedOn w:val="a"/>
    <w:link w:val="a9"/>
    <w:pPr>
      <w:ind w:firstLine="709"/>
      <w:jc w:val="both"/>
    </w:pPr>
    <w:rPr>
      <w:b/>
      <w:sz w:val="24"/>
    </w:rPr>
  </w:style>
  <w:style w:type="character" w:customStyle="1" w:styleId="a9">
    <w:name w:val="Основной текст с отступом Знак"/>
    <w:basedOn w:val="1"/>
    <w:link w:val="a8"/>
    <w:rPr>
      <w:b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14"/>
  </w:style>
  <w:style w:type="paragraph" w:customStyle="1" w:styleId="14">
    <w:name w:val="Знак Знак Знак Знак1"/>
    <w:basedOn w:val="a"/>
    <w:link w:val="15"/>
    <w:pPr>
      <w:spacing w:beforeAutospacing="1" w:afterAutospacing="1"/>
      <w:jc w:val="both"/>
    </w:pPr>
    <w:rPr>
      <w:rFonts w:ascii="Tahoma" w:hAnsi="Tahoma"/>
    </w:rPr>
  </w:style>
  <w:style w:type="character" w:customStyle="1" w:styleId="15">
    <w:name w:val="Знак Знак Знак Знак1"/>
    <w:basedOn w:val="1"/>
    <w:link w:val="14"/>
    <w:rPr>
      <w:rFonts w:ascii="Tahoma" w:hAnsi="Tahoma"/>
    </w:rPr>
  </w:style>
  <w:style w:type="paragraph" w:customStyle="1" w:styleId="16">
    <w:name w:val="Знак сноски1"/>
    <w:link w:val="aa"/>
    <w:rPr>
      <w:vertAlign w:val="superscript"/>
    </w:rPr>
  </w:style>
  <w:style w:type="character" w:styleId="aa">
    <w:name w:val="footnote reference"/>
    <w:link w:val="16"/>
    <w:rPr>
      <w:vertAlign w:val="superscript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character" w:customStyle="1" w:styleId="ac">
    <w:name w:val="Основной текст Знак"/>
    <w:basedOn w:val="1"/>
    <w:link w:val="ab"/>
    <w:rPr>
      <w:sz w:val="28"/>
    </w:rPr>
  </w:style>
  <w:style w:type="paragraph" w:customStyle="1" w:styleId="17">
    <w:name w:val="Знак концевой сноски1"/>
    <w:link w:val="ad"/>
    <w:rPr>
      <w:vertAlign w:val="superscript"/>
    </w:rPr>
  </w:style>
  <w:style w:type="character" w:styleId="ad">
    <w:name w:val="endnote reference"/>
    <w:link w:val="17"/>
    <w:rPr>
      <w:vertAlign w:val="superscript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customStyle="1" w:styleId="18">
    <w:name w:val="Гиперссылка1"/>
    <w:link w:val="ae"/>
    <w:rPr>
      <w:color w:val="0000FF"/>
      <w:u w:val="single"/>
    </w:rPr>
  </w:style>
  <w:style w:type="character" w:styleId="ae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f">
    <w:name w:val="No Spacing"/>
    <w:link w:val="af0"/>
    <w:rPr>
      <w:sz w:val="24"/>
    </w:rPr>
  </w:style>
  <w:style w:type="character" w:customStyle="1" w:styleId="af0">
    <w:name w:val="Без интервала Знак"/>
    <w:link w:val="af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1">
    <w:name w:val="Block Text"/>
    <w:basedOn w:val="a"/>
    <w:link w:val="af2"/>
    <w:pPr>
      <w:ind w:left="3969" w:right="-738" w:firstLine="851"/>
    </w:pPr>
    <w:rPr>
      <w:b/>
      <w:sz w:val="28"/>
    </w:rPr>
  </w:style>
  <w:style w:type="character" w:customStyle="1" w:styleId="af2">
    <w:name w:val="Цитата Знак"/>
    <w:basedOn w:val="1"/>
    <w:link w:val="af1"/>
    <w:rPr>
      <w:b/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af3">
    <w:name w:val="Гипертекстовая ссылка"/>
    <w:link w:val="af4"/>
    <w:rPr>
      <w:b/>
      <w:color w:val="106BBE"/>
      <w:sz w:val="26"/>
    </w:rPr>
  </w:style>
  <w:style w:type="character" w:customStyle="1" w:styleId="af4">
    <w:name w:val="Гипертекстовая ссылка"/>
    <w:link w:val="af3"/>
    <w:rPr>
      <w:b/>
      <w:color w:val="106BBE"/>
      <w:sz w:val="26"/>
    </w:rPr>
  </w:style>
  <w:style w:type="paragraph" w:customStyle="1" w:styleId="1b">
    <w:name w:val="Номер страницы1"/>
    <w:basedOn w:val="12"/>
    <w:link w:val="af5"/>
  </w:style>
  <w:style w:type="character" w:styleId="af5">
    <w:name w:val="page number"/>
    <w:basedOn w:val="a0"/>
    <w:link w:val="1b"/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1"/>
    <w:link w:val="af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fa">
    <w:name w:val="endnote text"/>
    <w:basedOn w:val="a"/>
    <w:link w:val="afb"/>
  </w:style>
  <w:style w:type="character" w:customStyle="1" w:styleId="afb">
    <w:name w:val="Текст концевой сноски Знак"/>
    <w:basedOn w:val="1"/>
    <w:link w:val="afa"/>
  </w:style>
  <w:style w:type="paragraph" w:styleId="afc">
    <w:name w:val="Subtitle"/>
    <w:next w:val="a"/>
    <w:link w:val="afd"/>
    <w:uiPriority w:val="11"/>
    <w:qFormat/>
    <w:rPr>
      <w:rFonts w:ascii="XO Thames" w:hAnsi="XO Thames"/>
      <w:i/>
      <w:color w:val="616161"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color w:val="616161"/>
      <w:sz w:val="24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e">
    <w:name w:val="Title"/>
    <w:basedOn w:val="a"/>
    <w:link w:val="aff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">
    <w:name w:val="Название Знак"/>
    <w:basedOn w:val="1"/>
    <w:link w:val="afe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1c">
    <w:name w:val="Просмотренная гиперссылка1"/>
    <w:link w:val="aff0"/>
    <w:rPr>
      <w:color w:val="800080"/>
      <w:u w:val="single"/>
    </w:rPr>
  </w:style>
  <w:style w:type="character" w:styleId="aff0">
    <w:name w:val="FollowedHyperlink"/>
    <w:link w:val="1c"/>
    <w:rPr>
      <w:color w:val="800080"/>
      <w:u w:val="single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E885329CB9322F50FCF7361F164B624F6F007AC5F439FE92163A8F014FFD42A56D5816292P6u1L" TargetMode="External"/><Relationship Id="rId21" Type="http://schemas.openxmlformats.org/officeDocument/2006/relationships/hyperlink" Target="http://www.gosuslugi.ru" TargetMode="External"/><Relationship Id="rId42" Type="http://schemas.openxmlformats.org/officeDocument/2006/relationships/hyperlink" Target="consultantplus://offline/ref=0E885329CB9322F50FCF7361F164B624F6F007AC5F439FE92163A8F014FFD42A56D5816293P6u8L" TargetMode="External"/><Relationship Id="rId47" Type="http://schemas.openxmlformats.org/officeDocument/2006/relationships/hyperlink" Target="consultantplus://offline/ref=0E885329CB9322F50FCF7361F164B624F6F007AC5F439FE92163A8F014FFD42A56D5816293P6u8L" TargetMode="External"/><Relationship Id="rId63" Type="http://schemas.openxmlformats.org/officeDocument/2006/relationships/hyperlink" Target="consultantplus://offline/ref=1721D6C72E04EAF011818B3B32611322BEAD3854A871AA1111907D5D94297C6D53F72112C1wDx6N" TargetMode="External"/><Relationship Id="rId68" Type="http://schemas.openxmlformats.org/officeDocument/2006/relationships/hyperlink" Target="consultantplus://offline/ref=9E77389DC5594EBE31F8E8CDC91045079F24B1C3738481A4BDF125E567C0D06C6DB5F49FC6CC89688D066E74DD11E402447E9832EACA530235mFM" TargetMode="External"/><Relationship Id="rId16" Type="http://schemas.openxmlformats.org/officeDocument/2006/relationships/hyperlink" Target="https://login.consultant.ru/link/?rnd=073D87714FFBA84975DE69511BB81EED&amp;req=doc&amp;base=LAW&amp;n=371586&amp;REFFIELD=134&amp;REFDST=101196&amp;REFDOC=373104&amp;REFBASE=LAW&amp;stat=refcode%3D16876%3Bindex%3D1308&amp;date=15.01.2021" TargetMode="External"/><Relationship Id="rId11" Type="http://schemas.openxmlformats.org/officeDocument/2006/relationships/hyperlink" Target="consultantplus://offline/ref=35AE9E896B4327D54B9C85E6BB00FD16B5771B66702865D228FE585F70459EB80B55205086H4A7J" TargetMode="External"/><Relationship Id="rId24" Type="http://schemas.openxmlformats.org/officeDocument/2006/relationships/hyperlink" Target="consultantplus://offline/ref=0E885329CB9322F50FCF7361F164B624F6F007AC5F439FE92163A8F014FFD42A56D5816292P6u1L" TargetMode="External"/><Relationship Id="rId32" Type="http://schemas.openxmlformats.org/officeDocument/2006/relationships/hyperlink" Target="consultantplus://offline/ref=A7BEB9CF71AEFA06A29FA568C176F6CD3236448D9FF270E772A11E1E046538CE953C2577F7B1C39596D73300B5sDp1I" TargetMode="External"/><Relationship Id="rId37" Type="http://schemas.openxmlformats.org/officeDocument/2006/relationships/hyperlink" Target="consultantplus://offline/ref=0E885329CB9322F50FCF7361F164B624F6F007AC5F439FE92163A8F014FFD42A56D5816293P6u8L" TargetMode="External"/><Relationship Id="rId40" Type="http://schemas.openxmlformats.org/officeDocument/2006/relationships/hyperlink" Target="consultantplus://offline/ref=13E03B29E817246A971604E5CDD4BA6C4D554BBDCF799B0EBE10084D51Y22BJ" TargetMode="External"/><Relationship Id="rId45" Type="http://schemas.openxmlformats.org/officeDocument/2006/relationships/hyperlink" Target="consultantplus://offline/ref=0E885329CB9322F50FCF7361F164B624F6F007AC5F439FE92163A8F014FFD42A56D5816293P6u8L" TargetMode="External"/><Relationship Id="rId53" Type="http://schemas.openxmlformats.org/officeDocument/2006/relationships/hyperlink" Target="consultantplus://offline/ref=0E885329CB9322F50FCF7361F164B624F6F007AC5F439FE92163A8F014FFD42A56D5816293P6u8L" TargetMode="External"/><Relationship Id="rId58" Type="http://schemas.openxmlformats.org/officeDocument/2006/relationships/hyperlink" Target="consultantplus://offline/ref=7C4BA8539064D5F9504001536611F0831E5799E92FC8983D08425AF3F26882AEC9D185779A1D68D924DDE8E86F7A83EA8DDE5491F734aAUBM" TargetMode="External"/><Relationship Id="rId66" Type="http://schemas.openxmlformats.org/officeDocument/2006/relationships/hyperlink" Target="consultantplus://offline/ref=1721D6C72E04EAF011818B3B32611322BEAD3857A473AA1111907D5D94w2x9N" TargetMode="External"/><Relationship Id="rId74" Type="http://schemas.openxmlformats.org/officeDocument/2006/relationships/hyperlink" Target="https://login.consultant.ru/link/?req=doc&amp;base=LAW&amp;n=500137&amp;date=13.10.2025&amp;dst=575&amp;field=1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1721D6C72E04EAF011818B3B32611322BEAD3854A871AA1111907D5D94297C6D53F72112C2wDx5N" TargetMode="External"/><Relationship Id="rId19" Type="http://schemas.openxmlformats.org/officeDocument/2006/relationships/hyperlink" Target="https://login.consultant.ru/link/?rnd=134231A1C7776A55D621FBFB8FB950A6&amp;req=doc&amp;base=LAW&amp;n=389327&amp;REFFIELD=134&amp;REFDST=2371&amp;REFDOC=389330&amp;REFBASE=LAW&amp;stat=refcode%3D16876%3Bindex%3D1348&amp;date=30.07.2021" TargetMode="External"/><Relationship Id="rId14" Type="http://schemas.openxmlformats.org/officeDocument/2006/relationships/hyperlink" Target="consultantplus://offline/ref=35AE9E896B4327D54B9C85E6BB00FD16B5771B66702865D228FE585F70H4A5J" TargetMode="External"/><Relationship Id="rId22" Type="http://schemas.openxmlformats.org/officeDocument/2006/relationships/hyperlink" Target="https://login.consultant.ru/link/?req=doc&amp;base=LAW&amp;n=501423" TargetMode="External"/><Relationship Id="rId27" Type="http://schemas.openxmlformats.org/officeDocument/2006/relationships/hyperlink" Target="consultantplus://offline/ref=0E885329CB9322F50FCF7361F164B624F6F007AC5F439FE92163A8F014FFD42A56D5816293P6u8L" TargetMode="External"/><Relationship Id="rId30" Type="http://schemas.openxmlformats.org/officeDocument/2006/relationships/hyperlink" Target="consultantplus://offline/ref=A7BEB9CF71AEFA06A29FA568C176F6CD3236478098FA70E772A11E1E046538CE953C2577F7B1C39596D73300B5sDp1I" TargetMode="External"/><Relationship Id="rId35" Type="http://schemas.openxmlformats.org/officeDocument/2006/relationships/hyperlink" Target="consultantplus://offline/ref=0E885329CB9322F50FCF7361F164B624F6F007AC5F439FE92163A8F014FFD42A56D5816293P6u8L" TargetMode="External"/><Relationship Id="rId43" Type="http://schemas.openxmlformats.org/officeDocument/2006/relationships/hyperlink" Target="consultantplus://offline/ref=0E885329CB9322F50FCF7361F164B624F6F007AC5F439FE92163A8F014FFD42A56D5816293P6u8L" TargetMode="External"/><Relationship Id="rId48" Type="http://schemas.openxmlformats.org/officeDocument/2006/relationships/hyperlink" Target="consultantplus://offline/ref=13E03B29E817246A971604E5CDD4BA6C4D554BBDC2709B0EBE10084D51Y22BJ" TargetMode="External"/><Relationship Id="rId56" Type="http://schemas.openxmlformats.org/officeDocument/2006/relationships/hyperlink" Target="https://login.consultant.ru/link/?rnd=134231A1C7776A55D621FBFB8FB950A6&amp;req=doc&amp;base=LAW&amp;n=389327&amp;REFFIELD=134&amp;REFDST=2371&amp;REFDOC=389330&amp;REFBASE=LAW&amp;stat=refcode%3D16876%3Bindex%3D1348&amp;date=30.07.2021" TargetMode="External"/><Relationship Id="rId64" Type="http://schemas.openxmlformats.org/officeDocument/2006/relationships/hyperlink" Target="consultantplus://offline/ref=7B060010878CF8951BAF89834B06698895E9BA502628907EAC5E5BB0B7F9E9386ABE40C94707s5G" TargetMode="External"/><Relationship Id="rId69" Type="http://schemas.openxmlformats.org/officeDocument/2006/relationships/hyperlink" Target="consultantplus://offline/ref=3FF3696CC0E72D30E85EBEEAAA3143DAF3E21AFADAAFBAF6A9CE31AAB438CFC3EDD6F931E2FC16FDA45070cACAI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35AE9E896B4327D54B9C85E6BB00FD16B5751B6E7F2E65D228FE585F70H4A5J" TargetMode="External"/><Relationship Id="rId51" Type="http://schemas.openxmlformats.org/officeDocument/2006/relationships/hyperlink" Target="consultantplus://offline/ref=13E03B29E817246A971604E5CDD4BA6C4D554BBDCF799B0EBE10084D51Y22BJ" TargetMode="External"/><Relationship Id="rId72" Type="http://schemas.openxmlformats.org/officeDocument/2006/relationships/hyperlink" Target="consultantplus://offline/ref=3FF3696CC0E72D30E85EBEEAAA3143DAF3E21AFADAAFBAF6A9CE31AAB438CFC3EDD6F931E2FC16FDA45070cACA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35AE9E896B4327D54B9C85E6BB00FD16B5761B66702865D228FE585F70H4A5J" TargetMode="External"/><Relationship Id="rId17" Type="http://schemas.openxmlformats.org/officeDocument/2006/relationships/hyperlink" Target="https://login.consultant.ru/link/?rnd=134231A1C7776A55D621FBFB8FB950A6&amp;req=doc&amp;base=LAW&amp;n=389172&amp;REFFIELD=134&amp;REFDST=2371&amp;REFDOC=389330&amp;REFBASE=LAW&amp;stat=refcode%3D16876%3Bindex%3D1348&amp;date=30.07.2021" TargetMode="External"/><Relationship Id="rId25" Type="http://schemas.openxmlformats.org/officeDocument/2006/relationships/hyperlink" Target="consultantplus://offline/ref=0E885329CB9322F50FCF7361F164B624F6F007AC5F439FE92163A8F014FFD42A56D5816292P6u1L" TargetMode="External"/><Relationship Id="rId33" Type="http://schemas.openxmlformats.org/officeDocument/2006/relationships/hyperlink" Target="consultantplus://offline/ref=20EF8B456B814B7A0E7A9E97A6C8965BD6695AA9F6F0066F9225322B15663BDA6FD6F88125B45E46B4F6BD9162442D7E29245684DC3955B8oCb9H" TargetMode="External"/><Relationship Id="rId38" Type="http://schemas.openxmlformats.org/officeDocument/2006/relationships/hyperlink" Target="consultantplus://offline/ref=0E885329CB9322F50FCF7361F164B624F6F007AC5F439FE92163A8F014FFD42A56D5816293P6u8L" TargetMode="External"/><Relationship Id="rId46" Type="http://schemas.openxmlformats.org/officeDocument/2006/relationships/hyperlink" Target="consultantplus://offline/ref=0E885329CB9322F50FCF7361F164B624F6F007AC5F439FE92163A8F014FFD42A56D5816293P6u8L" TargetMode="External"/><Relationship Id="rId59" Type="http://schemas.openxmlformats.org/officeDocument/2006/relationships/hyperlink" Target="consultantplus://offline/ref=FFDD351B7DF09C06940DD72850EDF758D574AD49837C37E2FB6FBE3D7D75E986CEF43A729316836FFEE11686347C874FD9F6DAA0CF92EDY8M" TargetMode="External"/><Relationship Id="rId67" Type="http://schemas.openxmlformats.org/officeDocument/2006/relationships/hyperlink" Target="consultantplus://offline/ref=9E77389DC5594EBE31F8E8CDC91045079F24B1C3738481A4BDF125E567C0D06C6DB5F49FC6CC8B6F83066E74DD11E402447E9832EACA530235mFM" TargetMode="External"/><Relationship Id="rId20" Type="http://schemas.openxmlformats.org/officeDocument/2006/relationships/hyperlink" Target="http://mfc.volganet.ru" TargetMode="External"/><Relationship Id="rId41" Type="http://schemas.openxmlformats.org/officeDocument/2006/relationships/hyperlink" Target="consultantplus://offline/ref=0E885329CB9322F50FCF7361F164B624F6F007AC5F439FE92163A8F014FFD42A56D5816292P6u1L" TargetMode="External"/><Relationship Id="rId54" Type="http://schemas.openxmlformats.org/officeDocument/2006/relationships/hyperlink" Target="https://login.consultant.ru/link/?rnd=134231A1C7776A55D621FBFB8FB950A6&amp;req=doc&amp;base=LAW&amp;n=389172&amp;REFFIELD=134&amp;REFDST=2371&amp;REFDOC=389330&amp;REFBASE=LAW&amp;stat=refcode%3D16876%3Bindex%3D1348&amp;date=30.07.2021" TargetMode="External"/><Relationship Id="rId62" Type="http://schemas.openxmlformats.org/officeDocument/2006/relationships/hyperlink" Target="consultantplus://offline/ref=1721D6C72E04EAF011818B3B32611322BEAD3854A871AA1111907D5D94297C6D53F72112C2wDx7N" TargetMode="External"/><Relationship Id="rId70" Type="http://schemas.openxmlformats.org/officeDocument/2006/relationships/hyperlink" Target="consultantplus://offline/ref=3FF3696CC0E72D30E85EBEEAAA3143DAF3E21AFADAAFBAF6A9CE31AAB438CFC3EDD6F931E2FC16FDA45070cACAI" TargetMode="External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F57FDC3A3EE43AAEFE081D9C61632663D5A68D7264BC340FDE9672C93180148303DA87145977D82067D209EC18o9k2K" TargetMode="External"/><Relationship Id="rId23" Type="http://schemas.openxmlformats.org/officeDocument/2006/relationships/hyperlink" Target="consultantplus://offline/ref=0E885329CB9322F50FCF7361F164B624F6F007AC5F439FE92163A8F014FFD42A56D5816292P6u1L" TargetMode="External"/><Relationship Id="rId28" Type="http://schemas.openxmlformats.org/officeDocument/2006/relationships/hyperlink" Target="consultantplus://offline/ref=0E885329CB9322F50FCF7361F164B624F6F007AC5F439FE92163A8F014FFD42A56D5816292P6u1L" TargetMode="External"/><Relationship Id="rId36" Type="http://schemas.openxmlformats.org/officeDocument/2006/relationships/hyperlink" Target="consultantplus://offline/ref=0E885329CB9322F50FCF7361F164B624F6F007AC5F439FE92163A8F014FFD42A56D5816293P6u8L" TargetMode="External"/><Relationship Id="rId49" Type="http://schemas.openxmlformats.org/officeDocument/2006/relationships/hyperlink" Target="consultantplus://offline/ref=13E03B29E817246A971604E5CDD4BA6C4D554BBDCF799B0EBE10084D51Y22BJ" TargetMode="External"/><Relationship Id="rId57" Type="http://schemas.openxmlformats.org/officeDocument/2006/relationships/hyperlink" Target="consultantplus://offline/ref=7C4BA8539064D5F9504001536611F0831E5798E126C9983D08425AF3F26882AEC9D185749D1D65D924DDE8E86F7A83EA8DDE5491F734aAUBM" TargetMode="External"/><Relationship Id="rId10" Type="http://schemas.openxmlformats.org/officeDocument/2006/relationships/hyperlink" Target="https://login.consultant.ru/link/?req=doc&amp;base=LAW&amp;n=501423" TargetMode="External"/><Relationship Id="rId31" Type="http://schemas.openxmlformats.org/officeDocument/2006/relationships/hyperlink" Target="consultantplus://offline/ref=A7BEB9CF71AEFA06A29FA568C176F6CD32374B8D99F070E772A11E1E046538CE953C2577F7B1C39596D73300B5sDp1I" TargetMode="External"/><Relationship Id="rId44" Type="http://schemas.openxmlformats.org/officeDocument/2006/relationships/hyperlink" Target="consultantplus://offline/ref=0E885329CB9322F50FCF7361F164B624F6F007AC5F439FE92163A8F014FFD42A56D5816293P6u8L" TargetMode="External"/><Relationship Id="rId52" Type="http://schemas.openxmlformats.org/officeDocument/2006/relationships/hyperlink" Target="consultantplus://offline/ref=0E885329CB9322F50FCF7361F164B624F6F007AC5F439FE92163A8F014FFD42A56D5816293P6u8L" TargetMode="External"/><Relationship Id="rId60" Type="http://schemas.openxmlformats.org/officeDocument/2006/relationships/hyperlink" Target="consultantplus://offline/ref=1721D6C72E04EAF011818B3B32611322BEAD3854A871AA1111907D5D94297C6D53F72112C6wDx4N" TargetMode="External"/><Relationship Id="rId65" Type="http://schemas.openxmlformats.org/officeDocument/2006/relationships/hyperlink" Target="consultantplus://offline/ref=E3E9D1D932C5C356BB3B0299D95AE39069C42E1A50B5287597760734E51C215A7D9044F39375084B964B59DB8EE9EE84C9E4CFA63F0Ej4ZBM" TargetMode="External"/><Relationship Id="rId73" Type="http://schemas.openxmlformats.org/officeDocument/2006/relationships/hyperlink" Target="https://login.consultant.ru/link/?req=doc&amp;base=LAW&amp;n=500137&amp;date=13.10.2025&amp;dst=575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AE9E896B4327D54B9C85E6BB00FD16B67E1B61742B65D228FE585F70459EB80B552058804F061BH6A8J" TargetMode="External"/><Relationship Id="rId13" Type="http://schemas.openxmlformats.org/officeDocument/2006/relationships/hyperlink" Target="consultantplus://offline/ref=35AE9E896B4327D54B9C85E6BB00FD16B5751B6E7F2E65D228FE585F70H4A5J" TargetMode="External"/><Relationship Id="rId18" Type="http://schemas.openxmlformats.org/officeDocument/2006/relationships/hyperlink" Target="https://login.consultant.ru/link/?rnd=134231A1C7776A55D621FBFB8FB950A6&amp;req=doc&amp;base=LAW&amp;n=389531&amp;REFFIELD=134&amp;REFDST=2371&amp;REFDOC=389330&amp;REFBASE=LAW&amp;stat=refcode%3D16876%3Bindex%3D1348&amp;date=30.07.2021" TargetMode="External"/><Relationship Id="rId39" Type="http://schemas.openxmlformats.org/officeDocument/2006/relationships/hyperlink" Target="consultantplus://offline/ref=0E885329CB9322F50FCF7361F164B624F6F007AC5F439FE92163A8F014FFD42A56D5816293P6u8L" TargetMode="External"/><Relationship Id="rId34" Type="http://schemas.openxmlformats.org/officeDocument/2006/relationships/hyperlink" Target="consultantplus://offline/ref=0E885329CB9322F50FCF7361F164B624F6F007AC5F439FE92163A8F014FFD42A56D5816293P6u8L" TargetMode="External"/><Relationship Id="rId50" Type="http://schemas.openxmlformats.org/officeDocument/2006/relationships/hyperlink" Target="consultantplus://offline/ref=13E03B29E817246A971604E5CDD4BA6C4D554BBDC2709B0EBE10084D51Y22BJ" TargetMode="External"/><Relationship Id="rId55" Type="http://schemas.openxmlformats.org/officeDocument/2006/relationships/hyperlink" Target="https://login.consultant.ru/link/?rnd=134231A1C7776A55D621FBFB8FB950A6&amp;req=doc&amp;base=LAW&amp;n=389531&amp;REFFIELD=134&amp;REFDST=2371&amp;REFDOC=389330&amp;REFBASE=LAW&amp;stat=refcode%3D16876%3Bindex%3D1348&amp;date=30.07.2021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68B2E88CB8B712B9737DC70F538D7A7DC20B347DC75FE7DDB99EB8750862DB36765E782B544DCD4EeAwCK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0E885329CB9322F50FCF7361F164B624F6F007AC5F439FE92163A8F014FFD42A56D5816293P6u8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19355</Words>
  <Characters>110326</Characters>
  <Application>Microsoft Office Word</Application>
  <DocSecurity>0</DocSecurity>
  <Lines>919</Lines>
  <Paragraphs>258</Paragraphs>
  <ScaleCrop>false</ScaleCrop>
  <Company/>
  <LinksUpToDate>false</LinksUpToDate>
  <CharactersWithSpaces>129423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2025-10-17T15:16:00Z</dcterms:created>
  <dcterms:modified xsi:type="dcterms:W3CDTF">2025-10-17T15:17:00Z</dcterms:modified>
</cp:coreProperties>
</file>