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РОССИЙСКАЯ ФЕДЕРАЦИЯ</w:t>
      </w:r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АДМИНИСТРАЦИЯ </w:t>
      </w:r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3F5F4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ВОЛГОГРАДСКОЙ ОБЛАСТИ</w:t>
      </w:r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E467C9" w:rsidRPr="003F5F4E" w:rsidRDefault="00E467C9">
      <w:pPr>
        <w:jc w:val="center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ПОСТАНОВЛЕНИЕ </w:t>
      </w:r>
    </w:p>
    <w:p w:rsidR="00E467C9" w:rsidRPr="003F5F4E" w:rsidRDefault="00E467C9">
      <w:pPr>
        <w:jc w:val="center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от 28 октября 2025 года                </w:t>
      </w:r>
      <w:r w:rsidRPr="003F5F4E">
        <w:rPr>
          <w:rFonts w:ascii="Arial" w:hAnsi="Arial" w:cs="Arial"/>
          <w:sz w:val="24"/>
          <w:szCs w:val="24"/>
        </w:rPr>
        <w:t xml:space="preserve">      № 58</w:t>
      </w:r>
    </w:p>
    <w:p w:rsidR="00E467C9" w:rsidRPr="003F5F4E" w:rsidRDefault="00C07017">
      <w:pPr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 </w:t>
      </w:r>
    </w:p>
    <w:p w:rsidR="00E467C9" w:rsidRPr="003F5F4E" w:rsidRDefault="00C07017">
      <w:pPr>
        <w:ind w:right="396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Об утверждении административного регламента            по предоставлению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</w:t>
      </w:r>
      <w:r w:rsidRPr="003F5F4E">
        <w:rPr>
          <w:rFonts w:ascii="Arial" w:hAnsi="Arial" w:cs="Arial"/>
          <w:sz w:val="24"/>
          <w:szCs w:val="24"/>
        </w:rPr>
        <w:t>оложенных на территории Двойновского сельского поселения Новониколаевского муниципального района Волгоградской области»</w:t>
      </w:r>
      <w:r w:rsidRPr="003F5F4E">
        <w:rPr>
          <w:rFonts w:ascii="Arial" w:hAnsi="Arial" w:cs="Arial"/>
          <w:sz w:val="24"/>
          <w:szCs w:val="24"/>
        </w:rPr>
        <w:t xml:space="preserve">     </w:t>
      </w:r>
    </w:p>
    <w:p w:rsidR="00E467C9" w:rsidRPr="003F5F4E" w:rsidRDefault="00C07017">
      <w:pPr>
        <w:ind w:right="396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</w:t>
      </w:r>
    </w:p>
    <w:p w:rsidR="00E467C9" w:rsidRPr="003F5F4E" w:rsidRDefault="00C07017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</w:t>
      </w:r>
      <w:r w:rsidRPr="003F5F4E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</w:t>
      </w:r>
      <w:r w:rsidRPr="003F5F4E">
        <w:rPr>
          <w:rFonts w:ascii="Arial" w:hAnsi="Arial" w:cs="Arial"/>
          <w:sz w:val="24"/>
          <w:szCs w:val="24"/>
        </w:rPr>
        <w:t xml:space="preserve">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</w:t>
      </w:r>
      <w:r w:rsidRPr="003F5F4E">
        <w:rPr>
          <w:rFonts w:ascii="Arial" w:hAnsi="Arial" w:cs="Arial"/>
          <w:sz w:val="24"/>
          <w:szCs w:val="24"/>
        </w:rPr>
        <w:t>ой области №5/1 от16 февраля 2016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</w:t>
      </w:r>
      <w:r w:rsidRPr="003F5F4E">
        <w:rPr>
          <w:rFonts w:ascii="Arial" w:hAnsi="Arial" w:cs="Arial"/>
          <w:sz w:val="24"/>
          <w:szCs w:val="24"/>
        </w:rPr>
        <w:t>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E467C9" w:rsidRPr="003F5F4E" w:rsidRDefault="00E467C9">
      <w:pPr>
        <w:jc w:val="center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ПОСТАНОВЛЯЕТ:</w:t>
      </w:r>
    </w:p>
    <w:p w:rsidR="00E467C9" w:rsidRPr="003F5F4E" w:rsidRDefault="00C07017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F5F4E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«Принятие решения о провед</w:t>
      </w:r>
      <w:r w:rsidRPr="003F5F4E">
        <w:rPr>
          <w:rFonts w:ascii="Arial" w:hAnsi="Arial" w:cs="Arial"/>
          <w:sz w:val="24"/>
          <w:szCs w:val="24"/>
        </w:rPr>
        <w:t>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области».</w:t>
      </w:r>
    </w:p>
    <w:p w:rsidR="00E467C9" w:rsidRPr="003F5F4E" w:rsidRDefault="00C07017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Признать утративши</w:t>
      </w:r>
      <w:r w:rsidRPr="003F5F4E">
        <w:rPr>
          <w:rFonts w:ascii="Arial" w:hAnsi="Arial" w:cs="Arial"/>
          <w:sz w:val="24"/>
          <w:szCs w:val="24"/>
        </w:rPr>
        <w:t>м силу:</w:t>
      </w:r>
    </w:p>
    <w:p w:rsidR="00E467C9" w:rsidRPr="003F5F4E" w:rsidRDefault="00C07017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№ 33 от 23.12.2022 года «Об утверждении административного регламента предоставления муниципальной услуги «Принятие решения</w:t>
      </w:r>
      <w:r w:rsidRPr="003F5F4E">
        <w:rPr>
          <w:rFonts w:ascii="Arial" w:hAnsi="Arial" w:cs="Arial"/>
          <w:sz w:val="24"/>
          <w:szCs w:val="24"/>
        </w:rPr>
        <w:t xml:space="preserve"> о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области»;</w:t>
      </w:r>
    </w:p>
    <w:p w:rsidR="00E467C9" w:rsidRPr="003F5F4E" w:rsidRDefault="00C07017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Постано</w:t>
      </w:r>
      <w:r w:rsidRPr="003F5F4E">
        <w:rPr>
          <w:rFonts w:ascii="Arial" w:hAnsi="Arial" w:cs="Arial"/>
          <w:sz w:val="24"/>
          <w:szCs w:val="24"/>
        </w:rPr>
        <w:t>вление администрации Двойновского  сельского поселения Новониколаевского муниципального района Волгоградской области № 31 от 01.07.  2025 года «О внесении изменений и дополнений в административный регламент исполнения муниципальной услуги «Принятие решения</w:t>
      </w:r>
      <w:r w:rsidRPr="003F5F4E">
        <w:rPr>
          <w:rFonts w:ascii="Arial" w:hAnsi="Arial" w:cs="Arial"/>
          <w:sz w:val="24"/>
          <w:szCs w:val="24"/>
        </w:rPr>
        <w:t xml:space="preserve"> о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области»;</w:t>
      </w:r>
    </w:p>
    <w:p w:rsidR="00E467C9" w:rsidRPr="003F5F4E" w:rsidRDefault="00C07017">
      <w:pPr>
        <w:widowControl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- Постано</w:t>
      </w:r>
      <w:r w:rsidRPr="003F5F4E">
        <w:rPr>
          <w:rFonts w:ascii="Arial" w:hAnsi="Arial" w:cs="Arial"/>
          <w:sz w:val="24"/>
          <w:szCs w:val="24"/>
        </w:rPr>
        <w:t>вление администрации Двойновского  сельского поселения Новониколаевского муниципального района Волгоградской области № 38 от 23.07.2025 года «О внесении изменений и дополнений в административный регламент исполнения муниципальной услуги «Принятие решения о</w:t>
      </w:r>
      <w:r w:rsidRPr="003F5F4E">
        <w:rPr>
          <w:rFonts w:ascii="Arial" w:hAnsi="Arial" w:cs="Arial"/>
          <w:sz w:val="24"/>
          <w:szCs w:val="24"/>
        </w:rPr>
        <w:t xml:space="preserve">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</w:p>
    <w:p w:rsidR="00E467C9" w:rsidRPr="003F5F4E" w:rsidRDefault="00E467C9">
      <w:pPr>
        <w:widowControl w:val="0"/>
        <w:ind w:right="-1" w:firstLine="851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widowControl w:val="0"/>
        <w:ind w:right="-1" w:firstLine="851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 и подлежит официальному опубликованию. </w:t>
      </w:r>
    </w:p>
    <w:p w:rsidR="00E467C9" w:rsidRPr="003F5F4E" w:rsidRDefault="00E467C9">
      <w:pPr>
        <w:widowControl w:val="0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widowControl w:val="0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widowControl w:val="0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E467C9" w:rsidRPr="003F5F4E" w:rsidRDefault="00C07017">
      <w:pPr>
        <w:widowControl w:val="0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сельского поселения                                                            А.Н. Гущин</w:t>
      </w:r>
    </w:p>
    <w:p w:rsidR="00E467C9" w:rsidRPr="003F5F4E" w:rsidRDefault="00E467C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br w:type="page"/>
      </w:r>
      <w:r w:rsidRPr="003F5F4E">
        <w:rPr>
          <w:rFonts w:ascii="Arial" w:hAnsi="Arial" w:cs="Arial"/>
          <w:sz w:val="24"/>
          <w:szCs w:val="24"/>
        </w:rPr>
        <w:lastRenderedPageBreak/>
        <w:t xml:space="preserve">                                     </w:t>
      </w:r>
      <w:r w:rsidRPr="003F5F4E">
        <w:rPr>
          <w:rFonts w:ascii="Arial" w:hAnsi="Arial" w:cs="Arial"/>
          <w:sz w:val="24"/>
          <w:szCs w:val="24"/>
        </w:rPr>
        <w:t xml:space="preserve">   </w:t>
      </w:r>
    </w:p>
    <w:p w:rsidR="00E467C9" w:rsidRPr="003F5F4E" w:rsidRDefault="00E467C9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УТВЕРЖДЕН</w:t>
      </w:r>
    </w:p>
    <w:p w:rsidR="00E467C9" w:rsidRPr="003F5F4E" w:rsidRDefault="00C0701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E467C9" w:rsidRPr="003F5F4E" w:rsidRDefault="00C0701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Двойновского сельского</w:t>
      </w:r>
    </w:p>
    <w:p w:rsidR="00E467C9" w:rsidRPr="003F5F4E" w:rsidRDefault="00C07017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поселения от 28.10.2025   № 58</w:t>
      </w:r>
    </w:p>
    <w:p w:rsidR="00E467C9" w:rsidRPr="003F5F4E" w:rsidRDefault="00E467C9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jc w:val="center"/>
        <w:rPr>
          <w:rFonts w:ascii="Arial" w:hAnsi="Arial" w:cs="Arial"/>
          <w:sz w:val="24"/>
          <w:szCs w:val="24"/>
        </w:rPr>
      </w:pPr>
      <w:bookmarkStart w:id="1" w:name="Par34"/>
      <w:bookmarkEnd w:id="1"/>
    </w:p>
    <w:p w:rsidR="00E467C9" w:rsidRPr="003F5F4E" w:rsidRDefault="00C07017">
      <w:pPr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Административный регламент</w:t>
      </w:r>
    </w:p>
    <w:p w:rsidR="00E467C9" w:rsidRPr="003F5F4E" w:rsidRDefault="00C07017">
      <w:pPr>
        <w:tabs>
          <w:tab w:val="left" w:pos="1620"/>
        </w:tabs>
        <w:jc w:val="center"/>
        <w:rPr>
          <w:rFonts w:ascii="Arial" w:hAnsi="Arial" w:cs="Arial"/>
          <w:strike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предоставления муниципальной услуги «Принятие решения о проведении аукциона на право заключения договора аренды земельных участк</w:t>
      </w:r>
      <w:r w:rsidRPr="003F5F4E">
        <w:rPr>
          <w:rFonts w:ascii="Arial" w:hAnsi="Arial" w:cs="Arial"/>
          <w:sz w:val="24"/>
          <w:szCs w:val="24"/>
        </w:rPr>
        <w:t>ов, находящихся в муниципальной собственности,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</w:p>
    <w:p w:rsidR="00E467C9" w:rsidRPr="003F5F4E" w:rsidRDefault="00E467C9">
      <w:pPr>
        <w:keepNext/>
        <w:keepLines/>
        <w:contextualSpacing/>
        <w:jc w:val="center"/>
        <w:outlineLvl w:val="0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keepNext/>
        <w:keepLines/>
        <w:jc w:val="center"/>
        <w:outlineLvl w:val="0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pStyle w:val="ConsPlusCell"/>
        <w:jc w:val="center"/>
        <w:rPr>
          <w:rFonts w:cs="Arial"/>
          <w:sz w:val="24"/>
          <w:szCs w:val="24"/>
          <w:highlight w:val="lightGray"/>
        </w:rPr>
      </w:pPr>
    </w:p>
    <w:p w:rsidR="00E467C9" w:rsidRPr="003F5F4E" w:rsidRDefault="00C0701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 Общие положения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1.1. Предмет регулирования</w:t>
      </w:r>
    </w:p>
    <w:p w:rsidR="00E467C9" w:rsidRPr="003F5F4E" w:rsidRDefault="00C07017">
      <w:pPr>
        <w:tabs>
          <w:tab w:val="left" w:pos="1620"/>
        </w:tabs>
        <w:ind w:firstLine="54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расположенных на терри</w:t>
      </w:r>
      <w:r w:rsidRPr="003F5F4E">
        <w:rPr>
          <w:rFonts w:ascii="Arial" w:hAnsi="Arial" w:cs="Arial"/>
          <w:sz w:val="24"/>
          <w:szCs w:val="24"/>
        </w:rPr>
        <w:t>тории Двойновского сельского поселения Новониколаевского муниципального района Волгоградской области»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</w:t>
      </w:r>
      <w:r w:rsidRPr="003F5F4E">
        <w:rPr>
          <w:rFonts w:ascii="Arial" w:hAnsi="Arial" w:cs="Arial"/>
          <w:sz w:val="24"/>
          <w:szCs w:val="24"/>
        </w:rPr>
        <w:t xml:space="preserve"> при предоставлении муниципальной услуги администрацией Двойновского сельского поселения Новониколаевского муниципального района Волгоградской.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и юридические лица, а также их представит</w:t>
      </w:r>
      <w:r w:rsidRPr="003F5F4E">
        <w:rPr>
          <w:rFonts w:ascii="Arial" w:hAnsi="Arial" w:cs="Arial"/>
          <w:sz w:val="24"/>
          <w:szCs w:val="24"/>
        </w:rPr>
        <w:t>ели, действующие на основании полномочий, определенных в соответствии с законодательством Российской Федерации.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1.3.1. Сведения о месте нахождения, контактных телефонах и графике</w:t>
      </w:r>
      <w:r w:rsidRPr="003F5F4E">
        <w:rPr>
          <w:rFonts w:ascii="Arial" w:hAnsi="Arial" w:cs="Arial"/>
          <w:sz w:val="24"/>
          <w:szCs w:val="24"/>
        </w:rPr>
        <w:t xml:space="preserve"> работы администрации Двойновского сельского поселения Новониколаевского муниципального 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E467C9" w:rsidRPr="003F5F4E" w:rsidRDefault="00C07017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Админист</w:t>
      </w:r>
      <w:r w:rsidRPr="003F5F4E">
        <w:rPr>
          <w:rFonts w:ascii="Arial" w:hAnsi="Arial" w:cs="Arial"/>
          <w:sz w:val="24"/>
          <w:szCs w:val="24"/>
        </w:rPr>
        <w:t>рация. Местонахождение: Волгоградская область, Новониколаевский район, х. Двойновский, пер. Советский, дом 5.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3F5F4E">
        <w:rPr>
          <w:rFonts w:ascii="Arial" w:hAnsi="Arial" w:cs="Arial"/>
          <w:sz w:val="24"/>
          <w:szCs w:val="24"/>
        </w:rPr>
        <w:t>sp_dvoinie@mail.ru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3F5F4E">
        <w:rPr>
          <w:rFonts w:ascii="Arial" w:hAnsi="Arial" w:cs="Arial"/>
          <w:sz w:val="24"/>
          <w:szCs w:val="24"/>
        </w:rPr>
        <w:t>dvoini</w:t>
      </w:r>
      <w:r w:rsidRPr="003F5F4E">
        <w:rPr>
          <w:rFonts w:ascii="Arial" w:hAnsi="Arial" w:cs="Arial"/>
          <w:sz w:val="24"/>
          <w:szCs w:val="24"/>
        </w:rPr>
        <w:t>e34.ru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</w:t>
      </w:r>
      <w:r w:rsidRPr="003F5F4E">
        <w:rPr>
          <w:rFonts w:ascii="Arial" w:hAnsi="Arial" w:cs="Arial"/>
          <w:sz w:val="24"/>
          <w:szCs w:val="24"/>
        </w:rPr>
        <w:t xml:space="preserve"> или письменном обращении по адресу: 403901, Волгоградская область, р.п. Новониколаевский, пос. ГЭС, д. 3.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МФЦ осуществляет прием</w:t>
      </w:r>
      <w:r w:rsidRPr="003F5F4E">
        <w:rPr>
          <w:rFonts w:ascii="Arial" w:hAnsi="Arial" w:cs="Arial"/>
          <w:sz w:val="24"/>
          <w:szCs w:val="24"/>
        </w:rPr>
        <w:t xml:space="preserve"> заявителей, консультирование по вопросам предоставления услуги, вопросам выдачи документов по следующему графику: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Пон</w:t>
      </w:r>
      <w:r w:rsidRPr="003F5F4E">
        <w:rPr>
          <w:rFonts w:ascii="Arial" w:hAnsi="Arial" w:cs="Arial"/>
          <w:sz w:val="24"/>
          <w:szCs w:val="24"/>
        </w:rPr>
        <w:t>едельник</w:t>
      </w:r>
      <w:r w:rsidRPr="003F5F4E">
        <w:rPr>
          <w:rFonts w:ascii="Arial" w:hAnsi="Arial" w:cs="Arial"/>
          <w:sz w:val="24"/>
          <w:szCs w:val="24"/>
        </w:rPr>
        <w:tab/>
        <w:t>с 8:00 до 19:00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Вторник</w:t>
      </w:r>
      <w:r w:rsidRPr="003F5F4E">
        <w:rPr>
          <w:rFonts w:ascii="Arial" w:hAnsi="Arial" w:cs="Arial"/>
          <w:sz w:val="24"/>
          <w:szCs w:val="24"/>
        </w:rPr>
        <w:tab/>
        <w:t>с 8:00 до 19:00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Среда</w:t>
      </w:r>
      <w:r w:rsidRPr="003F5F4E">
        <w:rPr>
          <w:rFonts w:ascii="Arial" w:hAnsi="Arial" w:cs="Arial"/>
          <w:sz w:val="24"/>
          <w:szCs w:val="24"/>
        </w:rPr>
        <w:tab/>
        <w:t>с 8:00 до 19:00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Четверг</w:t>
      </w:r>
      <w:r w:rsidRPr="003F5F4E">
        <w:rPr>
          <w:rFonts w:ascii="Arial" w:hAnsi="Arial" w:cs="Arial"/>
          <w:sz w:val="24"/>
          <w:szCs w:val="24"/>
        </w:rPr>
        <w:tab/>
        <w:t>с 8:00 до 19:00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Пятница</w:t>
      </w:r>
      <w:r w:rsidRPr="003F5F4E">
        <w:rPr>
          <w:rFonts w:ascii="Arial" w:hAnsi="Arial" w:cs="Arial"/>
          <w:sz w:val="24"/>
          <w:szCs w:val="24"/>
        </w:rPr>
        <w:tab/>
        <w:t>с 8:00 до 19:00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Суббота</w:t>
      </w:r>
      <w:r w:rsidRPr="003F5F4E">
        <w:rPr>
          <w:rFonts w:ascii="Arial" w:hAnsi="Arial" w:cs="Arial"/>
          <w:sz w:val="24"/>
          <w:szCs w:val="24"/>
        </w:rPr>
        <w:tab/>
        <w:t>с 9:00 до 14:00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использованием государственной </w:t>
      </w:r>
      <w:r w:rsidRPr="003F5F4E">
        <w:rPr>
          <w:rFonts w:ascii="Arial" w:hAnsi="Arial" w:cs="Arial"/>
          <w:sz w:val="24"/>
          <w:szCs w:val="24"/>
        </w:rPr>
        <w:t>информационной системы «Единый портал сети центров и офисов «Мои Документы» (МФЦ) Волгоградской области» (</w:t>
      </w:r>
      <w:hyperlink r:id="rId8" w:history="1">
        <w:r w:rsidRPr="003F5F4E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3F5F4E">
        <w:rPr>
          <w:rFonts w:ascii="Arial" w:hAnsi="Arial" w:cs="Arial"/>
          <w:sz w:val="24"/>
          <w:szCs w:val="24"/>
        </w:rPr>
        <w:t>).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</w:t>
      </w:r>
      <w:r w:rsidRPr="003F5F4E">
        <w:rPr>
          <w:rFonts w:ascii="Arial" w:hAnsi="Arial" w:cs="Arial"/>
          <w:sz w:val="24"/>
          <w:szCs w:val="24"/>
        </w:rPr>
        <w:t>: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</w:t>
      </w:r>
      <w:r w:rsidRPr="003F5F4E">
        <w:rPr>
          <w:rFonts w:ascii="Arial" w:hAnsi="Arial" w:cs="Arial"/>
          <w:sz w:val="24"/>
          <w:szCs w:val="24"/>
        </w:rPr>
        <w:t>теля;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3F5F4E">
        <w:rPr>
          <w:rFonts w:ascii="Arial" w:hAnsi="Arial" w:cs="Arial"/>
          <w:sz w:val="24"/>
          <w:szCs w:val="24"/>
        </w:rPr>
        <w:t>dvoinie34.ru</w:t>
      </w:r>
      <w:r w:rsidRPr="003F5F4E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</w:t>
      </w:r>
      <w:r w:rsidRPr="003F5F4E">
        <w:rPr>
          <w:rFonts w:ascii="Arial" w:hAnsi="Arial" w:cs="Arial"/>
          <w:sz w:val="24"/>
          <w:szCs w:val="24"/>
        </w:rPr>
        <w:t>ипальных услуг в электронной форме (далее – Единый портал государственных и муниципальных услуг) (</w:t>
      </w:r>
      <w:hyperlink r:id="rId9" w:tooltip="http://www.gosuslugi.ru" w:history="1">
        <w:r w:rsidRPr="003F5F4E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3F5F4E">
        <w:rPr>
          <w:rFonts w:ascii="Arial" w:hAnsi="Arial" w:cs="Arial"/>
          <w:sz w:val="24"/>
          <w:szCs w:val="24"/>
        </w:rPr>
        <w:t>).</w:t>
      </w:r>
    </w:p>
    <w:p w:rsidR="00E467C9" w:rsidRPr="003F5F4E" w:rsidRDefault="00E467C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E467C9" w:rsidRPr="003F5F4E" w:rsidRDefault="00E467C9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2.1. Наименование муни</w:t>
      </w:r>
      <w:r w:rsidRPr="003F5F4E">
        <w:rPr>
          <w:rFonts w:ascii="Arial" w:hAnsi="Arial" w:cs="Arial"/>
          <w:sz w:val="24"/>
          <w:szCs w:val="24"/>
        </w:rPr>
        <w:t>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расположенных на территории Двойновского сельского поселения Новониколаевского муниципального района</w:t>
      </w:r>
      <w:r w:rsidRPr="003F5F4E">
        <w:rPr>
          <w:rFonts w:ascii="Arial" w:hAnsi="Arial" w:cs="Arial"/>
          <w:sz w:val="24"/>
          <w:szCs w:val="24"/>
        </w:rPr>
        <w:t xml:space="preserve"> Волгоградской области».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2.3. Результатом предоставления муниципальной у</w:t>
      </w:r>
      <w:r w:rsidRPr="003F5F4E">
        <w:rPr>
          <w:rFonts w:ascii="Arial" w:hAnsi="Arial" w:cs="Arial"/>
          <w:sz w:val="24"/>
          <w:szCs w:val="24"/>
        </w:rPr>
        <w:t>слуги по принятию решения о проведении аукциона на право заключения договора аренды земельных участков, находящихся в муниципальной собственности,</w:t>
      </w:r>
      <w:r w:rsidRPr="003F5F4E">
        <w:rPr>
          <w:rFonts w:ascii="Arial" w:hAnsi="Arial" w:cs="Arial"/>
          <w:sz w:val="24"/>
          <w:szCs w:val="24"/>
        </w:rPr>
        <w:br/>
        <w:t>и земельных участков расположенных на территории Двойновского сельского поселения Новониколаевского муниципал</w:t>
      </w:r>
      <w:r w:rsidRPr="003F5F4E">
        <w:rPr>
          <w:rFonts w:ascii="Arial" w:hAnsi="Arial" w:cs="Arial"/>
          <w:sz w:val="24"/>
          <w:szCs w:val="24"/>
        </w:rPr>
        <w:t>ьного района Волгоградской области (далее – земельные участки) является: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решение уполномоченного органа об утверждении схемы расположения земельного участка с приложением этой схемы;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 решение уполномоченного органа об отказе в утверждении схемы </w:t>
      </w:r>
      <w:r w:rsidRPr="003F5F4E">
        <w:rPr>
          <w:rFonts w:ascii="Arial" w:hAnsi="Arial" w:cs="Arial"/>
          <w:sz w:val="24"/>
          <w:szCs w:val="24"/>
        </w:rPr>
        <w:t>расположения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 решение уполномоченного органа о проведении аукциона на право заключения договора аренды земельного участка (далее – решение</w:t>
      </w:r>
      <w:r w:rsidRPr="003F5F4E">
        <w:rPr>
          <w:rFonts w:ascii="Arial" w:hAnsi="Arial" w:cs="Arial"/>
          <w:sz w:val="24"/>
          <w:szCs w:val="24"/>
        </w:rPr>
        <w:br/>
        <w:t>о проведении аукциона);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решение уполномоченного органа об отказе в проведении аукциона</w:t>
      </w:r>
      <w:r w:rsidRPr="003F5F4E">
        <w:rPr>
          <w:rFonts w:ascii="Arial" w:hAnsi="Arial" w:cs="Arial"/>
          <w:sz w:val="24"/>
          <w:szCs w:val="24"/>
        </w:rPr>
        <w:br/>
        <w:t>на прав</w:t>
      </w:r>
      <w:r w:rsidRPr="003F5F4E">
        <w:rPr>
          <w:rFonts w:ascii="Arial" w:hAnsi="Arial" w:cs="Arial"/>
          <w:sz w:val="24"/>
          <w:szCs w:val="24"/>
        </w:rPr>
        <w:t>о заключения договора аренды земельного участка (далее – решение</w:t>
      </w:r>
      <w:r w:rsidRPr="003F5F4E">
        <w:rPr>
          <w:rFonts w:ascii="Arial" w:hAnsi="Arial" w:cs="Arial"/>
          <w:sz w:val="24"/>
          <w:szCs w:val="24"/>
        </w:rPr>
        <w:br/>
        <w:t>об отказе в проведении аукциона).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2.4.1. Решение уполномоченного органа об утверждении схемы расположения земельного участка или решение об отка</w:t>
      </w:r>
      <w:r w:rsidRPr="003F5F4E">
        <w:rPr>
          <w:rFonts w:ascii="Arial" w:hAnsi="Arial" w:cs="Arial"/>
          <w:sz w:val="24"/>
          <w:szCs w:val="24"/>
        </w:rPr>
        <w:t>зе в её утверждении принимается в срок не более чем тридцать дней</w:t>
      </w:r>
      <w:r w:rsidRPr="003F5F4E">
        <w:rPr>
          <w:rFonts w:ascii="Arial" w:hAnsi="Arial" w:cs="Arial"/>
          <w:sz w:val="24"/>
          <w:szCs w:val="24"/>
        </w:rPr>
        <w:t xml:space="preserve"> </w:t>
      </w:r>
      <w:r w:rsidRPr="003F5F4E">
        <w:rPr>
          <w:rFonts w:ascii="Arial" w:hAnsi="Arial" w:cs="Arial"/>
          <w:sz w:val="24"/>
          <w:szCs w:val="24"/>
        </w:rPr>
        <w:t xml:space="preserve">со дня поступления соответствующего заявления.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2.4.2. Решение о проведении аукциона либо решение об отказе в проведении аукциона принимается в срок не более чем тридцать дней со дня поступл</w:t>
      </w:r>
      <w:r w:rsidRPr="003F5F4E">
        <w:rPr>
          <w:rFonts w:ascii="Arial" w:hAnsi="Arial" w:cs="Arial"/>
          <w:sz w:val="24"/>
          <w:szCs w:val="24"/>
        </w:rPr>
        <w:t xml:space="preserve">ения соответствующего заявления. 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2.5.1. Исчерпывающий перечень документов, необходимых для  утверждения схемы расположения земельного участка:</w:t>
      </w:r>
    </w:p>
    <w:p w:rsidR="00E467C9" w:rsidRPr="003F5F4E" w:rsidRDefault="00C07017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2.5.1.1. Исчерпыва</w:t>
      </w:r>
      <w:r w:rsidRPr="003F5F4E">
        <w:rPr>
          <w:rFonts w:ascii="Arial" w:hAnsi="Arial" w:cs="Arial"/>
          <w:sz w:val="24"/>
          <w:szCs w:val="24"/>
        </w:rPr>
        <w:t>ющий перечень документов, которые заявитель должен представить самостоятельно: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Заявление об утверждении схемы расположения земельного участка (далее также – заявление) с указанием цели использования земельного участка по форме согласно приложению 1 к на</w:t>
      </w:r>
      <w:r w:rsidRPr="003F5F4E">
        <w:rPr>
          <w:rFonts w:ascii="Arial" w:hAnsi="Arial" w:cs="Arial"/>
          <w:sz w:val="24"/>
          <w:szCs w:val="24"/>
        </w:rPr>
        <w:t>стоящему административному регламенту.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информационно-телекоммуникационной се</w:t>
      </w:r>
      <w:r w:rsidRPr="003F5F4E">
        <w:rPr>
          <w:rFonts w:ascii="Arial" w:hAnsi="Arial" w:cs="Arial"/>
          <w:sz w:val="24"/>
          <w:szCs w:val="24"/>
        </w:rPr>
        <w:t>ти «Интернет» (далее – официальный сайт уполномоченного органа) с возможностью его бесплатного копирования.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Заявление об утверждении схемы расположения земельного участка в форме электронного документа представляется в уполномоченный орган по выбору </w:t>
      </w:r>
      <w:r w:rsidRPr="003F5F4E">
        <w:rPr>
          <w:rFonts w:ascii="Arial" w:hAnsi="Arial" w:cs="Arial"/>
          <w:sz w:val="24"/>
          <w:szCs w:val="24"/>
        </w:rPr>
        <w:t>заявителя: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</w:t>
      </w:r>
      <w:r w:rsidRPr="003F5F4E">
        <w:rPr>
          <w:rFonts w:ascii="Arial" w:hAnsi="Arial" w:cs="Arial"/>
          <w:sz w:val="24"/>
          <w:szCs w:val="24"/>
        </w:rPr>
        <w:t xml:space="preserve">уполномоченный орган на официальную электронную почту.  </w:t>
      </w:r>
      <w:bookmarkStart w:id="2" w:name="Par3"/>
      <w:bookmarkEnd w:id="2"/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</w:t>
      </w:r>
      <w:r w:rsidRPr="003F5F4E">
        <w:rPr>
          <w:rFonts w:ascii="Arial" w:hAnsi="Arial" w:cs="Arial"/>
          <w:sz w:val="24"/>
          <w:szCs w:val="24"/>
        </w:rPr>
        <w:t xml:space="preserve"> органом: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электронного документа, разме</w:t>
      </w:r>
      <w:r w:rsidRPr="003F5F4E">
        <w:rPr>
          <w:rFonts w:ascii="Arial" w:hAnsi="Arial" w:cs="Arial"/>
          <w:sz w:val="24"/>
          <w:szCs w:val="24"/>
        </w:rPr>
        <w:t>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</w:t>
      </w:r>
      <w:r w:rsidRPr="003F5F4E">
        <w:rPr>
          <w:rFonts w:ascii="Arial" w:hAnsi="Arial" w:cs="Arial"/>
          <w:sz w:val="24"/>
          <w:szCs w:val="24"/>
        </w:rPr>
        <w:t xml:space="preserve"> почты.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</w:t>
      </w:r>
      <w:r w:rsidRPr="003F5F4E">
        <w:rPr>
          <w:rFonts w:ascii="Arial" w:hAnsi="Arial" w:cs="Arial"/>
          <w:sz w:val="24"/>
          <w:szCs w:val="24"/>
        </w:rPr>
        <w:t>теля).</w:t>
      </w:r>
    </w:p>
    <w:p w:rsidR="00E467C9" w:rsidRPr="003F5F4E" w:rsidRDefault="00C07017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</w:t>
      </w:r>
      <w:r w:rsidRPr="003F5F4E">
        <w:rPr>
          <w:rFonts w:ascii="Arial" w:hAnsi="Arial" w:cs="Arial"/>
          <w:sz w:val="24"/>
          <w:szCs w:val="24"/>
        </w:rPr>
        <w:t>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</w:t>
      </w:r>
      <w:r w:rsidRPr="003F5F4E">
        <w:rPr>
          <w:rFonts w:ascii="Arial" w:hAnsi="Arial" w:cs="Arial"/>
          <w:sz w:val="24"/>
          <w:szCs w:val="24"/>
        </w:rPr>
        <w:t>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2) Документ, подтверждающий личность заявителя (при личном обращении заявителя </w:t>
      </w:r>
      <w:r w:rsidRPr="003F5F4E">
        <w:rPr>
          <w:rFonts w:ascii="Arial" w:hAnsi="Arial" w:cs="Arial"/>
          <w:sz w:val="24"/>
          <w:szCs w:val="24"/>
        </w:rPr>
        <w:t xml:space="preserve">в уполномоченный орган) или копия документа, подтверждающего </w:t>
      </w:r>
      <w:r w:rsidRPr="003F5F4E">
        <w:rPr>
          <w:rFonts w:ascii="Arial" w:hAnsi="Arial" w:cs="Arial"/>
          <w:sz w:val="24"/>
          <w:szCs w:val="24"/>
        </w:rPr>
        <w:lastRenderedPageBreak/>
        <w:t xml:space="preserve">личность заявителя (в случае направления заявления посредством почтовой связи на бумажном носителе).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</w:t>
      </w:r>
      <w:r w:rsidRPr="003F5F4E">
        <w:rPr>
          <w:rFonts w:ascii="Arial" w:hAnsi="Arial" w:cs="Arial"/>
          <w:sz w:val="24"/>
          <w:szCs w:val="24"/>
        </w:rPr>
        <w:t>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</w:t>
      </w:r>
      <w:r w:rsidRPr="003F5F4E">
        <w:rPr>
          <w:rFonts w:ascii="Arial" w:hAnsi="Arial" w:cs="Arial"/>
          <w:sz w:val="24"/>
          <w:szCs w:val="24"/>
        </w:rPr>
        <w:t>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также, если заявление подписано усиленной</w:t>
      </w:r>
      <w:r w:rsidRPr="003F5F4E">
        <w:rPr>
          <w:rFonts w:ascii="Arial" w:hAnsi="Arial" w:cs="Arial"/>
          <w:sz w:val="24"/>
          <w:szCs w:val="24"/>
        </w:rPr>
        <w:t xml:space="preserve"> квалифицированной электронной подписью.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Документ, подтверждающий полномочия представителя заявителя, в случае, если с заявлением об утверждении схемы расположения земельного участка обращается представитель заявителя.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представления заявления о</w:t>
      </w:r>
      <w:r w:rsidRPr="003F5F4E">
        <w:rPr>
          <w:rFonts w:ascii="Arial" w:hAnsi="Arial" w:cs="Arial"/>
          <w:sz w:val="24"/>
          <w:szCs w:val="24"/>
        </w:rPr>
        <w:t>б утверждении схемы расположения земельного участка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4) Схема расположени</w:t>
      </w:r>
      <w:r w:rsidRPr="003F5F4E">
        <w:rPr>
          <w:rFonts w:ascii="Arial" w:hAnsi="Arial" w:cs="Arial"/>
          <w:sz w:val="24"/>
          <w:szCs w:val="24"/>
        </w:rPr>
        <w:t>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2.5.1.2. Заявитель вправе представить по собственной инициативе: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 выписку из ЕГРЮЛ о юридическом лице, являющемся заявителем;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выписку из ЕГРИП об индивидуальном предпринимателе, являющемся заявителем.</w:t>
      </w:r>
    </w:p>
    <w:p w:rsidR="00E467C9" w:rsidRPr="003F5F4E" w:rsidRDefault="00C07017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случае, если заявитель не</w:t>
      </w:r>
      <w:r w:rsidRPr="003F5F4E">
        <w:rPr>
          <w:rFonts w:ascii="Arial" w:hAnsi="Arial" w:cs="Arial"/>
          <w:sz w:val="24"/>
          <w:szCs w:val="24"/>
        </w:rPr>
        <w:t xml:space="preserve"> представил данные документы по собственной инициативе, уполномоченный орган самостоятельно запрашивает и получает их в рамках межведомственного информационного взаимодействия.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2.5.2. Исчерпывающий перечень документов, необходимых для проведения аукциона н</w:t>
      </w:r>
      <w:r w:rsidRPr="003F5F4E">
        <w:rPr>
          <w:rFonts w:ascii="Arial" w:hAnsi="Arial" w:cs="Arial"/>
          <w:sz w:val="24"/>
          <w:szCs w:val="24"/>
        </w:rPr>
        <w:t>а право заключения договора аренды земельного участка: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2.5.2.1. Исчерпывающий перечень документов, которые заявитель должен представить самостоятельно: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1) </w:t>
      </w:r>
      <w:hyperlink r:id="rId10" w:history="1">
        <w:r w:rsidRPr="003F5F4E">
          <w:rPr>
            <w:rFonts w:ascii="Arial" w:hAnsi="Arial" w:cs="Arial"/>
            <w:sz w:val="24"/>
            <w:szCs w:val="24"/>
          </w:rPr>
          <w:t>заявление</w:t>
        </w:r>
      </w:hyperlink>
      <w:r w:rsidRPr="003F5F4E">
        <w:rPr>
          <w:rFonts w:ascii="Arial" w:hAnsi="Arial" w:cs="Arial"/>
          <w:sz w:val="24"/>
          <w:szCs w:val="24"/>
        </w:rPr>
        <w:t xml:space="preserve"> о проведении аукциона на право заключения договора аренды земельного участка (далее – заявление о проведении аукциона, заявление) с указанием кадастрового номера земельного участка и цели использования земельно</w:t>
      </w:r>
      <w:r w:rsidRPr="003F5F4E">
        <w:rPr>
          <w:rFonts w:ascii="Arial" w:hAnsi="Arial" w:cs="Arial"/>
          <w:sz w:val="24"/>
          <w:szCs w:val="24"/>
        </w:rPr>
        <w:t>го участка по форме согласно приложению 2 к настоящему административному регламенту.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Примерная форма заявления о проведении аукциона в электронной форме размещается уполномоченным органом на официальном сайте уполномоченного органа с возможностью его </w:t>
      </w:r>
      <w:r w:rsidRPr="003F5F4E">
        <w:rPr>
          <w:rFonts w:ascii="Arial" w:hAnsi="Arial" w:cs="Arial"/>
          <w:sz w:val="24"/>
          <w:szCs w:val="24"/>
        </w:rPr>
        <w:t>бесплатного копирования.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 о проведении аукциона в форме электронного документа представляется в уполномоченный орган по выбору заявителя: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путем заполнения формы запроса, размещенной на официальном сайте уполномоченного органа, в том числе посред</w:t>
      </w:r>
      <w:r w:rsidRPr="003F5F4E">
        <w:rPr>
          <w:rFonts w:ascii="Arial" w:hAnsi="Arial" w:cs="Arial"/>
          <w:sz w:val="24"/>
          <w:szCs w:val="24"/>
        </w:rPr>
        <w:t>ством отправки через личный кабинет Единого портала государственных и муниципальных услуг;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заявлении о проведении аукциона в форме электронного документ</w:t>
      </w:r>
      <w:r w:rsidRPr="003F5F4E">
        <w:rPr>
          <w:rFonts w:ascii="Arial" w:hAnsi="Arial" w:cs="Arial"/>
          <w:sz w:val="24"/>
          <w:szCs w:val="24"/>
        </w:rPr>
        <w:t>а указывается один из следующих способов предоставления результатов рассмотрения заявления уполномоченным органом: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бумажного документа, который направляется</w:t>
      </w:r>
      <w:r w:rsidRPr="003F5F4E">
        <w:rPr>
          <w:rFonts w:ascii="Arial" w:hAnsi="Arial" w:cs="Arial"/>
          <w:sz w:val="24"/>
          <w:szCs w:val="24"/>
        </w:rPr>
        <w:t xml:space="preserve"> уполномоченным органом заявителю посредством почтового отправления;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 уполномоченного органа, ссылка на который направляется уполномоченным органом заявителю посредством электронной почты;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в в</w:t>
      </w:r>
      <w:r w:rsidRPr="003F5F4E">
        <w:rPr>
          <w:rFonts w:ascii="Arial" w:hAnsi="Arial" w:cs="Arial"/>
          <w:sz w:val="24"/>
          <w:szCs w:val="24"/>
        </w:rPr>
        <w:t>иде электронного документа, который направляется уполномоченным органом заявителю посредством электронной почты.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E467C9" w:rsidRPr="003F5F4E" w:rsidRDefault="00C07017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</w:t>
      </w:r>
      <w:r w:rsidRPr="003F5F4E">
        <w:rPr>
          <w:rFonts w:ascii="Arial" w:hAnsi="Arial" w:cs="Arial"/>
          <w:sz w:val="24"/>
          <w:szCs w:val="24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</w:t>
      </w:r>
      <w:r w:rsidRPr="003F5F4E">
        <w:rPr>
          <w:rFonts w:ascii="Arial" w:hAnsi="Arial" w:cs="Arial"/>
          <w:sz w:val="24"/>
          <w:szCs w:val="24"/>
        </w:rPr>
        <w:t>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</w:t>
      </w:r>
      <w:r w:rsidRPr="003F5F4E">
        <w:rPr>
          <w:rFonts w:ascii="Arial" w:hAnsi="Arial" w:cs="Arial"/>
          <w:sz w:val="24"/>
          <w:szCs w:val="24"/>
        </w:rPr>
        <w:t>го ему при личном приеме.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2)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связи на бумажном </w:t>
      </w:r>
      <w:r w:rsidRPr="003F5F4E">
        <w:rPr>
          <w:rFonts w:ascii="Arial" w:hAnsi="Arial" w:cs="Arial"/>
          <w:sz w:val="24"/>
          <w:szCs w:val="24"/>
        </w:rPr>
        <w:t xml:space="preserve">носителе).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</w:t>
      </w:r>
      <w:r w:rsidRPr="003F5F4E">
        <w:rPr>
          <w:rFonts w:ascii="Arial" w:hAnsi="Arial" w:cs="Arial"/>
          <w:sz w:val="24"/>
          <w:szCs w:val="24"/>
        </w:rPr>
        <w:t>заявителя, если заявление представляется представителем заявителя) в виде электронного образа такого документа.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Представления данного документа не требуется в случае представления заявления в форме электронного документа посредством отправки через личный к</w:t>
      </w:r>
      <w:r w:rsidRPr="003F5F4E">
        <w:rPr>
          <w:rFonts w:ascii="Arial" w:hAnsi="Arial" w:cs="Arial"/>
          <w:sz w:val="24"/>
          <w:szCs w:val="24"/>
        </w:rPr>
        <w:t>абинет Единого портала государственных и муниципальных услуг, а также, если заявление подписано усиленной квалифицированной электронной подписью.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Документ, подтверждающий полномочия представителя заявителя, в случае, если с заявлением о проведении аукци</w:t>
      </w:r>
      <w:r w:rsidRPr="003F5F4E">
        <w:rPr>
          <w:rFonts w:ascii="Arial" w:hAnsi="Arial" w:cs="Arial"/>
          <w:sz w:val="24"/>
          <w:szCs w:val="24"/>
        </w:rPr>
        <w:t>она на право заключения договора аренды земельного участка обращается представитель заявителя.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представления заявления о проведении аукциона в форме электронного документа представителем заявителя, действующим на основании доверенности, к заявлени</w:t>
      </w:r>
      <w:r w:rsidRPr="003F5F4E">
        <w:rPr>
          <w:rFonts w:ascii="Arial" w:hAnsi="Arial" w:cs="Arial"/>
          <w:sz w:val="24"/>
          <w:szCs w:val="24"/>
        </w:rPr>
        <w:t>ю также прилагается доверенность в виде электронного образа такого документа.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2.5.2.2. Заявитель вправе представить по собственной инициативе: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выписку из ЕГРН об объекте недвижимости (об испрашиваемом земельном участке) или свидетельство о государственн</w:t>
      </w:r>
      <w:r w:rsidRPr="003F5F4E">
        <w:rPr>
          <w:rFonts w:ascii="Arial" w:hAnsi="Arial" w:cs="Arial"/>
          <w:sz w:val="24"/>
          <w:szCs w:val="24"/>
        </w:rPr>
        <w:t>ой регистрации права собственности;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выписку из ЕГРЮЛ о юридическом лице, являющемся заявителем;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выписку из ЕГРИП об индивидуальном предпринимателе, являющемся заявителем.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Уполномоченный орган самостоятельно запрашивает и получает в рамках межведомств</w:t>
      </w:r>
      <w:r w:rsidRPr="003F5F4E">
        <w:rPr>
          <w:rFonts w:ascii="Arial" w:hAnsi="Arial" w:cs="Arial"/>
          <w:sz w:val="24"/>
          <w:szCs w:val="24"/>
        </w:rPr>
        <w:t>енного информационного взаимодействия информацию (документы), указанную в подпунктах 1-3 настоящего пункта.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2.5.3. Заявления и документы, указанные в пунктах 2.5.1, 2.5.2 настоящего административного регламента, могут быть представлены заявителями по их вы</w:t>
      </w:r>
      <w:r w:rsidRPr="003F5F4E">
        <w:rPr>
          <w:rFonts w:ascii="Arial" w:hAnsi="Arial" w:cs="Arial"/>
          <w:sz w:val="24"/>
          <w:szCs w:val="24"/>
        </w:rPr>
        <w:t>бору в уполномоченный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 по выбору заявителя либо путем заполнения формы запроса, размещенной на офиц</w:t>
      </w:r>
      <w:r w:rsidRPr="003F5F4E">
        <w:rPr>
          <w:rFonts w:ascii="Arial" w:hAnsi="Arial" w:cs="Arial"/>
          <w:sz w:val="24"/>
          <w:szCs w:val="24"/>
        </w:rPr>
        <w:t xml:space="preserve">иальном сайте уполномоченного органа, в том числе с использованием Единого портала государственных и муниципальных услуг, либо путем направления электронного документа в уполномоченный орган на официальную электронную почту.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Подготовка и представление схе</w:t>
      </w:r>
      <w:r w:rsidRPr="003F5F4E">
        <w:rPr>
          <w:rFonts w:ascii="Arial" w:hAnsi="Arial" w:cs="Arial"/>
          <w:sz w:val="24"/>
          <w:szCs w:val="24"/>
        </w:rPr>
        <w:t>мы расположения земельного участка осуществляется в форме электронного документа.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</w:t>
      </w:r>
      <w:r w:rsidRPr="003F5F4E">
        <w:rPr>
          <w:rFonts w:ascii="Arial" w:hAnsi="Arial" w:cs="Arial"/>
          <w:sz w:val="24"/>
          <w:szCs w:val="24"/>
        </w:rPr>
        <w:t>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</w:t>
      </w:r>
      <w:r w:rsidRPr="003F5F4E">
        <w:rPr>
          <w:rFonts w:ascii="Arial" w:hAnsi="Arial" w:cs="Arial"/>
          <w:sz w:val="24"/>
          <w:szCs w:val="24"/>
        </w:rPr>
        <w:t xml:space="preserve">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</w:t>
      </w:r>
      <w:r w:rsidRPr="003F5F4E">
        <w:rPr>
          <w:rFonts w:ascii="Arial" w:hAnsi="Arial" w:cs="Arial"/>
          <w:sz w:val="24"/>
          <w:szCs w:val="24"/>
        </w:rPr>
        <w:t>инников.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2.5.4. Запрещается требовать от заявителя: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</w:t>
      </w:r>
      <w:r w:rsidRPr="003F5F4E">
        <w:rPr>
          <w:rFonts w:ascii="Arial" w:hAnsi="Arial" w:cs="Arial"/>
          <w:sz w:val="24"/>
          <w:szCs w:val="24"/>
        </w:rPr>
        <w:t>предоставлением муниципальной услуги;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</w:t>
      </w:r>
      <w:r w:rsidRPr="003F5F4E">
        <w:rPr>
          <w:rFonts w:ascii="Arial" w:hAnsi="Arial" w:cs="Arial"/>
          <w:sz w:val="24"/>
          <w:szCs w:val="24"/>
        </w:rPr>
        <w:t xml:space="preserve">ным органам или органам местного самоуправления организаций, участвующих в предоставлении предусмотренных </w:t>
      </w:r>
      <w:hyperlink r:id="rId11" w:history="1">
        <w:r w:rsidRPr="003F5F4E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от 27.07.2010                        № 210-ФЗ «Об организации предоставления государственных и муниципальных услуг» (далее – Федеральный закон № 210-ФЗ) муниципальных  услуг, в соответствии с нормативными пр</w:t>
      </w:r>
      <w:r w:rsidRPr="003F5F4E">
        <w:rPr>
          <w:rFonts w:ascii="Arial" w:hAnsi="Arial" w:cs="Arial"/>
          <w:sz w:val="24"/>
          <w:szCs w:val="24"/>
        </w:rPr>
        <w:t xml:space="preserve">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hyperlink r:id="rId12" w:history="1">
        <w:r w:rsidRPr="003F5F4E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со</w:t>
      </w:r>
      <w:r w:rsidRPr="003F5F4E">
        <w:rPr>
          <w:rFonts w:ascii="Arial" w:hAnsi="Arial" w:cs="Arial"/>
          <w:sz w:val="24"/>
          <w:szCs w:val="24"/>
        </w:rPr>
        <w:t>бственной инициативе;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</w:t>
      </w:r>
      <w:r w:rsidRPr="003F5F4E">
        <w:rPr>
          <w:rFonts w:ascii="Arial" w:hAnsi="Arial" w:cs="Arial"/>
          <w:sz w:val="24"/>
          <w:szCs w:val="24"/>
        </w:rPr>
        <w:t>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Дв</w:t>
      </w:r>
      <w:r w:rsidRPr="003F5F4E">
        <w:rPr>
          <w:rFonts w:ascii="Arial" w:hAnsi="Arial" w:cs="Arial"/>
          <w:sz w:val="24"/>
          <w:szCs w:val="24"/>
        </w:rPr>
        <w:t>ойновского сельского поселения Новониколаевского муниципального района Волгоградской области от 30.12. 2016г. №72  «Об утверждении Перечня услуг, которые являются необходимыми и обязательными для предоставления  администрацией Двойновского сельского поселе</w:t>
      </w:r>
      <w:r w:rsidRPr="003F5F4E">
        <w:rPr>
          <w:rFonts w:ascii="Arial" w:hAnsi="Arial" w:cs="Arial"/>
          <w:sz w:val="24"/>
          <w:szCs w:val="24"/>
        </w:rPr>
        <w:t>ния муниципальных услуг, и Порядка определения платы за оказание таких услуг»;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3F5F4E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</w:t>
      </w:r>
      <w:r w:rsidRPr="003F5F4E">
        <w:rPr>
          <w:rFonts w:ascii="Arial" w:hAnsi="Arial" w:cs="Arial"/>
          <w:sz w:val="24"/>
          <w:szCs w:val="24"/>
        </w:rPr>
        <w:t>я муниципальной услуги, либо в предоставлении муниципальной услуги, за исключением следующих случаев: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</w:t>
      </w:r>
      <w:r w:rsidRPr="003F5F4E">
        <w:rPr>
          <w:rFonts w:ascii="Arial" w:hAnsi="Arial" w:cs="Arial"/>
          <w:sz w:val="24"/>
          <w:szCs w:val="24"/>
        </w:rPr>
        <w:t xml:space="preserve"> муниципальной услуги;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3F5F4E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муниц</w:t>
      </w:r>
      <w:r w:rsidRPr="003F5F4E">
        <w:rPr>
          <w:rFonts w:ascii="Arial" w:hAnsi="Arial" w:cs="Arial"/>
          <w:sz w:val="24"/>
          <w:szCs w:val="24"/>
        </w:rPr>
        <w:t xml:space="preserve">ипальной услуги и не включенных </w:t>
      </w:r>
      <w:r w:rsidRPr="003F5F4E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3F5F4E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пред</w:t>
      </w:r>
      <w:r w:rsidRPr="003F5F4E">
        <w:rPr>
          <w:rFonts w:ascii="Arial" w:hAnsi="Arial" w:cs="Arial"/>
          <w:sz w:val="24"/>
          <w:szCs w:val="24"/>
        </w:rPr>
        <w:t>оставлении муниципальной услуги;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 пр</w:t>
      </w:r>
      <w:r w:rsidRPr="003F5F4E">
        <w:rPr>
          <w:rFonts w:ascii="Arial" w:hAnsi="Arial" w:cs="Arial"/>
          <w:sz w:val="24"/>
          <w:szCs w:val="24"/>
        </w:rPr>
        <w:t xml:space="preserve">едусмотренной </w:t>
      </w:r>
      <w:hyperlink r:id="rId13" w:history="1">
        <w:r w:rsidRPr="003F5F4E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</w:t>
      </w:r>
      <w:r w:rsidRPr="003F5F4E">
        <w:rPr>
          <w:rFonts w:ascii="Arial" w:hAnsi="Arial" w:cs="Arial"/>
          <w:sz w:val="24"/>
          <w:szCs w:val="24"/>
        </w:rPr>
        <w:t>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</w:t>
      </w:r>
      <w:r w:rsidRPr="003F5F4E">
        <w:rPr>
          <w:rFonts w:ascii="Arial" w:hAnsi="Arial" w:cs="Arial"/>
          <w:sz w:val="24"/>
          <w:szCs w:val="24"/>
        </w:rPr>
        <w:t xml:space="preserve">одимых для предоставления муниципальной услуги, либо руководителя организации, предусмотренной </w:t>
      </w:r>
      <w:hyperlink r:id="rId14" w:history="1">
        <w:r w:rsidRPr="003F5F4E">
          <w:rPr>
            <w:rFonts w:ascii="Arial" w:hAnsi="Arial" w:cs="Arial"/>
            <w:sz w:val="24"/>
            <w:szCs w:val="24"/>
          </w:rPr>
          <w:t>час</w:t>
        </w:r>
        <w:r w:rsidRPr="003F5F4E">
          <w:rPr>
            <w:rFonts w:ascii="Arial" w:hAnsi="Arial" w:cs="Arial"/>
            <w:sz w:val="24"/>
            <w:szCs w:val="24"/>
          </w:rPr>
          <w:t>тью 1.1 статьи 16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E467C9" w:rsidRPr="003F5F4E" w:rsidRDefault="00C07017">
      <w:pPr>
        <w:pStyle w:val="HTML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</w:t>
      </w:r>
      <w:r w:rsidRPr="003F5F4E">
        <w:rPr>
          <w:rFonts w:ascii="Arial" w:hAnsi="Arial" w:cs="Arial"/>
          <w:sz w:val="24"/>
          <w:szCs w:val="24"/>
        </w:rPr>
        <w:t xml:space="preserve">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</w:t>
      </w:r>
      <w:r w:rsidRPr="003F5F4E">
        <w:rPr>
          <w:rFonts w:ascii="Arial" w:hAnsi="Arial" w:cs="Arial"/>
          <w:sz w:val="24"/>
          <w:szCs w:val="24"/>
        </w:rPr>
        <w:t xml:space="preserve">законами.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2.6. Исчерпывающий</w:t>
      </w:r>
      <w:r w:rsidRPr="003F5F4E">
        <w:rPr>
          <w:rFonts w:ascii="Arial" w:hAnsi="Arial" w:cs="Arial"/>
          <w:sz w:val="24"/>
          <w:szCs w:val="24"/>
        </w:rPr>
        <w:tab/>
        <w:t>перечень оснований для отказа в приеме документов.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информационно-телекоммуникационной сети «Интернет» уполномоченный орг</w:t>
      </w:r>
      <w:r w:rsidRPr="003F5F4E">
        <w:rPr>
          <w:rFonts w:ascii="Arial" w:hAnsi="Arial" w:cs="Arial"/>
          <w:sz w:val="24"/>
          <w:szCs w:val="24"/>
        </w:rPr>
        <w:t>ан отказывает в приеме к рассмотрению заявления в следующих случаях: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№ 7;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заявлении, п</w:t>
      </w:r>
      <w:r w:rsidRPr="003F5F4E">
        <w:rPr>
          <w:rFonts w:ascii="Arial" w:hAnsi="Arial" w:cs="Arial"/>
          <w:sz w:val="24"/>
          <w:szCs w:val="24"/>
        </w:rPr>
        <w:t>одписанном усиленной 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2.7. Основания для приостановления предоставления муниципальной услуги и</w:t>
      </w:r>
      <w:r w:rsidRPr="003F5F4E">
        <w:rPr>
          <w:rFonts w:ascii="Arial" w:hAnsi="Arial" w:cs="Arial"/>
          <w:sz w:val="24"/>
          <w:szCs w:val="24"/>
        </w:rPr>
        <w:t xml:space="preserve"> основания для отказа в предоставлении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2.7.1. В случае,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</w:t>
      </w:r>
      <w:r w:rsidRPr="003F5F4E">
        <w:rPr>
          <w:rFonts w:ascii="Arial" w:hAnsi="Arial" w:cs="Arial"/>
          <w:sz w:val="24"/>
          <w:szCs w:val="24"/>
        </w:rPr>
        <w:t>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</w:t>
      </w:r>
      <w:r w:rsidRPr="003F5F4E">
        <w:rPr>
          <w:rFonts w:ascii="Arial" w:hAnsi="Arial" w:cs="Arial"/>
          <w:sz w:val="24"/>
          <w:szCs w:val="24"/>
        </w:rPr>
        <w:t>аявления об утверждении схемы расположения земельного участка и направляет такое решение заявителю.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2.7.2.Уполномоченный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</w:t>
      </w:r>
      <w:r w:rsidRPr="003F5F4E">
        <w:rPr>
          <w:rFonts w:ascii="Arial" w:hAnsi="Arial" w:cs="Arial"/>
          <w:sz w:val="24"/>
          <w:szCs w:val="24"/>
        </w:rPr>
        <w:t>, предусмотренных пунктом 16 статьи 11.10, подпунктами 5-9, 13-19 пункта 8 статьи 39.11 Земельного кодекса Российской Федерации (далее – ЗК РФ):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1) 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15" w:history="1">
        <w:r w:rsidRPr="003F5F4E">
          <w:rPr>
            <w:rFonts w:ascii="Arial" w:hAnsi="Arial" w:cs="Arial"/>
            <w:sz w:val="24"/>
            <w:szCs w:val="24"/>
          </w:rPr>
          <w:t>пунктом 12</w:t>
        </w:r>
      </w:hyperlink>
      <w:r w:rsidRPr="003F5F4E">
        <w:rPr>
          <w:rFonts w:ascii="Arial" w:hAnsi="Arial" w:cs="Arial"/>
          <w:sz w:val="24"/>
          <w:szCs w:val="24"/>
        </w:rPr>
        <w:t xml:space="preserve"> статьи 11.10 ЗК РФ;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</w:t>
      </w:r>
      <w:r w:rsidRPr="003F5F4E">
        <w:rPr>
          <w:rFonts w:ascii="Arial" w:hAnsi="Arial" w:cs="Arial"/>
          <w:sz w:val="24"/>
          <w:szCs w:val="24"/>
        </w:rPr>
        <w:t>шением об утверждении схемы расположения земельного участка, срок действия которого не истек;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3) разработка схемы расположения земельного участка с нарушением предусмотренных </w:t>
      </w:r>
      <w:hyperlink r:id="rId16" w:history="1">
        <w:r w:rsidRPr="003F5F4E">
          <w:rPr>
            <w:rFonts w:ascii="Arial" w:hAnsi="Arial" w:cs="Arial"/>
            <w:sz w:val="24"/>
            <w:szCs w:val="24"/>
          </w:rPr>
          <w:t>статьей 11.9</w:t>
        </w:r>
      </w:hyperlink>
      <w:r w:rsidRPr="003F5F4E">
        <w:rPr>
          <w:rFonts w:ascii="Arial" w:hAnsi="Arial" w:cs="Arial"/>
          <w:sz w:val="24"/>
          <w:szCs w:val="24"/>
        </w:rPr>
        <w:t xml:space="preserve"> ЗК РФ требований к образуемым земельным участкам;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4)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</w:t>
      </w:r>
      <w:r w:rsidRPr="003F5F4E">
        <w:rPr>
          <w:rFonts w:ascii="Arial" w:hAnsi="Arial" w:cs="Arial"/>
          <w:sz w:val="24"/>
          <w:szCs w:val="24"/>
        </w:rPr>
        <w:t>о охраняемой природной территории;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</w:t>
      </w:r>
      <w:r w:rsidRPr="003F5F4E">
        <w:rPr>
          <w:rFonts w:ascii="Arial" w:hAnsi="Arial" w:cs="Arial"/>
          <w:sz w:val="24"/>
          <w:szCs w:val="24"/>
        </w:rPr>
        <w:t>х федеральными законами;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6)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7) в отношении земельного участка не установлено разрешенное использов</w:t>
      </w:r>
      <w:r w:rsidRPr="003F5F4E">
        <w:rPr>
          <w:rFonts w:ascii="Arial" w:hAnsi="Arial" w:cs="Arial"/>
          <w:sz w:val="24"/>
          <w:szCs w:val="24"/>
        </w:rPr>
        <w:t xml:space="preserve">ание или разрешенное использование земельного участка не соответствует целям использования земельного участка, указанным в заявлении о проведении аукциона;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7.1) земельный участок полностью расположен в границах зоны с особыми условиями использования </w:t>
      </w:r>
      <w:r w:rsidRPr="003F5F4E">
        <w:rPr>
          <w:rFonts w:ascii="Arial" w:hAnsi="Arial" w:cs="Arial"/>
          <w:sz w:val="24"/>
          <w:szCs w:val="24"/>
        </w:rPr>
        <w:t>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проведении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8) земельный участ</w:t>
      </w:r>
      <w:r w:rsidRPr="003F5F4E">
        <w:rPr>
          <w:rFonts w:ascii="Arial" w:hAnsi="Arial" w:cs="Arial"/>
          <w:sz w:val="24"/>
          <w:szCs w:val="24"/>
        </w:rPr>
        <w:t>ок не отнесен к определенной категории земель;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9)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аренды;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10) на земельном участке расположены здание, сооруж</w:t>
      </w:r>
      <w:r w:rsidRPr="003F5F4E">
        <w:rPr>
          <w:rFonts w:ascii="Arial" w:hAnsi="Arial" w:cs="Arial"/>
          <w:sz w:val="24"/>
          <w:szCs w:val="24"/>
        </w:rPr>
        <w:t xml:space="preserve">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</w:t>
      </w:r>
      <w:r w:rsidRPr="003F5F4E">
        <w:rPr>
          <w:rFonts w:ascii="Arial" w:hAnsi="Arial" w:cs="Arial"/>
          <w:sz w:val="24"/>
          <w:szCs w:val="24"/>
        </w:rPr>
        <w:t xml:space="preserve">на основании сервитута, публичного сервитута, или объекты, размещенные в соответствии со </w:t>
      </w:r>
      <w:hyperlink r:id="rId17" w:history="1">
        <w:r w:rsidRPr="003F5F4E">
          <w:rPr>
            <w:rFonts w:ascii="Arial" w:hAnsi="Arial" w:cs="Arial"/>
            <w:sz w:val="24"/>
            <w:szCs w:val="24"/>
          </w:rPr>
          <w:t>статьей 39.36</w:t>
        </w:r>
      </w:hyperlink>
      <w:r w:rsidRPr="003F5F4E">
        <w:rPr>
          <w:rFonts w:ascii="Arial" w:hAnsi="Arial" w:cs="Arial"/>
          <w:sz w:val="24"/>
          <w:szCs w:val="24"/>
        </w:rPr>
        <w:t xml:space="preserve">ЗК РФ,               а также </w:t>
      </w:r>
      <w:r w:rsidRPr="003F5F4E">
        <w:rPr>
          <w:rFonts w:ascii="Arial" w:hAnsi="Arial" w:cs="Arial"/>
          <w:sz w:val="24"/>
          <w:szCs w:val="24"/>
        </w:rPr>
        <w:t>случаев проведения аукциона на право заключения договора аренды земельного участка, если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самовольно</w:t>
      </w:r>
      <w:r w:rsidRPr="003F5F4E">
        <w:rPr>
          <w:rFonts w:ascii="Arial" w:hAnsi="Arial" w:cs="Arial"/>
          <w:sz w:val="24"/>
          <w:szCs w:val="24"/>
        </w:rPr>
        <w:t xml:space="preserve">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18" w:history="1">
        <w:r w:rsidRPr="003F5F4E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3F5F4E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11) на земельном участке расположены здание, сооружение, объект незавершенного строительства, находящиеся в государственной или муниципальной собственн</w:t>
      </w:r>
      <w:r w:rsidRPr="003F5F4E">
        <w:rPr>
          <w:rFonts w:ascii="Arial" w:hAnsi="Arial" w:cs="Arial"/>
          <w:sz w:val="24"/>
          <w:szCs w:val="24"/>
        </w:rPr>
        <w:t>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</w:t>
      </w:r>
      <w:r w:rsidRPr="003F5F4E">
        <w:rPr>
          <w:rFonts w:ascii="Arial" w:hAnsi="Arial" w:cs="Arial"/>
          <w:sz w:val="24"/>
          <w:szCs w:val="24"/>
        </w:rPr>
        <w:t>у на этом аукционе одновременно с земельным участком,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</w:t>
      </w:r>
      <w:r w:rsidRPr="003F5F4E">
        <w:rPr>
          <w:rFonts w:ascii="Arial" w:hAnsi="Arial" w:cs="Arial"/>
          <w:sz w:val="24"/>
          <w:szCs w:val="24"/>
        </w:rPr>
        <w:t xml:space="preserve">ервитута, или объекты, размещенные в соответствии со </w:t>
      </w:r>
      <w:hyperlink r:id="rId19" w:history="1">
        <w:r w:rsidRPr="003F5F4E">
          <w:rPr>
            <w:rFonts w:ascii="Arial" w:hAnsi="Arial" w:cs="Arial"/>
            <w:sz w:val="24"/>
            <w:szCs w:val="24"/>
          </w:rPr>
          <w:t>статьей 39.36</w:t>
        </w:r>
      </w:hyperlink>
      <w:r w:rsidRPr="003F5F4E">
        <w:rPr>
          <w:rFonts w:ascii="Arial" w:hAnsi="Arial" w:cs="Arial"/>
          <w:sz w:val="24"/>
          <w:szCs w:val="24"/>
        </w:rPr>
        <w:t>ЗК РФ;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12) земельный участок расположен в границах территории, в </w:t>
      </w:r>
      <w:r w:rsidRPr="003F5F4E">
        <w:rPr>
          <w:rFonts w:ascii="Arial" w:hAnsi="Arial" w:cs="Arial"/>
          <w:sz w:val="24"/>
          <w:szCs w:val="24"/>
        </w:rPr>
        <w:t>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кодексом Российской Федерации юридическим лицом, определенным Российск</w:t>
      </w:r>
      <w:r w:rsidRPr="003F5F4E">
        <w:rPr>
          <w:rFonts w:ascii="Arial" w:hAnsi="Arial" w:cs="Arial"/>
          <w:sz w:val="24"/>
          <w:szCs w:val="24"/>
        </w:rPr>
        <w:t>ой Федерацией или субъектом Российской Федерации;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13)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</w:t>
      </w:r>
      <w:r w:rsidRPr="003F5F4E">
        <w:rPr>
          <w:rFonts w:ascii="Arial" w:hAnsi="Arial" w:cs="Arial"/>
          <w:sz w:val="24"/>
          <w:szCs w:val="24"/>
        </w:rPr>
        <w:t>ктов регионального значения или объектов местного значения;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14)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субъекта Российской Федерации и</w:t>
      </w:r>
      <w:r w:rsidRPr="003F5F4E">
        <w:rPr>
          <w:rFonts w:ascii="Arial" w:hAnsi="Arial" w:cs="Arial"/>
          <w:sz w:val="24"/>
          <w:szCs w:val="24"/>
        </w:rPr>
        <w:t xml:space="preserve"> (или) региональной инвестиционной программой;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15) в отношении земельного участка принято решение о предварительном согласовании его предоставления;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16) в отношении земельного участка поступило заявление о предварительном согласовании его предоставления ил</w:t>
      </w:r>
      <w:r w:rsidRPr="003F5F4E">
        <w:rPr>
          <w:rFonts w:ascii="Arial" w:hAnsi="Arial" w:cs="Arial"/>
          <w:sz w:val="24"/>
          <w:szCs w:val="24"/>
        </w:rPr>
        <w:t>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17) земельный участок является земел</w:t>
      </w:r>
      <w:r w:rsidRPr="003F5F4E">
        <w:rPr>
          <w:rFonts w:ascii="Arial" w:hAnsi="Arial" w:cs="Arial"/>
          <w:sz w:val="24"/>
          <w:szCs w:val="24"/>
        </w:rPr>
        <w:t>ьным участком общего пользования или расположен в границах земель общего пользования, территории общего пользования;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18) земельный участок изъят для государственных или муниципальных нужд, за исключением земельных участков, изъятых для государственных или </w:t>
      </w:r>
      <w:r w:rsidRPr="003F5F4E">
        <w:rPr>
          <w:rFonts w:ascii="Arial" w:hAnsi="Arial" w:cs="Arial"/>
          <w:sz w:val="24"/>
          <w:szCs w:val="24"/>
        </w:rPr>
        <w:t>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19) поступившее в уполномоченный орган уведомление комитета природных ресурсов, лесного хозяйства </w:t>
      </w:r>
      <w:r w:rsidRPr="003F5F4E">
        <w:rPr>
          <w:rFonts w:ascii="Arial" w:hAnsi="Arial" w:cs="Arial"/>
          <w:sz w:val="24"/>
          <w:szCs w:val="24"/>
        </w:rPr>
        <w:t>и экологии Волгоградской области об отказе в согласовании схемы расположения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20) схемой расположения земельного участка предусматривается образование земельного участка из земель или земельных участков, расположенных в границах населенн</w:t>
      </w:r>
      <w:r w:rsidRPr="003F5F4E">
        <w:rPr>
          <w:rFonts w:ascii="Arial" w:hAnsi="Arial" w:cs="Arial"/>
          <w:sz w:val="24"/>
          <w:szCs w:val="24"/>
        </w:rPr>
        <w:t>ых пунктов.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2.7.3. Уполномоченный орган принимает решение об отказе в проведении аукциона при наличии хотя бы одного из следующих оснований, предусмотренных пунктом 8 статьи 39.11 ЗК РФ: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границы земельного участка подлежат уточнению в соответствии с тре</w:t>
      </w:r>
      <w:r w:rsidRPr="003F5F4E">
        <w:rPr>
          <w:rFonts w:ascii="Arial" w:hAnsi="Arial" w:cs="Arial"/>
          <w:sz w:val="24"/>
          <w:szCs w:val="24"/>
        </w:rPr>
        <w:t xml:space="preserve">бованиями Федерального </w:t>
      </w:r>
      <w:hyperlink r:id="rId20" w:history="1">
        <w:r w:rsidRPr="003F5F4E">
          <w:rPr>
            <w:rFonts w:ascii="Arial" w:hAnsi="Arial" w:cs="Arial"/>
            <w:sz w:val="24"/>
            <w:szCs w:val="24"/>
          </w:rPr>
          <w:t>закона</w:t>
        </w:r>
      </w:hyperlink>
      <w:r w:rsidRPr="003F5F4E">
        <w:rPr>
          <w:rFonts w:ascii="Arial" w:hAnsi="Arial" w:cs="Arial"/>
          <w:sz w:val="24"/>
          <w:szCs w:val="24"/>
        </w:rPr>
        <w:t xml:space="preserve"> «О государственной регистрации недвижимости»;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на земельный участок не зарегистрировано право государственной или мун</w:t>
      </w:r>
      <w:r w:rsidRPr="003F5F4E">
        <w:rPr>
          <w:rFonts w:ascii="Arial" w:hAnsi="Arial" w:cs="Arial"/>
          <w:sz w:val="24"/>
          <w:szCs w:val="24"/>
        </w:rPr>
        <w:t>иципальной собственности, за исключением случаев, если такой земельный участок образован из земель или земельного участка, государственная собственность на которые не разграничена;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в отношении земельного участка в установленном законодательством Российс</w:t>
      </w:r>
      <w:r w:rsidRPr="003F5F4E">
        <w:rPr>
          <w:rFonts w:ascii="Arial" w:hAnsi="Arial" w:cs="Arial"/>
          <w:sz w:val="24"/>
          <w:szCs w:val="24"/>
        </w:rPr>
        <w:t>кой Федерации порядке не определены предельные параметры разрешенного строительства, реконструкции,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</w:t>
      </w:r>
      <w:r w:rsidRPr="003F5F4E">
        <w:rPr>
          <w:rFonts w:ascii="Arial" w:hAnsi="Arial" w:cs="Arial"/>
          <w:sz w:val="24"/>
          <w:szCs w:val="24"/>
        </w:rPr>
        <w:t>й;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4) в отношении земельного участка отсутствует градостроительный план земельного участка,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сооружений;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в</w:t>
      </w:r>
      <w:r w:rsidRPr="003F5F4E">
        <w:rPr>
          <w:rFonts w:ascii="Arial" w:hAnsi="Arial" w:cs="Arial"/>
          <w:sz w:val="24"/>
          <w:szCs w:val="24"/>
        </w:rPr>
        <w:t xml:space="preserve">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участка, указанным в заявлении о проведении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5.1) земельный участок полностью р</w:t>
      </w:r>
      <w:r w:rsidRPr="003F5F4E">
        <w:rPr>
          <w:rFonts w:ascii="Arial" w:hAnsi="Arial" w:cs="Arial"/>
          <w:sz w:val="24"/>
          <w:szCs w:val="24"/>
        </w:rPr>
        <w:t xml:space="preserve">асположен в границах зоны с особыми условиями использования территории, установленные ограничения использования земельных участков в которой не допускают использования земельного участка в </w:t>
      </w:r>
      <w:r w:rsidRPr="003F5F4E">
        <w:rPr>
          <w:rFonts w:ascii="Arial" w:hAnsi="Arial" w:cs="Arial"/>
          <w:sz w:val="24"/>
          <w:szCs w:val="24"/>
        </w:rPr>
        <w:lastRenderedPageBreak/>
        <w:t>соответствии с целями использования такого земельного участка, указ</w:t>
      </w:r>
      <w:r w:rsidRPr="003F5F4E">
        <w:rPr>
          <w:rFonts w:ascii="Arial" w:hAnsi="Arial" w:cs="Arial"/>
          <w:sz w:val="24"/>
          <w:szCs w:val="24"/>
        </w:rPr>
        <w:t>анными в заявлении о проведении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6) земельный участок не отнесен к определенной категории земель;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7) земельный участок предоставлен на праве постоянного (бессрочного) пользования, безвозмездного пользования, пожизненного наследуемого владения или </w:t>
      </w:r>
      <w:r w:rsidRPr="003F5F4E">
        <w:rPr>
          <w:rFonts w:ascii="Arial" w:hAnsi="Arial" w:cs="Arial"/>
          <w:sz w:val="24"/>
          <w:szCs w:val="24"/>
        </w:rPr>
        <w:t>аренды;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8) на земельном участке расположены 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</w:t>
      </w:r>
      <w:r w:rsidRPr="003F5F4E">
        <w:rPr>
          <w:rFonts w:ascii="Arial" w:hAnsi="Arial" w:cs="Arial"/>
          <w:sz w:val="24"/>
          <w:szCs w:val="24"/>
        </w:rPr>
        <w:t xml:space="preserve">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21" w:history="1">
        <w:r w:rsidRPr="003F5F4E">
          <w:rPr>
            <w:rFonts w:ascii="Arial" w:hAnsi="Arial" w:cs="Arial"/>
            <w:sz w:val="24"/>
            <w:szCs w:val="24"/>
          </w:rPr>
          <w:t>статьей 39.36</w:t>
        </w:r>
      </w:hyperlink>
      <w:r w:rsidRPr="003F5F4E">
        <w:rPr>
          <w:rFonts w:ascii="Arial" w:hAnsi="Arial" w:cs="Arial"/>
          <w:sz w:val="24"/>
          <w:szCs w:val="24"/>
        </w:rPr>
        <w:t xml:space="preserve"> ЗК РФ,              а также случаев проведения аукциона на право заключения договора аренды земельного участка, если в отношении расположенных на нем здания, сооружения, объекта незавершенного строительства принято решение о с</w:t>
      </w:r>
      <w:r w:rsidRPr="003F5F4E">
        <w:rPr>
          <w:rFonts w:ascii="Arial" w:hAnsi="Arial" w:cs="Arial"/>
          <w:sz w:val="24"/>
          <w:szCs w:val="24"/>
        </w:rPr>
        <w:t xml:space="preserve">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22" w:history="1">
        <w:r w:rsidRPr="003F5F4E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3F5F4E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9) на земельном участке расположены здание, сооружение, объект незавершенного строительства, </w:t>
      </w:r>
      <w:r w:rsidRPr="003F5F4E">
        <w:rPr>
          <w:rFonts w:ascii="Arial" w:hAnsi="Arial" w:cs="Arial"/>
          <w:sz w:val="24"/>
          <w:szCs w:val="24"/>
        </w:rPr>
        <w:t>находящиеся в государственной или муниципальной собственности, и продажа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</w:t>
      </w:r>
      <w:r w:rsidRPr="003F5F4E">
        <w:rPr>
          <w:rFonts w:ascii="Arial" w:hAnsi="Arial" w:cs="Arial"/>
          <w:sz w:val="24"/>
          <w:szCs w:val="24"/>
        </w:rPr>
        <w:t>ного строительства не продаются или не передаются в аренду на этом аукционе одновременно с земельным участком, за исключением случаев, если на земельном участке расположены сооружения (в том числе сооружения, строительство которых не завершено), размещение</w:t>
      </w:r>
      <w:r w:rsidRPr="003F5F4E">
        <w:rPr>
          <w:rFonts w:ascii="Arial" w:hAnsi="Arial" w:cs="Arial"/>
          <w:sz w:val="24"/>
          <w:szCs w:val="24"/>
        </w:rPr>
        <w:t xml:space="preserve"> которых допускается на основании сервитута, публичного сервитута, или объекты, размещенные в соответствии со </w:t>
      </w:r>
      <w:hyperlink r:id="rId23" w:history="1">
        <w:r w:rsidRPr="003F5F4E">
          <w:rPr>
            <w:rFonts w:ascii="Arial" w:hAnsi="Arial" w:cs="Arial"/>
            <w:sz w:val="24"/>
            <w:szCs w:val="24"/>
          </w:rPr>
          <w:t>статьей 39.36</w:t>
        </w:r>
      </w:hyperlink>
      <w:r w:rsidRPr="003F5F4E">
        <w:rPr>
          <w:rFonts w:ascii="Arial" w:hAnsi="Arial" w:cs="Arial"/>
          <w:sz w:val="24"/>
          <w:szCs w:val="24"/>
        </w:rPr>
        <w:t>ЗК РФ;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</w:t>
      </w:r>
      <w:r w:rsidRPr="003F5F4E">
        <w:rPr>
          <w:rFonts w:ascii="Arial" w:hAnsi="Arial" w:cs="Arial"/>
          <w:sz w:val="24"/>
          <w:szCs w:val="24"/>
        </w:rPr>
        <w:t>0) земельный участок изъят из оборота, за исключением случаев, в которых в соответствии с федеральным законом изъятые из оборота земельные участки могут быть предметом договора аренды;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11) земельный участок ограничен в обороте, за исключением случая провед</w:t>
      </w:r>
      <w:r w:rsidRPr="003F5F4E">
        <w:rPr>
          <w:rFonts w:ascii="Arial" w:hAnsi="Arial" w:cs="Arial"/>
          <w:sz w:val="24"/>
          <w:szCs w:val="24"/>
        </w:rPr>
        <w:t>ения аукциона на право заключения договора аренды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12) земельный участок зарезервирован для государственных или муниципальных нужд, за исключением случая проведения аукциона на право заключения договора аренды земельного участка на срок,</w:t>
      </w:r>
      <w:r w:rsidRPr="003F5F4E">
        <w:rPr>
          <w:rFonts w:ascii="Arial" w:hAnsi="Arial" w:cs="Arial"/>
          <w:sz w:val="24"/>
          <w:szCs w:val="24"/>
        </w:rPr>
        <w:t xml:space="preserve"> не превышающий срока резервирования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13) 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</w:t>
      </w:r>
      <w:r w:rsidRPr="003F5F4E">
        <w:rPr>
          <w:rFonts w:ascii="Arial" w:hAnsi="Arial" w:cs="Arial"/>
          <w:sz w:val="24"/>
          <w:szCs w:val="24"/>
        </w:rPr>
        <w:t>обеспечивается в соответствии с Градостроительным кодексом Российской Федерации юридическим лицом, определенным Российской Федерацией или субъектом Российской Федерации;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14) земельный участок в соответствии с утвержденными документами территориального план</w:t>
      </w:r>
      <w:r w:rsidRPr="003F5F4E">
        <w:rPr>
          <w:rFonts w:ascii="Arial" w:hAnsi="Arial" w:cs="Arial"/>
          <w:sz w:val="24"/>
          <w:szCs w:val="24"/>
        </w:rPr>
        <w:t>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15) земельный участок предназначен для размещения здания или сооружения в со</w:t>
      </w:r>
      <w:r w:rsidRPr="003F5F4E">
        <w:rPr>
          <w:rFonts w:ascii="Arial" w:hAnsi="Arial" w:cs="Arial"/>
          <w:sz w:val="24"/>
          <w:szCs w:val="24"/>
        </w:rPr>
        <w:t>ответствии с государственной программой Российской Федерации, государственной программой субъекта Российской Федерации и (или) региональной инвестиционной программой;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16) в отношении земельного участка принято решение о предварительном согласовании его пре</w:t>
      </w:r>
      <w:r w:rsidRPr="003F5F4E">
        <w:rPr>
          <w:rFonts w:ascii="Arial" w:hAnsi="Arial" w:cs="Arial"/>
          <w:sz w:val="24"/>
          <w:szCs w:val="24"/>
        </w:rPr>
        <w:t>доставления;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17)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</w:t>
      </w:r>
      <w:r w:rsidRPr="003F5F4E">
        <w:rPr>
          <w:rFonts w:ascii="Arial" w:hAnsi="Arial" w:cs="Arial"/>
          <w:sz w:val="24"/>
          <w:szCs w:val="24"/>
        </w:rPr>
        <w:t>предоставления такого земельного участка или решение об отказе в его предоставлении;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18)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19) земельный учас</w:t>
      </w:r>
      <w:r w:rsidRPr="003F5F4E">
        <w:rPr>
          <w:rFonts w:ascii="Arial" w:hAnsi="Arial" w:cs="Arial"/>
          <w:sz w:val="24"/>
          <w:szCs w:val="24"/>
        </w:rPr>
        <w:t>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</w:t>
      </w:r>
      <w:r w:rsidRPr="003F5F4E">
        <w:rPr>
          <w:rFonts w:ascii="Arial" w:hAnsi="Arial" w:cs="Arial"/>
          <w:sz w:val="24"/>
          <w:szCs w:val="24"/>
        </w:rPr>
        <w:t>осу или реконструкции.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2.8. Муниципальная услуга предоставляется  бесплатно.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2.9.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</w:t>
      </w:r>
      <w:r w:rsidRPr="003F5F4E">
        <w:rPr>
          <w:rFonts w:ascii="Arial" w:hAnsi="Arial" w:cs="Arial"/>
          <w:sz w:val="24"/>
          <w:szCs w:val="24"/>
        </w:rPr>
        <w:t>ли МФЦ составляет 15 минут.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2.10. Срок регистрации заявления и прилагаемых к нему документов составляет: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не более 3 дней со дня поступления</w:t>
      </w:r>
      <w:r w:rsidRPr="003F5F4E">
        <w:rPr>
          <w:rFonts w:ascii="Arial" w:hAnsi="Arial" w:cs="Arial"/>
          <w:sz w:val="24"/>
          <w:szCs w:val="24"/>
        </w:rPr>
        <w:t xml:space="preserve"> в уполномоченный орган;       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в форме электронного документа, в том числе посредством Единого портала государственных и муниципальных услуг – не позднее 1 рабочего дня, следующего за днем поступления заявления в уполномоченны</w:t>
      </w:r>
      <w:r w:rsidRPr="003F5F4E">
        <w:rPr>
          <w:rFonts w:ascii="Arial" w:hAnsi="Arial" w:cs="Arial"/>
          <w:sz w:val="24"/>
          <w:szCs w:val="24"/>
        </w:rPr>
        <w:t>й орган.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2.11.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</w:t>
      </w:r>
      <w:r w:rsidRPr="003F5F4E">
        <w:rPr>
          <w:rFonts w:cs="Arial"/>
          <w:sz w:val="24"/>
          <w:szCs w:val="24"/>
        </w:rPr>
        <w:t>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2.11.1. Требования к помещениям, в </w:t>
      </w:r>
      <w:r w:rsidRPr="003F5F4E">
        <w:rPr>
          <w:rFonts w:ascii="Arial" w:hAnsi="Arial" w:cs="Arial"/>
          <w:sz w:val="24"/>
          <w:szCs w:val="24"/>
        </w:rPr>
        <w:t>которых предоставляется муниципальная услуга.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</w:t>
      </w:r>
      <w:r w:rsidRPr="003F5F4E">
        <w:rPr>
          <w:rFonts w:ascii="Arial" w:hAnsi="Arial" w:cs="Arial"/>
          <w:sz w:val="24"/>
          <w:szCs w:val="24"/>
        </w:rPr>
        <w:t>жностями, информационными и справочными материалами, наглядной информацией, стульями и столами).</w:t>
      </w:r>
    </w:p>
    <w:p w:rsidR="00E467C9" w:rsidRPr="003F5F4E" w:rsidRDefault="00C0701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3F5F4E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</w:t>
      </w:r>
      <w:r w:rsidRPr="003F5F4E">
        <w:rPr>
          <w:rFonts w:ascii="Arial" w:hAnsi="Arial" w:cs="Arial"/>
          <w:sz w:val="24"/>
          <w:szCs w:val="24"/>
        </w:rPr>
        <w:t>нным постановлением Главного государственного санитарного врача Российской Федерации от 02.12.2020              № 40</w:t>
      </w:r>
      <w:bookmarkEnd w:id="3"/>
      <w:r w:rsidRPr="003F5F4E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Вход в уполномоченный орг</w:t>
      </w:r>
      <w:r w:rsidRPr="003F5F4E">
        <w:rPr>
          <w:rFonts w:cs="Arial"/>
          <w:sz w:val="24"/>
          <w:szCs w:val="24"/>
        </w:rPr>
        <w:t>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 xml:space="preserve">Кабинеты оборудуются информационной табличкой (вывеской), содержащей информацию о наименовании уполномоченного органа (структурного </w:t>
      </w:r>
      <w:r w:rsidRPr="003F5F4E">
        <w:rPr>
          <w:rFonts w:cs="Arial"/>
          <w:sz w:val="24"/>
          <w:szCs w:val="24"/>
        </w:rPr>
        <w:t>подразделения), осуществляющего предоставление муниципальной услуги.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2.11.2. Требования к местам ожидания.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lastRenderedPageBreak/>
        <w:t>Места ожи</w:t>
      </w:r>
      <w:r w:rsidRPr="003F5F4E">
        <w:rPr>
          <w:rFonts w:cs="Arial"/>
          <w:sz w:val="24"/>
          <w:szCs w:val="24"/>
        </w:rPr>
        <w:t>дания должны быть оборудованы стульями, кресельными секциями, скамьями.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2.11.3. Требования к местам приема заявителей.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Прием заявителей осуществляется в специально выделенных для этих целей помещениях.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 xml:space="preserve">Каждое рабочее место специалистов уполномоченного </w:t>
      </w:r>
      <w:r w:rsidRPr="003F5F4E">
        <w:rPr>
          <w:rFonts w:cs="Arial"/>
          <w:sz w:val="24"/>
          <w:szCs w:val="24"/>
        </w:rPr>
        <w:t>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При организации рабочих мест должна быть предусмотрена возможность свободного входа и выхода спец</w:t>
      </w:r>
      <w:r w:rsidRPr="003F5F4E">
        <w:rPr>
          <w:rFonts w:cs="Arial"/>
          <w:sz w:val="24"/>
          <w:szCs w:val="24"/>
        </w:rPr>
        <w:t>иалистов уполномоченного органа из помещения при необходимости.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</w:t>
      </w:r>
      <w:r w:rsidRPr="003F5F4E">
        <w:rPr>
          <w:rFonts w:cs="Arial"/>
          <w:sz w:val="24"/>
          <w:szCs w:val="24"/>
        </w:rPr>
        <w:t>й и письменными принадлежностями.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2.11.4. Требования к информационным стендам.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</w:t>
      </w:r>
      <w:r w:rsidRPr="003F5F4E">
        <w:rPr>
          <w:rFonts w:cs="Arial"/>
          <w:sz w:val="24"/>
          <w:szCs w:val="24"/>
        </w:rPr>
        <w:t>ной услуги.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извлечения из законодательных и нормативных правовых актов, содержащих нормы, регулирующие деятельность по исполнению муниципаль</w:t>
      </w:r>
      <w:r w:rsidRPr="003F5F4E">
        <w:rPr>
          <w:rFonts w:cs="Arial"/>
          <w:sz w:val="24"/>
          <w:szCs w:val="24"/>
        </w:rPr>
        <w:t>ной услуги;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формы и образцы документов для заполнения.</w:t>
      </w:r>
    </w:p>
    <w:p w:rsidR="00E467C9" w:rsidRPr="003F5F4E" w:rsidRDefault="00C070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сведения о месте нахождени</w:t>
      </w:r>
      <w:r w:rsidRPr="003F5F4E">
        <w:rPr>
          <w:rFonts w:ascii="Arial" w:hAnsi="Arial" w:cs="Arial"/>
          <w:sz w:val="24"/>
          <w:szCs w:val="24"/>
        </w:rPr>
        <w:t>я и графике работы наименование администрации муниципального образования и МФЦ;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справочные телефоны;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E467C9" w:rsidRPr="003F5F4E" w:rsidRDefault="00C07017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информация о месте личного приема, а также об установленных для личного приема днях и часах.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При изменен</w:t>
      </w:r>
      <w:r w:rsidRPr="003F5F4E">
        <w:rPr>
          <w:rFonts w:cs="Arial"/>
          <w:sz w:val="24"/>
          <w:szCs w:val="24"/>
        </w:rPr>
        <w:t>ии информации по исполнению муниципальной услуги осуществляется ее периодическое обновление.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</w:t>
      </w:r>
      <w:r w:rsidRPr="003F5F4E">
        <w:rPr>
          <w:rFonts w:cs="Arial"/>
          <w:sz w:val="24"/>
          <w:szCs w:val="24"/>
        </w:rPr>
        <w:t>устанавливается в удобном для граждан месте), а также на Едином портале государственных и муниципальных услуг (</w:t>
      </w:r>
      <w:hyperlink r:id="rId24" w:history="1">
        <w:r w:rsidRPr="003F5F4E">
          <w:rPr>
            <w:rStyle w:val="af2"/>
            <w:rFonts w:cs="Arial"/>
            <w:sz w:val="24"/>
            <w:szCs w:val="24"/>
          </w:rPr>
          <w:t>www.gosuslugi.ru</w:t>
        </w:r>
      </w:hyperlink>
      <w:r w:rsidRPr="003F5F4E">
        <w:rPr>
          <w:rFonts w:cs="Arial"/>
          <w:sz w:val="24"/>
          <w:szCs w:val="24"/>
        </w:rPr>
        <w:t xml:space="preserve">), на официальном сайте уполномоченного органа (адрес сайта </w:t>
      </w:r>
      <w:r w:rsidRPr="003F5F4E">
        <w:rPr>
          <w:rFonts w:cs="Arial"/>
          <w:sz w:val="24"/>
          <w:szCs w:val="24"/>
        </w:rPr>
        <w:t>dvoinie34.ru</w:t>
      </w:r>
      <w:r w:rsidRPr="003F5F4E">
        <w:rPr>
          <w:rFonts w:cs="Arial"/>
          <w:sz w:val="24"/>
          <w:szCs w:val="24"/>
        </w:rPr>
        <w:t>).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E467C9" w:rsidRPr="003F5F4E" w:rsidRDefault="00C07017">
      <w:pPr>
        <w:pStyle w:val="ConsPlusNormal"/>
        <w:ind w:firstLine="709"/>
        <w:jc w:val="both"/>
        <w:rPr>
          <w:rFonts w:cs="Arial"/>
          <w:sz w:val="24"/>
          <w:szCs w:val="24"/>
        </w:rPr>
      </w:pPr>
      <w:r w:rsidRPr="003F5F4E">
        <w:rPr>
          <w:rFonts w:cs="Arial"/>
          <w:sz w:val="24"/>
          <w:szCs w:val="24"/>
        </w:rPr>
        <w:t>2.11.5. Требования к обеспечению доступности предо</w:t>
      </w:r>
      <w:r w:rsidRPr="003F5F4E">
        <w:rPr>
          <w:rFonts w:cs="Arial"/>
          <w:sz w:val="24"/>
          <w:szCs w:val="24"/>
        </w:rPr>
        <w:t>ставления муниципальной услуги для инвалидов.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оказание специалистами помощи инвалидам в посадке в транспортное средство и высадке из него перед входом в по</w:t>
      </w:r>
      <w:r w:rsidRPr="003F5F4E">
        <w:rPr>
          <w:rFonts w:ascii="Arial" w:hAnsi="Arial" w:cs="Arial"/>
          <w:sz w:val="24"/>
          <w:szCs w:val="24"/>
        </w:rPr>
        <w:t>мещения, в которых предоставляется муниципальная услуга, в том числе с использованием кресла-коляски;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</w:t>
      </w:r>
      <w:r w:rsidRPr="003F5F4E">
        <w:rPr>
          <w:rFonts w:ascii="Arial" w:hAnsi="Arial" w:cs="Arial"/>
          <w:sz w:val="24"/>
          <w:szCs w:val="24"/>
        </w:rPr>
        <w:t>, в которых оказывается муниципальная услуга;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 </w:t>
      </w:r>
      <w:r w:rsidRPr="003F5F4E">
        <w:rPr>
          <w:rFonts w:ascii="Arial" w:hAnsi="Arial" w:cs="Arial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</w:t>
      </w:r>
      <w:r w:rsidRPr="003F5F4E">
        <w:rPr>
          <w:rFonts w:ascii="Arial" w:hAnsi="Arial" w:cs="Arial"/>
          <w:sz w:val="24"/>
          <w:szCs w:val="24"/>
        </w:rPr>
        <w:t>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</w:t>
      </w:r>
      <w:r w:rsidRPr="003F5F4E">
        <w:rPr>
          <w:rFonts w:ascii="Arial" w:hAnsi="Arial" w:cs="Arial"/>
          <w:sz w:val="24"/>
          <w:szCs w:val="24"/>
        </w:rPr>
        <w:t>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</w:t>
      </w:r>
      <w:r w:rsidRPr="003F5F4E">
        <w:rPr>
          <w:rFonts w:ascii="Arial" w:hAnsi="Arial" w:cs="Arial"/>
          <w:sz w:val="24"/>
          <w:szCs w:val="24"/>
        </w:rPr>
        <w:t>селения;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E467C9" w:rsidRPr="003F5F4E" w:rsidRDefault="00C07017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2.12</w:t>
      </w:r>
      <w:r w:rsidRPr="003F5F4E">
        <w:rPr>
          <w:rFonts w:ascii="Arial" w:hAnsi="Arial" w:cs="Arial"/>
          <w:sz w:val="24"/>
          <w:szCs w:val="24"/>
        </w:rPr>
        <w:t>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</w:t>
      </w:r>
      <w:r w:rsidRPr="003F5F4E">
        <w:rPr>
          <w:rFonts w:ascii="Arial" w:hAnsi="Arial" w:cs="Arial"/>
          <w:sz w:val="24"/>
          <w:szCs w:val="24"/>
        </w:rPr>
        <w:t xml:space="preserve">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</w:t>
      </w:r>
      <w:r w:rsidRPr="003F5F4E">
        <w:rPr>
          <w:rFonts w:ascii="Arial" w:hAnsi="Arial" w:cs="Arial"/>
          <w:sz w:val="24"/>
          <w:szCs w:val="24"/>
        </w:rPr>
        <w:t xml:space="preserve"> уполномоченного органа и должностных лиц уполномоченного органа.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2.13.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</w:t>
      </w:r>
      <w:r w:rsidRPr="003F5F4E">
        <w:rPr>
          <w:rFonts w:ascii="Arial" w:hAnsi="Arial" w:cs="Arial"/>
          <w:sz w:val="24"/>
          <w:szCs w:val="24"/>
        </w:rPr>
        <w:t>регламента.</w:t>
      </w:r>
    </w:p>
    <w:p w:rsidR="00E467C9" w:rsidRPr="003F5F4E" w:rsidRDefault="00E467C9">
      <w:pPr>
        <w:ind w:firstLine="709"/>
        <w:jc w:val="center"/>
        <w:outlineLvl w:val="0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</w:t>
      </w:r>
      <w:r w:rsidRPr="003F5F4E">
        <w:rPr>
          <w:rFonts w:ascii="Arial" w:hAnsi="Arial" w:cs="Arial"/>
          <w:sz w:val="24"/>
          <w:szCs w:val="24"/>
        </w:rPr>
        <w:t>процедур в МФЦ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прием и регистрация заявления об утверждении схемы расположения земельного участка либо отказ в приеме к рассмотрению заявления;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приостановление</w:t>
      </w:r>
      <w:r w:rsidRPr="003F5F4E">
        <w:rPr>
          <w:rFonts w:ascii="Arial" w:hAnsi="Arial" w:cs="Arial"/>
          <w:sz w:val="24"/>
          <w:szCs w:val="24"/>
        </w:rPr>
        <w:t xml:space="preserve"> срока рассмотрения заявления об утверждении схемы расположения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формирование и направление межведомственных запросов о предоставлении документов (информации), необходимых для рассмотрения заявления об утверждении схемы расположения з</w:t>
      </w:r>
      <w:r w:rsidRPr="003F5F4E">
        <w:rPr>
          <w:rFonts w:ascii="Arial" w:hAnsi="Arial" w:cs="Arial"/>
          <w:sz w:val="24"/>
          <w:szCs w:val="24"/>
        </w:rPr>
        <w:t>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4) рассмотрение заявления об утверждении схемы расположения земельного участка, принятие решения по итогам рассмотрения;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прием и регистрация заявления о проведении аукциона либо отказ в приеме к рассмотрению заявления;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6) формирование</w:t>
      </w:r>
      <w:r w:rsidRPr="003F5F4E">
        <w:rPr>
          <w:rFonts w:ascii="Arial" w:hAnsi="Arial" w:cs="Arial"/>
          <w:sz w:val="24"/>
          <w:szCs w:val="24"/>
        </w:rPr>
        <w:t xml:space="preserve"> и направление межведомственных запросов о предоставлении документов (информации), необходимых для рассмотрения заявления о проведении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7) направление заявления о регистрации права муниципальной собственности на земельный участок;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8) рассмотрение </w:t>
      </w:r>
      <w:r w:rsidRPr="003F5F4E">
        <w:rPr>
          <w:rFonts w:ascii="Arial" w:hAnsi="Arial" w:cs="Arial"/>
          <w:sz w:val="24"/>
          <w:szCs w:val="24"/>
        </w:rPr>
        <w:t>заявления о проведении аукциона, принятие решения по итогам рассмотрения.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3.1. </w:t>
      </w:r>
      <w:r w:rsidRPr="003F5F4E">
        <w:rPr>
          <w:rFonts w:ascii="Arial" w:hAnsi="Arial" w:cs="Arial"/>
          <w:sz w:val="24"/>
          <w:szCs w:val="24"/>
          <w:u w:val="single"/>
        </w:rPr>
        <w:t>Прием и регистрация заявления об утверждении схемы расположения земельного участка либо отказ в приеме к рассмотрению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3.1.1. Основанием для начала административной п</w:t>
      </w:r>
      <w:r w:rsidRPr="003F5F4E">
        <w:rPr>
          <w:rFonts w:ascii="Arial" w:hAnsi="Arial" w:cs="Arial"/>
          <w:sz w:val="24"/>
          <w:szCs w:val="24"/>
        </w:rPr>
        <w:t>роцедуры является поступление в уполномоченный орган заявления об утверждении схемы расположения земельного участка и прилагаемых к нему документов, предусмотренных пунктом 2.5.1 настоящего административного регламента, на личном приеме, через МФЦ, почтовы</w:t>
      </w:r>
      <w:r w:rsidRPr="003F5F4E">
        <w:rPr>
          <w:rFonts w:ascii="Arial" w:hAnsi="Arial" w:cs="Arial"/>
          <w:sz w:val="24"/>
          <w:szCs w:val="24"/>
        </w:rPr>
        <w:t>м отправлением, в электронной форме или с использованием Единого портала государственных и муниципальных услуг.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3.1.2. Прием заявления об утверждении схемы расположения земельного участка и прилагаемых к нему документов осуществляет должностное лицо уполно</w:t>
      </w:r>
      <w:r w:rsidRPr="003F5F4E">
        <w:rPr>
          <w:rFonts w:ascii="Arial" w:hAnsi="Arial" w:cs="Arial"/>
          <w:sz w:val="24"/>
          <w:szCs w:val="24"/>
        </w:rPr>
        <w:t>моченного органа, ответственное за предоставление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3.1.3. Должностное лицо уполномоченного органа, ответственное за предоставление муниципальной услуги, принимает и регистрирует заявление об утверждении схемы расположения земельного уч</w:t>
      </w:r>
      <w:r w:rsidRPr="003F5F4E">
        <w:rPr>
          <w:rFonts w:ascii="Arial" w:hAnsi="Arial" w:cs="Arial"/>
          <w:sz w:val="24"/>
          <w:szCs w:val="24"/>
        </w:rPr>
        <w:t>астка с прилагаемыми к нему документами, а также заверяет копии документов, представленных заявителем в подлиннике.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3.1.4. Получение заявления и прилагаемых к нему документов</w:t>
      </w:r>
      <w:r w:rsidRPr="003F5F4E">
        <w:rPr>
          <w:rFonts w:ascii="Arial" w:hAnsi="Arial" w:cs="Arial"/>
          <w:sz w:val="24"/>
          <w:szCs w:val="24"/>
        </w:rPr>
        <w:t xml:space="preserve"> подтверждается уполномоченным органом путем выдачи (направления) заявителю расписки в получении документов.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Получение заявления об утверждении схемы расположения земельного участка в форме электронного документа и прилагаемых к нему документов подтверждае</w:t>
      </w:r>
      <w:r w:rsidRPr="003F5F4E">
        <w:rPr>
          <w:rFonts w:ascii="Arial" w:hAnsi="Arial" w:cs="Arial"/>
          <w:sz w:val="24"/>
          <w:szCs w:val="24"/>
        </w:rPr>
        <w:t>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</w:t>
      </w:r>
      <w:r w:rsidRPr="003F5F4E">
        <w:rPr>
          <w:rFonts w:ascii="Arial" w:hAnsi="Arial" w:cs="Arial"/>
          <w:sz w:val="24"/>
          <w:szCs w:val="24"/>
        </w:rPr>
        <w:t>ставленных в форме электронных документов, с указанием их объема (далее - уведомление о получении заявления).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за днем поступления </w:t>
      </w:r>
      <w:r w:rsidRPr="003F5F4E">
        <w:rPr>
          <w:rFonts w:ascii="Arial" w:hAnsi="Arial" w:cs="Arial"/>
          <w:sz w:val="24"/>
          <w:szCs w:val="24"/>
        </w:rPr>
        <w:t>заявления в уполномоченный орган.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3.1.5.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органа, ответственное за предоставление муниципальной услуги, в т</w:t>
      </w:r>
      <w:r w:rsidRPr="003F5F4E">
        <w:rPr>
          <w:rFonts w:ascii="Arial" w:hAnsi="Arial" w:cs="Arial"/>
          <w:sz w:val="24"/>
          <w:szCs w:val="24"/>
        </w:rPr>
        <w:t>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2.5.1.1 настоящего административного регламента, Приказа № 7, а также на предмет соблюдения установленн</w:t>
      </w:r>
      <w:r w:rsidRPr="003F5F4E">
        <w:rPr>
          <w:rFonts w:ascii="Arial" w:hAnsi="Arial" w:cs="Arial"/>
          <w:sz w:val="24"/>
          <w:szCs w:val="24"/>
        </w:rPr>
        <w:t>ых условий признания действительности в заявлении квалифицированной подписи.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</w:t>
      </w:r>
      <w:r w:rsidRPr="003F5F4E">
        <w:rPr>
          <w:rFonts w:ascii="Arial" w:hAnsi="Arial" w:cs="Arial"/>
          <w:sz w:val="24"/>
          <w:szCs w:val="24"/>
        </w:rPr>
        <w:t>лучае выявления в результате проверки в заявлении и прилагаемых к нему документов нарушений требований, установленных пунктом 2.5.1.1 настоящего административного регламента, Приказом № 7, уполномоченный орган не позднее пяти рабочих дней со дня представле</w:t>
      </w:r>
      <w:r w:rsidRPr="003F5F4E">
        <w:rPr>
          <w:rFonts w:ascii="Arial" w:hAnsi="Arial" w:cs="Arial"/>
          <w:sz w:val="24"/>
          <w:szCs w:val="24"/>
        </w:rPr>
        <w:t>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</w:t>
      </w:r>
      <w:r w:rsidRPr="003F5F4E">
        <w:rPr>
          <w:rFonts w:ascii="Arial" w:hAnsi="Arial" w:cs="Arial"/>
          <w:sz w:val="24"/>
          <w:szCs w:val="24"/>
        </w:rPr>
        <w:t>авлено заявление.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</w:t>
      </w:r>
      <w:r w:rsidRPr="003F5F4E">
        <w:rPr>
          <w:rFonts w:ascii="Arial" w:hAnsi="Arial" w:cs="Arial"/>
          <w:sz w:val="24"/>
          <w:szCs w:val="24"/>
        </w:rPr>
        <w:t xml:space="preserve"> решение об отказе в приеме к рассмотрению обращения за получением услуг и направляет заявителю уведомление об этом в электронной </w:t>
      </w:r>
      <w:r w:rsidRPr="003F5F4E">
        <w:rPr>
          <w:rFonts w:ascii="Arial" w:hAnsi="Arial" w:cs="Arial"/>
          <w:sz w:val="24"/>
          <w:szCs w:val="24"/>
        </w:rPr>
        <w:lastRenderedPageBreak/>
        <w:t xml:space="preserve">форме с указанием пунктов </w:t>
      </w:r>
      <w:hyperlink r:id="rId25" w:history="1">
        <w:r w:rsidRPr="003F5F4E">
          <w:rPr>
            <w:rFonts w:ascii="Arial" w:hAnsi="Arial" w:cs="Arial"/>
            <w:sz w:val="24"/>
            <w:szCs w:val="24"/>
          </w:rPr>
          <w:t>статьи 11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 указанного решения.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- при личном приеме граждан  –  не  более 5 </w:t>
      </w:r>
      <w:r w:rsidRPr="003F5F4E">
        <w:rPr>
          <w:rFonts w:ascii="Arial" w:hAnsi="Arial" w:cs="Arial"/>
          <w:sz w:val="24"/>
          <w:szCs w:val="24"/>
        </w:rPr>
        <w:t>минут;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уполномоченный орган;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уведомление с указанием допущенных нарушений требований к электронной форме документов направляется заявителю не позднее 5 рабочих дней со </w:t>
      </w:r>
      <w:r w:rsidRPr="003F5F4E">
        <w:rPr>
          <w:rFonts w:ascii="Arial" w:hAnsi="Arial" w:cs="Arial"/>
          <w:sz w:val="24"/>
          <w:szCs w:val="24"/>
        </w:rPr>
        <w:t>дня поступления заявления в уполномоченный орган;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</w:t>
      </w:r>
      <w:r w:rsidRPr="003F5F4E">
        <w:rPr>
          <w:rFonts w:ascii="Arial" w:hAnsi="Arial" w:cs="Arial"/>
          <w:sz w:val="24"/>
          <w:szCs w:val="24"/>
        </w:rPr>
        <w:t>в течение 3 дней со дня завершения проведения такой проверки.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прием и регистрация заявления об утверждении схемы расположения земельного участка, выдача (направление в электронном виде ил</w:t>
      </w:r>
      <w:r w:rsidRPr="003F5F4E">
        <w:rPr>
          <w:rFonts w:ascii="Arial" w:hAnsi="Arial" w:cs="Arial"/>
          <w:sz w:val="24"/>
          <w:szCs w:val="24"/>
        </w:rPr>
        <w:t>и в МФЦ) заявителю расписки в получении заявления и приложенных к нему документов (уведомления о получении заявления);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 направление уведомления о допущенных заявителем нарушениях требований к документам, представленных в электронной форме или уведомления </w:t>
      </w:r>
      <w:r w:rsidRPr="003F5F4E">
        <w:rPr>
          <w:rFonts w:ascii="Arial" w:hAnsi="Arial" w:cs="Arial"/>
          <w:sz w:val="24"/>
          <w:szCs w:val="24"/>
        </w:rPr>
        <w:t>об отказе в приеме к рассмотрению заявления, поступившего в электронной форме (в случае выявления несоблюдения установленных условий признания действительности квалифицированной подписи).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>3.2. Приостановление срока рассмотрения заявления об утверждении сх</w:t>
      </w:r>
      <w:r w:rsidRPr="003F5F4E">
        <w:rPr>
          <w:rFonts w:ascii="Arial" w:hAnsi="Arial" w:cs="Arial"/>
          <w:sz w:val="24"/>
          <w:szCs w:val="24"/>
          <w:u w:val="single"/>
        </w:rPr>
        <w:t xml:space="preserve">емы расположения земельного участка.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3.2.2. В случае, если на момен</w:t>
      </w:r>
      <w:r w:rsidRPr="003F5F4E">
        <w:rPr>
          <w:rFonts w:ascii="Arial" w:hAnsi="Arial" w:cs="Arial"/>
          <w:sz w:val="24"/>
          <w:szCs w:val="24"/>
        </w:rPr>
        <w:t>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</w:t>
      </w:r>
      <w:r w:rsidRPr="003F5F4E">
        <w:rPr>
          <w:rFonts w:ascii="Arial" w:hAnsi="Arial" w:cs="Arial"/>
          <w:sz w:val="24"/>
          <w:szCs w:val="24"/>
        </w:rPr>
        <w:t>ание которых предусмотрено этими схемами, частично или полностью совпадает,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</w:t>
      </w:r>
      <w:r w:rsidRPr="003F5F4E">
        <w:rPr>
          <w:rFonts w:ascii="Arial" w:hAnsi="Arial" w:cs="Arial"/>
          <w:sz w:val="24"/>
          <w:szCs w:val="24"/>
        </w:rPr>
        <w:t>явителю.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</w:t>
      </w:r>
      <w:r w:rsidRPr="003F5F4E">
        <w:rPr>
          <w:rFonts w:ascii="Arial" w:hAnsi="Arial" w:cs="Arial"/>
          <w:sz w:val="24"/>
          <w:szCs w:val="24"/>
        </w:rPr>
        <w:t>ждении ранее направленной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3.2.3. В случае отсутствия обстоятельств, предусмотренных пунктом 3.2.2 настоящего административного регламента, должностное лицо уполномоченного органа, ответственное за предоставление муниц</w:t>
      </w:r>
      <w:r w:rsidRPr="003F5F4E">
        <w:rPr>
          <w:rFonts w:ascii="Arial" w:hAnsi="Arial" w:cs="Arial"/>
          <w:sz w:val="24"/>
          <w:szCs w:val="24"/>
        </w:rPr>
        <w:t>ипальной услуги, переходит к исполнению следующей административной процедуры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3.2.4. Максимальный срок исполнения административной процедуры – 1рабочий день со дня окончания приема документов и регистрации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3.2.5. Результатом исполнения административной процедуры является  приостановление срока рассмотрения поданного позднее заявления об утверждении </w:t>
      </w:r>
      <w:r w:rsidRPr="003F5F4E">
        <w:rPr>
          <w:rFonts w:ascii="Arial" w:hAnsi="Arial" w:cs="Arial"/>
          <w:sz w:val="24"/>
          <w:szCs w:val="24"/>
        </w:rPr>
        <w:lastRenderedPageBreak/>
        <w:t>схемы расположения земельного участка и направление принятого решения заявителю.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  <w:u w:val="single"/>
        </w:rPr>
        <w:t>3.3. Формирование и направле</w:t>
      </w:r>
      <w:r w:rsidRPr="003F5F4E">
        <w:rPr>
          <w:rFonts w:ascii="Arial" w:hAnsi="Arial" w:cs="Arial"/>
          <w:sz w:val="24"/>
          <w:szCs w:val="24"/>
          <w:u w:val="single"/>
        </w:rPr>
        <w:t xml:space="preserve">ние межведомственных запросов </w:t>
      </w:r>
      <w:r w:rsidRPr="003F5F4E">
        <w:rPr>
          <w:rFonts w:ascii="Arial" w:hAnsi="Arial" w:cs="Arial"/>
          <w:sz w:val="24"/>
          <w:szCs w:val="24"/>
        </w:rPr>
        <w:t xml:space="preserve">о </w:t>
      </w:r>
      <w:r w:rsidRPr="003F5F4E">
        <w:rPr>
          <w:rFonts w:ascii="Arial" w:hAnsi="Arial" w:cs="Arial"/>
          <w:sz w:val="24"/>
          <w:szCs w:val="24"/>
          <w:u w:val="single"/>
        </w:rPr>
        <w:t>предоставлении документов (информации), необходимых для рассмотрения заявления об утверждении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3.3.1. Основанием для начала выполнения административной процедуры является отсутствие в </w:t>
      </w:r>
      <w:r w:rsidRPr="003F5F4E">
        <w:rPr>
          <w:rFonts w:ascii="Arial" w:hAnsi="Arial" w:cs="Arial"/>
          <w:sz w:val="24"/>
          <w:szCs w:val="24"/>
        </w:rPr>
        <w:t>распоряжении уполномоченного органа документов (информации), необходимых для рассмотрения заявления об утверждении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если в распоряжении уполномоченного органа имеется вся информация, необходимая для ее предост</w:t>
      </w:r>
      <w:r w:rsidRPr="003F5F4E">
        <w:rPr>
          <w:rFonts w:ascii="Arial" w:hAnsi="Arial" w:cs="Arial"/>
          <w:sz w:val="24"/>
          <w:szCs w:val="24"/>
        </w:rPr>
        <w:t>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административным регламентом.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3.3.2. Если документы (информация),</w:t>
      </w:r>
      <w:r w:rsidRPr="003F5F4E">
        <w:rPr>
          <w:rFonts w:ascii="Arial" w:hAnsi="Arial" w:cs="Arial"/>
          <w:sz w:val="24"/>
          <w:szCs w:val="24"/>
        </w:rPr>
        <w:t xml:space="preserve"> предусмотренные пунктом 2.5.1.2 настоящего административного регламента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межведом</w:t>
      </w:r>
      <w:r w:rsidRPr="003F5F4E">
        <w:rPr>
          <w:rFonts w:ascii="Arial" w:hAnsi="Arial" w:cs="Arial"/>
          <w:sz w:val="24"/>
          <w:szCs w:val="24"/>
        </w:rPr>
        <w:t>ственные запросы в органы, в распоряжении которых находятся указанные документы и информация.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3.3.3. Максимальный срок исполнения административной процедуры –   3 рабочих дня со дня окончания приема документов и регистрации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3.3.4. Результатом ис</w:t>
      </w:r>
      <w:r w:rsidRPr="003F5F4E">
        <w:rPr>
          <w:rFonts w:ascii="Arial" w:hAnsi="Arial" w:cs="Arial"/>
          <w:sz w:val="24"/>
          <w:szCs w:val="24"/>
        </w:rPr>
        <w:t>полнения административной процедуры является формирование и направление межведомственных запросов о предоставлении документов (информации), необходимых для рассмотрения заявления об утверждении схемы расположения земельного участка.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>3.4. Рассмотрение заяв</w:t>
      </w:r>
      <w:r w:rsidRPr="003F5F4E">
        <w:rPr>
          <w:rFonts w:ascii="Arial" w:hAnsi="Arial" w:cs="Arial"/>
          <w:sz w:val="24"/>
          <w:szCs w:val="24"/>
          <w:u w:val="single"/>
        </w:rPr>
        <w:t>ления об утверждении схемы расположения земельного участка, принятие решения по итогам рассмотрения.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</w:t>
      </w:r>
      <w:r w:rsidRPr="003F5F4E">
        <w:rPr>
          <w:rFonts w:ascii="Arial" w:hAnsi="Arial" w:cs="Arial"/>
          <w:sz w:val="24"/>
          <w:szCs w:val="24"/>
        </w:rPr>
        <w:t>пальной услуги, документов (информации), необходимых для предоставления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3.4.2. Должностное лицо уполномоченного органа, ответственное за предоставление муниципальной услуги, проводит проверку правильности оформления и полноты содержан</w:t>
      </w:r>
      <w:r w:rsidRPr="003F5F4E">
        <w:rPr>
          <w:rFonts w:ascii="Arial" w:hAnsi="Arial" w:cs="Arial"/>
          <w:sz w:val="24"/>
          <w:szCs w:val="24"/>
        </w:rPr>
        <w:t>ия документов, необходимых для предоставления муниципальной услуги, на предмет их соответствия требованиям действующего законодательства и выявляет наличие либо отсутствие оснований, предусмотренных пунктом 2.7.2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</w:t>
      </w:r>
      <w:r w:rsidRPr="003F5F4E">
        <w:rPr>
          <w:rFonts w:ascii="Arial" w:hAnsi="Arial" w:cs="Arial"/>
          <w:sz w:val="24"/>
          <w:szCs w:val="24"/>
        </w:rPr>
        <w:t>4.3. По результатам рассмотрения заявления об утверждении схемы расположения земельного участка и приложенных к нему документов   должностное лицо уполномоченного органа, ответственное за предоставление муниципальной услуги, готовит проект решения уполномо</w:t>
      </w:r>
      <w:r w:rsidRPr="003F5F4E">
        <w:rPr>
          <w:rFonts w:ascii="Arial" w:hAnsi="Arial" w:cs="Arial"/>
          <w:sz w:val="24"/>
          <w:szCs w:val="24"/>
        </w:rPr>
        <w:t>ченного органа об утверждении схемы расположения земельного участка или проект решения об отказе в утверждении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Уполномоченный орган при наличии в письменной форме согласия лица, обратившегося с заявлением об утвержден</w:t>
      </w:r>
      <w:r w:rsidRPr="003F5F4E">
        <w:rPr>
          <w:rFonts w:ascii="Arial" w:hAnsi="Arial" w:cs="Arial"/>
          <w:sz w:val="24"/>
          <w:szCs w:val="24"/>
        </w:rPr>
        <w:t>ии схемы расположения земельного участка, вправе утвердить иной вариант схемы расположения земельного участка.</w:t>
      </w:r>
    </w:p>
    <w:p w:rsidR="00E467C9" w:rsidRPr="003F5F4E" w:rsidRDefault="00C07017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Проект решения об отказе в утверждении схемы расположения земельного участка должен быть подготовлен должностным лицом уполномоченного органа, от</w:t>
      </w:r>
      <w:r w:rsidRPr="003F5F4E">
        <w:rPr>
          <w:rFonts w:ascii="Arial" w:hAnsi="Arial" w:cs="Arial"/>
          <w:sz w:val="24"/>
          <w:szCs w:val="24"/>
        </w:rPr>
        <w:t>ветственным за предоставление муниципальной услуги, при наличии оснований для отказа в утверждении схемы расположения земельного участка, предусмотренных пунктом 2.7.2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3.4.4. В проекте решения об утверждении схемы р</w:t>
      </w:r>
      <w:r w:rsidRPr="003F5F4E">
        <w:rPr>
          <w:rFonts w:ascii="Arial" w:hAnsi="Arial" w:cs="Arial"/>
          <w:sz w:val="24"/>
          <w:szCs w:val="24"/>
        </w:rPr>
        <w:t>асположения земельного участка в отношении каждого из земельных участков, подлежащих образованию в соответствии со схемой расположения земельного участка, указываются: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1) площадь земельного участка, образуемого в соответствии со схемой расположения земельн</w:t>
      </w:r>
      <w:r w:rsidRPr="003F5F4E">
        <w:rPr>
          <w:rFonts w:ascii="Arial" w:hAnsi="Arial" w:cs="Arial"/>
          <w:sz w:val="24"/>
          <w:szCs w:val="24"/>
        </w:rPr>
        <w:t>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адрес земельного участка или при отсутствии адреса земельного участка иное описание местоположения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кадастровый номер земельного участка или кадастровые номера земельных участков, из которых в соответствии со схемой ра</w:t>
      </w:r>
      <w:r w:rsidRPr="003F5F4E">
        <w:rPr>
          <w:rFonts w:ascii="Arial" w:hAnsi="Arial" w:cs="Arial"/>
          <w:sz w:val="24"/>
          <w:szCs w:val="24"/>
        </w:rPr>
        <w:t>сположения земельного участка предусмотрено образование земельного участка, в случае его образования из земельного участка, сведения о котором внесены в Единый государственный реестр недвижимости;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4) территориальная зона, в границах которой образуется </w:t>
      </w:r>
      <w:r w:rsidRPr="003F5F4E">
        <w:rPr>
          <w:rFonts w:ascii="Arial" w:hAnsi="Arial" w:cs="Arial"/>
          <w:sz w:val="24"/>
          <w:szCs w:val="24"/>
        </w:rPr>
        <w:t>земельный участок,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</w:t>
      </w:r>
      <w:r w:rsidRPr="003F5F4E">
        <w:rPr>
          <w:rFonts w:ascii="Arial" w:hAnsi="Arial" w:cs="Arial"/>
          <w:sz w:val="24"/>
          <w:szCs w:val="24"/>
        </w:rPr>
        <w:t>го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категория земель, к которой относится образуемый земельный участок.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проекте решения об утверждении схемы расположения земельного участка указывается на право гражданина или юридического лица, обратившихся с заявлением об утвержд</w:t>
      </w:r>
      <w:r w:rsidRPr="003F5F4E">
        <w:rPr>
          <w:rFonts w:ascii="Arial" w:hAnsi="Arial" w:cs="Arial"/>
          <w:sz w:val="24"/>
          <w:szCs w:val="24"/>
        </w:rPr>
        <w:t>ении схемы расположения земельного участка,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Федерации, права собственности субъекта</w:t>
      </w:r>
      <w:r w:rsidRPr="003F5F4E">
        <w:rPr>
          <w:rFonts w:ascii="Arial" w:hAnsi="Arial" w:cs="Arial"/>
          <w:sz w:val="24"/>
          <w:szCs w:val="24"/>
        </w:rPr>
        <w:t xml:space="preserve"> Российской Федерации или права муниципальной собственности на образуемый земельный участок.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3.4.5. В проекте решения об отказе в утверждении схемы расположения земельного участка должны быть указаны все основания принятия такого решения.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3.4.6. Проект ре</w:t>
      </w:r>
      <w:r w:rsidRPr="003F5F4E">
        <w:rPr>
          <w:rFonts w:ascii="Arial" w:hAnsi="Arial" w:cs="Arial"/>
          <w:sz w:val="24"/>
          <w:szCs w:val="24"/>
        </w:rPr>
        <w:t>шения об утверждении (об отказе в утверждении) схемы расположения земельного участка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</w:t>
      </w:r>
      <w:r w:rsidRPr="003F5F4E">
        <w:rPr>
          <w:rFonts w:ascii="Arial" w:hAnsi="Arial" w:cs="Arial"/>
          <w:sz w:val="24"/>
          <w:szCs w:val="24"/>
        </w:rPr>
        <w:t>енному им должностному лицу.</w:t>
      </w:r>
    </w:p>
    <w:p w:rsidR="00E467C9" w:rsidRPr="003F5F4E" w:rsidRDefault="00C0701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3.4.7. Руководитель уполномоченного органа или уполномоченное им должностное лицо, рассмотрев представленный проект решения об утверждении (об отказе в утверждении) схемы расположения земельного участка, в случае отсутствия зам</w:t>
      </w:r>
      <w:r w:rsidRPr="003F5F4E">
        <w:rPr>
          <w:rFonts w:ascii="Arial" w:hAnsi="Arial" w:cs="Arial"/>
          <w:sz w:val="24"/>
          <w:szCs w:val="24"/>
        </w:rPr>
        <w:t>ечаний подписывает соответствующее решение.</w:t>
      </w:r>
    </w:p>
    <w:p w:rsidR="00E467C9" w:rsidRPr="003F5F4E" w:rsidRDefault="00C0701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3.4.8. Подписанное решение об утверждении (об отказе в утверждении) схемы расположения земельного участка регистрируется должностным лицом, уполномоченного органа, ответственным за предоставление муниципальной ус</w:t>
      </w:r>
      <w:r w:rsidRPr="003F5F4E">
        <w:rPr>
          <w:rFonts w:ascii="Arial" w:hAnsi="Arial" w:cs="Arial"/>
          <w:sz w:val="24"/>
          <w:szCs w:val="24"/>
        </w:rPr>
        <w:t>луги, в установленном законодательством порядке.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3.4.9. Должностное лицо уполномоченного органа, ответственное за предоставление муниципальной услуги: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направляет решение об утверждении (об отказе в утверждении) схемы расположения земельного участка заяв</w:t>
      </w:r>
      <w:r w:rsidRPr="003F5F4E">
        <w:rPr>
          <w:rFonts w:ascii="Arial" w:hAnsi="Arial" w:cs="Arial"/>
          <w:sz w:val="24"/>
          <w:szCs w:val="24"/>
        </w:rPr>
        <w:t>ителю заказным письмом (по адресу, указанному в заявлении) или вручает его заявителю под расписку не позднее чем через 1 рабочий день со дня принятия соответствующего решения.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представления</w:t>
      </w:r>
      <w:r w:rsidRPr="003F5F4E">
        <w:rPr>
          <w:rFonts w:ascii="Arial" w:hAnsi="Arial" w:cs="Arial"/>
          <w:sz w:val="24"/>
          <w:szCs w:val="24"/>
        </w:rPr>
        <w:t xml:space="preserve"> заявления через МФЦ документ, подтверждающий принятие решения, направляется в МФЦ для его передачи заявителю, если им не указан иной способ его получения;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направляет в срок не более чем 5 рабочих дней со дня принятия решения об утверждении схемы распол</w:t>
      </w:r>
      <w:r w:rsidRPr="003F5F4E">
        <w:rPr>
          <w:rFonts w:ascii="Arial" w:hAnsi="Arial" w:cs="Arial"/>
          <w:sz w:val="24"/>
          <w:szCs w:val="24"/>
        </w:rPr>
        <w:t>ожения земельного участка в 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</w:t>
      </w:r>
      <w:r w:rsidRPr="003F5F4E">
        <w:rPr>
          <w:rFonts w:ascii="Arial" w:hAnsi="Arial" w:cs="Arial"/>
          <w:sz w:val="24"/>
          <w:szCs w:val="24"/>
        </w:rPr>
        <w:t xml:space="preserve">имости указанное решение с приложением схемы расположения земельного участка,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3.4.10. Максимальный срок исполнения административной процедуры – 10 рабочих дней со дня получения всех документов (информации), необходимых для рассмотрения заявления об утверждении схемы расположения земельного участка.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3.4.11. Результатом исполнения ад</w:t>
      </w:r>
      <w:r w:rsidRPr="003F5F4E">
        <w:rPr>
          <w:rFonts w:ascii="Arial" w:hAnsi="Arial" w:cs="Arial"/>
          <w:sz w:val="24"/>
          <w:szCs w:val="24"/>
        </w:rPr>
        <w:t>министративной процедуры является: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решение уполномоченного органа об утверждении схемы расположения земельного участка;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решение уполномоченного органа об отказе в утверждении схемы расположения земельного участка.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 xml:space="preserve">3.5. Прием и регистрация заявления о </w:t>
      </w:r>
      <w:r w:rsidRPr="003F5F4E">
        <w:rPr>
          <w:rFonts w:ascii="Arial" w:hAnsi="Arial" w:cs="Arial"/>
          <w:sz w:val="24"/>
          <w:szCs w:val="24"/>
          <w:u w:val="single"/>
        </w:rPr>
        <w:t>проведении аукциона либо отказ в приеме к рассмотрению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документов, предусмотренных пунктом 2</w:t>
      </w:r>
      <w:r w:rsidRPr="003F5F4E">
        <w:rPr>
          <w:rFonts w:ascii="Arial" w:hAnsi="Arial" w:cs="Arial"/>
          <w:sz w:val="24"/>
          <w:szCs w:val="24"/>
        </w:rPr>
        <w:t>.7.2 настоящего административного регламента на личном приеме, через МФЦ, почтовым отправлением, в электронной форме или с использованием Единого портала государственных и муниципальных услуг.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3.5.2. Прием заявления о проведении аукциона и прилагаемых к не</w:t>
      </w:r>
      <w:r w:rsidRPr="003F5F4E">
        <w:rPr>
          <w:rFonts w:ascii="Arial" w:hAnsi="Arial" w:cs="Arial"/>
          <w:sz w:val="24"/>
          <w:szCs w:val="24"/>
        </w:rPr>
        <w:t>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3.5.3. Должностное лицо уполномоченного органа, ответственное за предоставление муниципальной услуги, принимает и регистрирует заявлен</w:t>
      </w:r>
      <w:r w:rsidRPr="003F5F4E">
        <w:rPr>
          <w:rFonts w:ascii="Arial" w:hAnsi="Arial" w:cs="Arial"/>
          <w:sz w:val="24"/>
          <w:szCs w:val="24"/>
        </w:rPr>
        <w:t>ие о проведении аукциона с прилагаемыми к нему документами, а также заверяет копии документов, представленных заявителем в подлиннике.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3.5.4. Получение заявления и прилагаемых к нему документов подтверждается уполномоченным органом путем выдачи (направлени</w:t>
      </w:r>
      <w:r w:rsidRPr="003F5F4E">
        <w:rPr>
          <w:rFonts w:ascii="Arial" w:hAnsi="Arial" w:cs="Arial"/>
          <w:sz w:val="24"/>
          <w:szCs w:val="24"/>
        </w:rPr>
        <w:t>я) заявителю расписки в получении документов.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</w:t>
      </w:r>
      <w:r w:rsidRPr="003F5F4E">
        <w:rPr>
          <w:rFonts w:ascii="Arial" w:hAnsi="Arial" w:cs="Arial"/>
          <w:sz w:val="24"/>
          <w:szCs w:val="24"/>
        </w:rPr>
        <w:t>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</w:t>
      </w:r>
      <w:r w:rsidRPr="003F5F4E">
        <w:rPr>
          <w:rFonts w:ascii="Arial" w:hAnsi="Arial" w:cs="Arial"/>
          <w:sz w:val="24"/>
          <w:szCs w:val="24"/>
        </w:rPr>
        <w:t>нии заявления).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3.5.5. В случае представления заявления о проведении аукциона</w:t>
      </w:r>
      <w:r w:rsidRPr="003F5F4E">
        <w:rPr>
          <w:rFonts w:ascii="Arial" w:hAnsi="Arial" w:cs="Arial"/>
          <w:sz w:val="24"/>
          <w:szCs w:val="24"/>
        </w:rPr>
        <w:t xml:space="preserve">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</w:t>
      </w:r>
      <w:r w:rsidRPr="003F5F4E">
        <w:rPr>
          <w:rFonts w:ascii="Arial" w:hAnsi="Arial" w:cs="Arial"/>
          <w:sz w:val="24"/>
          <w:szCs w:val="24"/>
        </w:rPr>
        <w:t>етствие требованиям пункта 2.5.2.1 настоящего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 наличии оснований, предусмотренных пунктом 2.</w:t>
      </w:r>
      <w:r w:rsidRPr="003F5F4E">
        <w:rPr>
          <w:rFonts w:ascii="Arial" w:hAnsi="Arial" w:cs="Arial"/>
          <w:sz w:val="24"/>
          <w:szCs w:val="24"/>
        </w:rPr>
        <w:t>6 настоящего административного регламента, уполномоченный орган принимает решение об отказе в приеме к рассмотрению заявления.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В случае выявления в результате проверки в заявлении и прилагаемых к нему документов нарушений требований, установленных пунктом </w:t>
      </w:r>
      <w:r w:rsidRPr="003F5F4E">
        <w:rPr>
          <w:rFonts w:ascii="Arial" w:hAnsi="Arial" w:cs="Arial"/>
          <w:sz w:val="24"/>
          <w:szCs w:val="24"/>
        </w:rPr>
        <w:t>2.5.2.1 настоящего административного регламента,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</w:t>
      </w:r>
      <w:r w:rsidRPr="003F5F4E">
        <w:rPr>
          <w:rFonts w:ascii="Arial" w:hAnsi="Arial" w:cs="Arial"/>
          <w:sz w:val="24"/>
          <w:szCs w:val="24"/>
        </w:rPr>
        <w:t>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В случае, если в результате проверки квалифицированной подписи будет выявлено несоблюдение установленных усл</w:t>
      </w:r>
      <w:r w:rsidRPr="003F5F4E">
        <w:rPr>
          <w:rFonts w:ascii="Arial" w:hAnsi="Arial" w:cs="Arial"/>
          <w:sz w:val="24"/>
          <w:szCs w:val="24"/>
        </w:rPr>
        <w:t>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</w:t>
      </w:r>
      <w:r w:rsidRPr="003F5F4E">
        <w:rPr>
          <w:rFonts w:ascii="Arial" w:hAnsi="Arial" w:cs="Arial"/>
          <w:sz w:val="24"/>
          <w:szCs w:val="24"/>
        </w:rPr>
        <w:t xml:space="preserve">ной форме с указанием пунктов </w:t>
      </w:r>
      <w:hyperlink r:id="rId26" w:history="1">
        <w:r w:rsidRPr="003F5F4E">
          <w:rPr>
            <w:rFonts w:ascii="Arial" w:hAnsi="Arial" w:cs="Arial"/>
            <w:sz w:val="24"/>
            <w:szCs w:val="24"/>
          </w:rPr>
          <w:t>статьи 11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основанием для принятия</w:t>
      </w:r>
      <w:r w:rsidRPr="003F5F4E">
        <w:rPr>
          <w:rFonts w:ascii="Arial" w:hAnsi="Arial" w:cs="Arial"/>
          <w:sz w:val="24"/>
          <w:szCs w:val="24"/>
        </w:rPr>
        <w:t xml:space="preserve"> указанного решения.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3.5.6. Максимальный срок исполнения административной процедуры: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личном приеме граждан  –  не  более 5 минут;</w:t>
      </w:r>
    </w:p>
    <w:p w:rsidR="00E467C9" w:rsidRPr="003F5F4E" w:rsidRDefault="00C07017">
      <w:pPr>
        <w:pStyle w:val="ac"/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уполномоченный орган</w:t>
      </w:r>
      <w:r w:rsidRPr="003F5F4E">
        <w:rPr>
          <w:rFonts w:ascii="Arial" w:hAnsi="Arial" w:cs="Arial"/>
          <w:sz w:val="24"/>
          <w:szCs w:val="24"/>
        </w:rPr>
        <w:t>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регистрация заявления осуществляется не позднее 1 рабочего дня со дня поступления заявления в уполномоченный орган;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уведомлени</w:t>
      </w:r>
      <w:r w:rsidRPr="003F5F4E">
        <w:rPr>
          <w:rFonts w:ascii="Arial" w:hAnsi="Arial" w:cs="Arial"/>
          <w:sz w:val="24"/>
          <w:szCs w:val="24"/>
        </w:rPr>
        <w:t>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</w:t>
      </w:r>
      <w:r w:rsidRPr="003F5F4E">
        <w:rPr>
          <w:rFonts w:ascii="Arial" w:hAnsi="Arial" w:cs="Arial"/>
          <w:sz w:val="24"/>
          <w:szCs w:val="24"/>
        </w:rPr>
        <w:t xml:space="preserve">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3.5.7. Результатом исполнения административной процедуры является</w:t>
      </w:r>
      <w:r w:rsidRPr="003F5F4E">
        <w:rPr>
          <w:rFonts w:ascii="Arial" w:hAnsi="Arial" w:cs="Arial"/>
          <w:sz w:val="24"/>
          <w:szCs w:val="24"/>
        </w:rPr>
        <w:t>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прием и регистрация заявления о проведении аукциона,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направление заявителю, направившему заявление о проведении аукциона в форме электронного документа, уведомления с указанием допущенных нарушений требований, в соответствии с которыми должно быть представлено данное заявление;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- направление уведомления о </w:t>
      </w:r>
      <w:r w:rsidRPr="003F5F4E">
        <w:rPr>
          <w:rFonts w:ascii="Arial" w:hAnsi="Arial" w:cs="Arial"/>
          <w:sz w:val="24"/>
          <w:szCs w:val="24"/>
        </w:rPr>
        <w:t>допущенных заявителем нарушениях требований к документам, представленных в электронной форме или уведомления об отказе в приеме к рассмотрению заявления, поступившего в электронной форме (в случае выявления несоблюдения установленных условий признания дейс</w:t>
      </w:r>
      <w:r w:rsidRPr="003F5F4E">
        <w:rPr>
          <w:rFonts w:ascii="Arial" w:hAnsi="Arial" w:cs="Arial"/>
          <w:sz w:val="24"/>
          <w:szCs w:val="24"/>
        </w:rPr>
        <w:t>твительности квалифицированной подписи).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 xml:space="preserve">3.6. Формирование и направление межведомственных запросов </w:t>
      </w:r>
      <w:r w:rsidRPr="003F5F4E">
        <w:rPr>
          <w:rFonts w:ascii="Arial" w:hAnsi="Arial" w:cs="Arial"/>
          <w:sz w:val="24"/>
          <w:szCs w:val="24"/>
        </w:rPr>
        <w:t xml:space="preserve">о </w:t>
      </w:r>
      <w:r w:rsidRPr="003F5F4E">
        <w:rPr>
          <w:rFonts w:ascii="Arial" w:hAnsi="Arial" w:cs="Arial"/>
          <w:sz w:val="24"/>
          <w:szCs w:val="24"/>
          <w:u w:val="single"/>
        </w:rPr>
        <w:t>предоставлении документов (информации), необходимых для рассмотрения заявления о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3.6.1. Основанием для начала выполнения администрати</w:t>
      </w:r>
      <w:r w:rsidRPr="003F5F4E">
        <w:rPr>
          <w:rFonts w:ascii="Arial" w:hAnsi="Arial" w:cs="Arial"/>
          <w:sz w:val="24"/>
          <w:szCs w:val="24"/>
        </w:rPr>
        <w:t>вной процедуры является получение зарегистрированного в установленном порядке заявления о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3.6.2. Если документы (информация), предусмотренные подпунктами 1-3 пункта 2.5.2.2 настоящего административного регламента, которые заявитель впр</w:t>
      </w:r>
      <w:r w:rsidRPr="003F5F4E">
        <w:rPr>
          <w:rFonts w:ascii="Arial" w:hAnsi="Arial" w:cs="Arial"/>
          <w:sz w:val="24"/>
          <w:szCs w:val="24"/>
        </w:rPr>
        <w:t>аве представить по собственной инициативе, не были представлены заявителем или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</w:t>
      </w:r>
      <w:r w:rsidRPr="003F5F4E">
        <w:rPr>
          <w:rFonts w:ascii="Arial" w:hAnsi="Arial" w:cs="Arial"/>
          <w:sz w:val="24"/>
          <w:szCs w:val="24"/>
        </w:rPr>
        <w:t>иципальной услуги, готовит и направляет межведомственные запросы в органы, в распоряжении которых находятся указанные документы и информация;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3.6.3. Максимальный срок исполнения административной процедуры –   3 рабочих дня со дня окончания приема документо</w:t>
      </w:r>
      <w:r w:rsidRPr="003F5F4E">
        <w:rPr>
          <w:rFonts w:ascii="Arial" w:hAnsi="Arial" w:cs="Arial"/>
          <w:sz w:val="24"/>
          <w:szCs w:val="24"/>
        </w:rPr>
        <w:t>в и регистрации заявления;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3.6.4. Результатом исполнения административной процедуры является формирование и направление межведомственных запросов о предоставлении документов (информации), необходимых для рассмотрения заявления о проведении аукциона.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>3.7.</w:t>
      </w:r>
      <w:r w:rsidRPr="003F5F4E">
        <w:rPr>
          <w:rFonts w:ascii="Arial" w:hAnsi="Arial" w:cs="Arial"/>
          <w:sz w:val="24"/>
          <w:szCs w:val="24"/>
          <w:u w:val="single"/>
        </w:rPr>
        <w:t xml:space="preserve"> Направление заявления о регистрации права муниципальной собственности на земельный участок.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3.7.1. Основанием для начала административной процедуры является получение должностным лицом уполномоченного органа, ответственным за предоставление муниципальной</w:t>
      </w:r>
      <w:r w:rsidRPr="003F5F4E">
        <w:rPr>
          <w:rFonts w:ascii="Arial" w:hAnsi="Arial" w:cs="Arial"/>
          <w:sz w:val="24"/>
          <w:szCs w:val="24"/>
        </w:rPr>
        <w:t xml:space="preserve"> услуги, заявления о проведении аукциона с прилагаемыми к нему документами и документов (информаций), запрошенных в рамках межведомственного информационного взаимодействия, в случае направления таких запросов.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3.7.2. Должностное лицо уполномоченного орган</w:t>
      </w:r>
      <w:r w:rsidRPr="003F5F4E">
        <w:rPr>
          <w:rFonts w:ascii="Arial" w:hAnsi="Arial" w:cs="Arial"/>
          <w:sz w:val="24"/>
          <w:szCs w:val="24"/>
        </w:rPr>
        <w:t>а, ответственное за предоставление муниципальной услуги, удостоверяется, что земельный участок образован из земельного участка или земель, находящихся в муниципальной собственности.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случае, если земельный участок образован из земель или земельного участк</w:t>
      </w:r>
      <w:r w:rsidRPr="003F5F4E">
        <w:rPr>
          <w:rFonts w:ascii="Arial" w:hAnsi="Arial" w:cs="Arial"/>
          <w:sz w:val="24"/>
          <w:szCs w:val="24"/>
        </w:rPr>
        <w:t>а, государственная собственность на которые не разграничена,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настоящим административ</w:t>
      </w:r>
      <w:r w:rsidRPr="003F5F4E">
        <w:rPr>
          <w:rFonts w:ascii="Arial" w:hAnsi="Arial" w:cs="Arial"/>
          <w:sz w:val="24"/>
          <w:szCs w:val="24"/>
        </w:rPr>
        <w:t>ным регламентом.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3.7.3. Должностное лицо уполномоченного органа, ответственное за предоставление муниципальной услуги, проводит проверку правильности оформления и полноты содержания документов, необходимых для рассмотрения заявления о проведении аукциона, </w:t>
      </w:r>
      <w:r w:rsidRPr="003F5F4E">
        <w:rPr>
          <w:rFonts w:ascii="Arial" w:hAnsi="Arial" w:cs="Arial"/>
          <w:sz w:val="24"/>
          <w:szCs w:val="24"/>
        </w:rPr>
        <w:t>выявляет наличие либо отсутствие оснований, предусмотренных подпунктами 1, 5 - 19 пункта 2.7.3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3.7.4. По результатам рассмотрения заявления о проведении аукциона и документов, представленных заявителем и полученных </w:t>
      </w:r>
      <w:r w:rsidRPr="003F5F4E">
        <w:rPr>
          <w:rFonts w:ascii="Arial" w:hAnsi="Arial" w:cs="Arial"/>
          <w:sz w:val="24"/>
          <w:szCs w:val="24"/>
        </w:rPr>
        <w:t xml:space="preserve">в рамках межведомственного информационного взаимодействия, должностное лицо уполномоченного органа, ответственное за предоставление муниципальной услуги, готовит проект заявления о государственной регистрации права муниципальной собственности на земельный </w:t>
      </w:r>
      <w:r w:rsidRPr="003F5F4E">
        <w:rPr>
          <w:rFonts w:ascii="Arial" w:hAnsi="Arial" w:cs="Arial"/>
          <w:sz w:val="24"/>
          <w:szCs w:val="24"/>
        </w:rPr>
        <w:t>участок в Управление Федеральной службы государственной регистрации, кадастра и картографии по Волгоградской области или проект решения об отказе в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Проект решения об отказе в проведении аукциона должен быть подготовлен должностным лицо</w:t>
      </w:r>
      <w:r w:rsidRPr="003F5F4E">
        <w:rPr>
          <w:rFonts w:ascii="Arial" w:hAnsi="Arial" w:cs="Arial"/>
          <w:sz w:val="24"/>
          <w:szCs w:val="24"/>
        </w:rPr>
        <w:t>м уполномоченного органа при наличии оснований для отказа в проведении аукциона, предусмотренных подпунктами 1, 5-19 пункта 2.7.3 настоящего административного регламента. В этом случае должностное лицо уполномоченного органа, ответственное за предоставлени</w:t>
      </w:r>
      <w:r w:rsidRPr="003F5F4E">
        <w:rPr>
          <w:rFonts w:ascii="Arial" w:hAnsi="Arial" w:cs="Arial"/>
          <w:sz w:val="24"/>
          <w:szCs w:val="24"/>
        </w:rPr>
        <w:t>е муниципальной услуги, переходит к исполнению административных процедур, предусмотренных абзацем вторым пункта 3.8.2 и пунктами 3.8.4 - 3.8.7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3.7.5. Руководитель уполномоченного органа или уполномоченное им должнос</w:t>
      </w:r>
      <w:r w:rsidRPr="003F5F4E">
        <w:rPr>
          <w:rFonts w:ascii="Arial" w:hAnsi="Arial" w:cs="Arial"/>
          <w:sz w:val="24"/>
          <w:szCs w:val="24"/>
        </w:rPr>
        <w:t>тное лицо, рассмотрев представленный на подпись проект заявления о государственной регистрации права муниципальной собственности на земельный участок, в случае отсутствия замечаний подписывает его.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3.7.6. Максимальный срок исполнения административной проце</w:t>
      </w:r>
      <w:r w:rsidRPr="003F5F4E">
        <w:rPr>
          <w:rFonts w:ascii="Arial" w:hAnsi="Arial" w:cs="Arial"/>
          <w:sz w:val="24"/>
          <w:szCs w:val="24"/>
        </w:rPr>
        <w:t>дуры –   2 рабочих дня со дня получения заявления о проведении аукциона с прилагаемыми к нему документами и документов (информаций), запрошенных в рамках межведомственного информационного взаимодействия.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3.7.7. Результатом исполнения административной проце</w:t>
      </w:r>
      <w:r w:rsidRPr="003F5F4E">
        <w:rPr>
          <w:rFonts w:ascii="Arial" w:hAnsi="Arial" w:cs="Arial"/>
          <w:sz w:val="24"/>
          <w:szCs w:val="24"/>
        </w:rPr>
        <w:t>дуры является 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регистрации, кадастра и картографии по Волгоградской области или принятие решения об от</w:t>
      </w:r>
      <w:r w:rsidRPr="003F5F4E">
        <w:rPr>
          <w:rFonts w:ascii="Arial" w:hAnsi="Arial" w:cs="Arial"/>
          <w:sz w:val="24"/>
          <w:szCs w:val="24"/>
        </w:rPr>
        <w:t>казе в проведении аукциона.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  <w:u w:val="single"/>
        </w:rPr>
        <w:t>3.8. Рассмотрение заявления о проведении аукциона, принятие решения по итогам рассмотрения.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3.8.1. Основанием для начала административной процедуры является получение должностным лицом уполномоченного органа, ответственного за </w:t>
      </w:r>
      <w:r w:rsidRPr="003F5F4E">
        <w:rPr>
          <w:rFonts w:ascii="Arial" w:hAnsi="Arial" w:cs="Arial"/>
          <w:sz w:val="24"/>
          <w:szCs w:val="24"/>
        </w:rPr>
        <w:t>предоставление муниципальной услуги, всех документов (информации), необходимых для рассмотрения заявления о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 рассматривает представленн</w:t>
      </w:r>
      <w:r w:rsidRPr="003F5F4E">
        <w:rPr>
          <w:rFonts w:ascii="Arial" w:hAnsi="Arial" w:cs="Arial"/>
          <w:sz w:val="24"/>
          <w:szCs w:val="24"/>
        </w:rPr>
        <w:t>ые документы и информацию на предмет отсутствия (наличия) оснований для отказа в предоставлении муниципальной услуги, предусмотренных пунктом 2.7.3 настоящего административного регламента.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 наличии оснований для отказа в предоставлении муниципальной усл</w:t>
      </w:r>
      <w:r w:rsidRPr="003F5F4E">
        <w:rPr>
          <w:rFonts w:ascii="Arial" w:hAnsi="Arial" w:cs="Arial"/>
          <w:sz w:val="24"/>
          <w:szCs w:val="24"/>
        </w:rPr>
        <w:t>уги, предусмотренных подпунктами 1-3, 5-19 пункта 2.7.3 настоящего административного регламента, должностное лицо уполномоченного органа, ответственное за предоставление муниципальной услуги, готовит проект решения об отказе в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3.8.3. П</w:t>
      </w:r>
      <w:r w:rsidRPr="003F5F4E">
        <w:rPr>
          <w:rFonts w:ascii="Arial" w:hAnsi="Arial" w:cs="Arial"/>
          <w:sz w:val="24"/>
          <w:szCs w:val="24"/>
        </w:rPr>
        <w:t xml:space="preserve">ри отсутствии оснований, предусмотренных подпунктами 1 - 3, </w:t>
      </w:r>
      <w:r w:rsidRPr="003F5F4E">
        <w:rPr>
          <w:rFonts w:ascii="Arial" w:hAnsi="Arial" w:cs="Arial"/>
          <w:sz w:val="24"/>
          <w:szCs w:val="24"/>
        </w:rPr>
        <w:br/>
        <w:t>5 - 19 пункта 2.7.3 настоящего административного регламента, должностное лицо уполномоченного органа, ответственное за предоставление муниципальной услуги: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3.8.3.1. готовит проект решения о прове</w:t>
      </w:r>
      <w:r w:rsidRPr="003F5F4E">
        <w:rPr>
          <w:rFonts w:ascii="Arial" w:hAnsi="Arial" w:cs="Arial"/>
          <w:sz w:val="24"/>
          <w:szCs w:val="24"/>
        </w:rPr>
        <w:t>дении аукциона (если в соответствии с основным видом разрешенного использования земельного участка не предусматривается возможность строительства зданий, сооружений);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3.8.3.2. переходит к подготовке градостроительного плана земельного участка (если в соотв</w:t>
      </w:r>
      <w:r w:rsidRPr="003F5F4E">
        <w:rPr>
          <w:rFonts w:ascii="Arial" w:hAnsi="Arial" w:cs="Arial"/>
          <w:sz w:val="24"/>
          <w:szCs w:val="24"/>
        </w:rPr>
        <w:t>етствии с основным видом разрешенного использования земельного участка предусматривается возможность строительства зданий, сооружений).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 окончании подготовки градостроительного плана земельного участка должностное лицо уполномоченного органа, ответственн</w:t>
      </w:r>
      <w:r w:rsidRPr="003F5F4E">
        <w:rPr>
          <w:rFonts w:ascii="Arial" w:hAnsi="Arial" w:cs="Arial"/>
          <w:sz w:val="24"/>
          <w:szCs w:val="24"/>
        </w:rPr>
        <w:t>ое за предоставление муниципальной услуги, подготавливает проект решения о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невозможности подготовки градостроительного плана земельного участка</w:t>
      </w:r>
      <w:r w:rsidRPr="003F5F4E">
        <w:rPr>
          <w:rFonts w:ascii="Arial" w:hAnsi="Arial" w:cs="Arial"/>
          <w:sz w:val="24"/>
          <w:szCs w:val="24"/>
        </w:rPr>
        <w:t xml:space="preserve"> </w:t>
      </w:r>
      <w:r w:rsidRPr="003F5F4E">
        <w:rPr>
          <w:rFonts w:ascii="Arial" w:hAnsi="Arial" w:cs="Arial"/>
          <w:sz w:val="24"/>
          <w:szCs w:val="24"/>
        </w:rPr>
        <w:t xml:space="preserve">должностное лицо уполномоченного органа, ответственное за предоставление </w:t>
      </w:r>
      <w:r w:rsidRPr="003F5F4E">
        <w:rPr>
          <w:rFonts w:ascii="Arial" w:hAnsi="Arial" w:cs="Arial"/>
          <w:sz w:val="24"/>
          <w:szCs w:val="24"/>
        </w:rPr>
        <w:t>муниципальной услуги,</w:t>
      </w:r>
      <w:r w:rsidRPr="003F5F4E">
        <w:rPr>
          <w:rFonts w:ascii="Arial" w:hAnsi="Arial" w:cs="Arial"/>
          <w:sz w:val="24"/>
          <w:szCs w:val="24"/>
        </w:rPr>
        <w:t xml:space="preserve"> </w:t>
      </w:r>
      <w:r w:rsidRPr="003F5F4E">
        <w:rPr>
          <w:rFonts w:ascii="Arial" w:hAnsi="Arial" w:cs="Arial"/>
          <w:sz w:val="24"/>
          <w:szCs w:val="24"/>
        </w:rPr>
        <w:t>готовит проект решения об отказе в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3.8.4. Руководитель уполномоченного органа или уполномоченное им должностное лицо, рассмотрев представленный на подпись проект решения о проведении аукциона (об отказе в проведен</w:t>
      </w:r>
      <w:r w:rsidRPr="003F5F4E">
        <w:rPr>
          <w:rFonts w:ascii="Arial" w:hAnsi="Arial" w:cs="Arial"/>
          <w:sz w:val="24"/>
          <w:szCs w:val="24"/>
        </w:rPr>
        <w:t>ии аукциона), в случае отсутствия замечаний подписывает соответствующее решение.</w:t>
      </w:r>
    </w:p>
    <w:p w:rsidR="00E467C9" w:rsidRPr="003F5F4E" w:rsidRDefault="00C07017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3.8.5. Подписанное решение о проведении аукциона (об отказе в проведении аукциона) регистрируется должностным лицом, уполномоченного органа, ответственным за предоставление му</w:t>
      </w:r>
      <w:r w:rsidRPr="003F5F4E">
        <w:rPr>
          <w:rFonts w:ascii="Arial" w:hAnsi="Arial" w:cs="Arial"/>
          <w:sz w:val="24"/>
          <w:szCs w:val="24"/>
        </w:rPr>
        <w:t>ниципальной услуги, в установленном законодательством порядке.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3.8.6. Решение о проведении аукциона (об отказе в проведении аукциона) направляется заявителю должностным лицом, ответственным за предоставление муниципальной услуги, заказным письмом (по адрес</w:t>
      </w:r>
      <w:r w:rsidRPr="003F5F4E">
        <w:rPr>
          <w:rFonts w:ascii="Arial" w:hAnsi="Arial" w:cs="Arial"/>
          <w:sz w:val="24"/>
          <w:szCs w:val="24"/>
        </w:rPr>
        <w:t>у, указанному в заявлении) или вручается ему под расписку не позднее чем через 3</w:t>
      </w:r>
      <w:r w:rsidRPr="003F5F4E">
        <w:rPr>
          <w:rFonts w:ascii="Arial" w:hAnsi="Arial" w:cs="Arial"/>
          <w:sz w:val="24"/>
          <w:szCs w:val="24"/>
        </w:rPr>
        <w:t xml:space="preserve"> </w:t>
      </w:r>
      <w:r w:rsidRPr="003F5F4E">
        <w:rPr>
          <w:rFonts w:ascii="Arial" w:hAnsi="Arial" w:cs="Arial"/>
          <w:sz w:val="24"/>
          <w:szCs w:val="24"/>
        </w:rPr>
        <w:t>рабочих дня со дня принятия соответствующего решения.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В случае представления заявления через МФЦ документ, подтверждающий принятие решения, направляется в МФЦ для его передачи</w:t>
      </w:r>
      <w:r w:rsidRPr="003F5F4E">
        <w:rPr>
          <w:rFonts w:ascii="Arial" w:hAnsi="Arial" w:cs="Arial"/>
          <w:sz w:val="24"/>
          <w:szCs w:val="24"/>
        </w:rPr>
        <w:t xml:space="preserve"> заявителю, если им не указан иной способ его получения.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3.8.7.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</w:t>
      </w:r>
      <w:r w:rsidRPr="003F5F4E">
        <w:rPr>
          <w:rFonts w:ascii="Arial" w:hAnsi="Arial" w:cs="Arial"/>
          <w:sz w:val="24"/>
          <w:szCs w:val="24"/>
        </w:rPr>
        <w:t xml:space="preserve">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Извещение об отка</w:t>
      </w:r>
      <w:r w:rsidRPr="003F5F4E">
        <w:rPr>
          <w:rFonts w:ascii="Arial" w:hAnsi="Arial" w:cs="Arial"/>
          <w:sz w:val="24"/>
          <w:szCs w:val="24"/>
        </w:rPr>
        <w:t xml:space="preserve">зе в проведении аукциона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</w:t>
      </w:r>
      <w:r w:rsidRPr="003F5F4E">
        <w:rPr>
          <w:rFonts w:ascii="Arial" w:hAnsi="Arial" w:cs="Arial"/>
          <w:sz w:val="24"/>
          <w:szCs w:val="24"/>
        </w:rPr>
        <w:lastRenderedPageBreak/>
        <w:t xml:space="preserve">Правительством Российской Федерации (далее – официальный сайт), </w:t>
      </w:r>
      <w:r w:rsidRPr="003F5F4E">
        <w:rPr>
          <w:rFonts w:ascii="Arial" w:hAnsi="Arial" w:cs="Arial"/>
          <w:sz w:val="24"/>
          <w:szCs w:val="24"/>
        </w:rPr>
        <w:t xml:space="preserve">организатором аукциона в течение 3 дней со дня принятия данного решения. 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3.8.8. В случае принятия решения о проведении аукциона, уполномоченный орган либо специализированная организация, действующая на основании договора с уполномоченным органом в качеств</w:t>
      </w:r>
      <w:r w:rsidRPr="003F5F4E">
        <w:rPr>
          <w:rFonts w:ascii="Arial" w:hAnsi="Arial" w:cs="Arial"/>
          <w:sz w:val="24"/>
          <w:szCs w:val="24"/>
        </w:rPr>
        <w:t>е организатора аукциона, (далее – организатор аукциона) осуществляет подготовку и размещение извещения о проведении аукциона на официальном сайте, на официальном сайте уполномоченного органа не менее чем за десять рабочих дней до дня проведения аукциона. У</w:t>
      </w:r>
      <w:r w:rsidRPr="003F5F4E">
        <w:rPr>
          <w:rFonts w:ascii="Arial" w:hAnsi="Arial" w:cs="Arial"/>
          <w:sz w:val="24"/>
          <w:szCs w:val="24"/>
        </w:rPr>
        <w:t>казанное извещение должно быть доступно для ознакомления всем заинтересованным лицам без взимания платы.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Извещение о проведении аукциона должно содержать сведения: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1) об организаторе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2) об уполномоченном органе и о реквизитах решения о проведении</w:t>
      </w:r>
      <w:r w:rsidRPr="003F5F4E">
        <w:rPr>
          <w:rFonts w:ascii="Arial" w:hAnsi="Arial" w:cs="Arial"/>
          <w:sz w:val="24"/>
          <w:szCs w:val="24"/>
        </w:rPr>
        <w:t xml:space="preserve">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3) о месте, дате, времени и порядке проведения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4) 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</w:t>
      </w:r>
      <w:r w:rsidRPr="003F5F4E">
        <w:rPr>
          <w:rFonts w:ascii="Arial" w:hAnsi="Arial" w:cs="Arial"/>
          <w:sz w:val="24"/>
          <w:szCs w:val="24"/>
        </w:rPr>
        <w:t xml:space="preserve">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</w:t>
      </w:r>
      <w:r w:rsidRPr="003F5F4E">
        <w:rPr>
          <w:rFonts w:ascii="Arial" w:hAnsi="Arial" w:cs="Arial"/>
          <w:sz w:val="24"/>
          <w:szCs w:val="24"/>
        </w:rPr>
        <w:t>разрешенного использования земельного участка не предусматривается строительство здания, сооружения),                               о возможности подключения (технологического присоединения) объектов капитального строительства к сетям инженерно-техническог</w:t>
      </w:r>
      <w:r w:rsidRPr="003F5F4E">
        <w:rPr>
          <w:rFonts w:ascii="Arial" w:hAnsi="Arial" w:cs="Arial"/>
          <w:sz w:val="24"/>
          <w:szCs w:val="24"/>
        </w:rPr>
        <w:t>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5) о начальной цене предмета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6) о «шаге аукциона»;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8) о размере задатка, порядке его внесения участниками аукциона и возврат</w:t>
      </w:r>
      <w:r w:rsidRPr="003F5F4E">
        <w:rPr>
          <w:rFonts w:ascii="Arial" w:hAnsi="Arial" w:cs="Arial"/>
          <w:sz w:val="24"/>
          <w:szCs w:val="24"/>
        </w:rPr>
        <w:t>а им задатка, банковских реквизитах счета для перечисления задатка;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9) о сроке аренды земельного участка в случае проведения аукциона на право заключения договора аренды земельного участка. При этом срок аренды такого земельного участка устанавливается с у</w:t>
      </w:r>
      <w:r w:rsidRPr="003F5F4E">
        <w:rPr>
          <w:rFonts w:ascii="Arial" w:hAnsi="Arial" w:cs="Arial"/>
          <w:sz w:val="24"/>
          <w:szCs w:val="24"/>
        </w:rPr>
        <w:t xml:space="preserve">четом ограничений, предусмотренных </w:t>
      </w:r>
      <w:hyperlink r:id="rId27" w:history="1">
        <w:r w:rsidRPr="003F5F4E">
          <w:rPr>
            <w:rFonts w:ascii="Arial" w:hAnsi="Arial" w:cs="Arial"/>
            <w:sz w:val="24"/>
            <w:szCs w:val="24"/>
          </w:rPr>
          <w:t>пунктами 8</w:t>
        </w:r>
      </w:hyperlink>
      <w:r w:rsidRPr="003F5F4E">
        <w:rPr>
          <w:rFonts w:ascii="Arial" w:hAnsi="Arial" w:cs="Arial"/>
          <w:sz w:val="24"/>
          <w:szCs w:val="24"/>
        </w:rPr>
        <w:t xml:space="preserve"> и </w:t>
      </w:r>
      <w:hyperlink r:id="rId28" w:history="1">
        <w:r w:rsidRPr="003F5F4E">
          <w:rPr>
            <w:rFonts w:ascii="Arial" w:hAnsi="Arial" w:cs="Arial"/>
            <w:sz w:val="24"/>
            <w:szCs w:val="24"/>
          </w:rPr>
          <w:t>9 статьи 39.8</w:t>
        </w:r>
      </w:hyperlink>
      <w:r w:rsidRPr="003F5F4E">
        <w:rPr>
          <w:rFonts w:ascii="Arial" w:hAnsi="Arial" w:cs="Arial"/>
          <w:sz w:val="24"/>
          <w:szCs w:val="24"/>
        </w:rPr>
        <w:t xml:space="preserve"> ЗК РФ;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10) о льготах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29" w:history="1">
        <w:r w:rsidRPr="003F5F4E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3F5F4E">
        <w:rPr>
          <w:rFonts w:ascii="Arial" w:hAnsi="Arial" w:cs="Arial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Федерации», если такие льготы </w:t>
      </w:r>
      <w:r w:rsidRPr="003F5F4E">
        <w:rPr>
          <w:rFonts w:ascii="Arial" w:hAnsi="Arial" w:cs="Arial"/>
          <w:sz w:val="24"/>
          <w:szCs w:val="24"/>
        </w:rPr>
        <w:t>установлены соответственно нормативными правовыми актами Правительства Российской Федерации, нормативными правовыми актами субъектов Российской Федерации, муниципальными правовыми актами;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11) об обязательстве по сносу здания, сооружения, объекта незавершен</w:t>
      </w:r>
      <w:r w:rsidRPr="003F5F4E">
        <w:rPr>
          <w:rFonts w:ascii="Arial" w:hAnsi="Arial" w:cs="Arial"/>
          <w:sz w:val="24"/>
          <w:szCs w:val="24"/>
        </w:rPr>
        <w:t>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12) об обязательстве по сносу здания, сооружения, объекта незавершенного </w:t>
      </w:r>
      <w:r w:rsidRPr="003F5F4E">
        <w:rPr>
          <w:rFonts w:ascii="Arial" w:hAnsi="Arial" w:cs="Arial"/>
          <w:sz w:val="24"/>
          <w:szCs w:val="24"/>
        </w:rPr>
        <w:t>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мун</w:t>
      </w:r>
      <w:r w:rsidRPr="003F5F4E">
        <w:rPr>
          <w:rFonts w:ascii="Arial" w:hAnsi="Arial" w:cs="Arial"/>
          <w:sz w:val="24"/>
          <w:szCs w:val="24"/>
        </w:rPr>
        <w:t>иципального округа или</w:t>
      </w:r>
      <w:r w:rsidRPr="003F5F4E">
        <w:rPr>
          <w:rFonts w:ascii="Arial" w:hAnsi="Arial" w:cs="Arial"/>
          <w:sz w:val="24"/>
          <w:szCs w:val="24"/>
        </w:rPr>
        <w:t xml:space="preserve"> </w:t>
      </w:r>
      <w:r w:rsidRPr="003F5F4E">
        <w:rPr>
          <w:rFonts w:ascii="Arial" w:hAnsi="Arial" w:cs="Arial"/>
          <w:sz w:val="24"/>
          <w:szCs w:val="24"/>
        </w:rPr>
        <w:t xml:space="preserve">городского округа по месту нахождения самовольной постройки или в случае, если самовольная постройка </w:t>
      </w:r>
      <w:r w:rsidRPr="003F5F4E">
        <w:rPr>
          <w:rFonts w:ascii="Arial" w:hAnsi="Arial" w:cs="Arial"/>
          <w:sz w:val="24"/>
          <w:szCs w:val="24"/>
        </w:rPr>
        <w:lastRenderedPageBreak/>
        <w:t xml:space="preserve">расположена на межселенной территории, в орган местного самоуправления муниципального района утвержденной проектной документации по </w:t>
      </w:r>
      <w:r w:rsidRPr="003F5F4E">
        <w:rPr>
          <w:rFonts w:ascii="Arial" w:hAnsi="Arial" w:cs="Arial"/>
          <w:sz w:val="24"/>
          <w:szCs w:val="24"/>
        </w:rPr>
        <w:t>реконструкции самовольной постройки в целях ее приведения в соответствие с установленными требованиями в срок, не превышающий двенадцати месяцев;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13) об обязательстве по приведению в соответствие с установленными требованиями здания, сооружения, объекта не</w:t>
      </w:r>
      <w:r w:rsidRPr="003F5F4E">
        <w:rPr>
          <w:rFonts w:ascii="Arial" w:hAnsi="Arial" w:cs="Arial"/>
          <w:sz w:val="24"/>
          <w:szCs w:val="24"/>
        </w:rPr>
        <w:t>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14) о дате размещения </w:t>
      </w:r>
      <w:r w:rsidRPr="003F5F4E">
        <w:rPr>
          <w:rFonts w:ascii="Arial" w:hAnsi="Arial" w:cs="Arial"/>
          <w:sz w:val="24"/>
          <w:szCs w:val="24"/>
        </w:rPr>
        <w:t>извещения в соответствии с подпунктом 1 пункта 1 статьи 39.18 ЗК РФ.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Обязательным приложением к размещенному на официальном сайте, на официальном сайте уполномоченного органа извещению о проведении аукциона является проект договора аренды земельного участк</w:t>
      </w:r>
      <w:r w:rsidRPr="003F5F4E">
        <w:rPr>
          <w:rFonts w:ascii="Arial" w:hAnsi="Arial" w:cs="Arial"/>
          <w:sz w:val="24"/>
          <w:szCs w:val="24"/>
        </w:rPr>
        <w:t>а, а также градостроительный план земельного участка (если в соответствии с основным видом разрешенного использования земельного участка предусматривается возможность строительства зданий, сооружений).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3.8.9. Максимальный срок исполнения административной п</w:t>
      </w:r>
      <w:r w:rsidRPr="003F5F4E">
        <w:rPr>
          <w:rFonts w:ascii="Arial" w:hAnsi="Arial" w:cs="Arial"/>
          <w:sz w:val="24"/>
          <w:szCs w:val="24"/>
        </w:rPr>
        <w:t>роцедуры –    5 рабочих дней со дня получения всех документов (информации), необходимых для рассмотрения заявления о проведении аукциона.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3.8.10. Результатом выполнения данной административной процедуры является принятие уполномоченным органом одного из сл</w:t>
      </w:r>
      <w:r w:rsidRPr="003F5F4E">
        <w:rPr>
          <w:rFonts w:ascii="Arial" w:hAnsi="Arial" w:cs="Arial"/>
          <w:sz w:val="24"/>
          <w:szCs w:val="24"/>
        </w:rPr>
        <w:t>едующих решений: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решения о проведении аукциона;</w:t>
      </w: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- решения об отказе в проведении аукциона.</w:t>
      </w:r>
    </w:p>
    <w:p w:rsidR="00E467C9" w:rsidRPr="003F5F4E" w:rsidRDefault="00E467C9">
      <w:pPr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t>3.9.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</w:t>
      </w:r>
    </w:p>
    <w:p w:rsidR="00E467C9" w:rsidRPr="003F5F4E" w:rsidRDefault="00C07017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3.9</w:t>
      </w:r>
      <w:r w:rsidRPr="003F5F4E">
        <w:rPr>
          <w:rFonts w:ascii="Arial" w:hAnsi="Arial" w:cs="Arial"/>
          <w:sz w:val="24"/>
          <w:szCs w:val="24"/>
        </w:rPr>
        <w:t xml:space="preserve">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получение информации о порядке и сроках предос</w:t>
      </w:r>
      <w:r w:rsidRPr="003F5F4E">
        <w:rPr>
          <w:rFonts w:ascii="Arial" w:hAnsi="Arial" w:cs="Arial"/>
          <w:sz w:val="24"/>
          <w:szCs w:val="24"/>
        </w:rPr>
        <w:t>тавления муниципальной услуги;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3F5F4E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формирование запроса;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</w:t>
      </w:r>
      <w:r w:rsidRPr="003F5F4E">
        <w:rPr>
          <w:rFonts w:ascii="Arial" w:hAnsi="Arial" w:cs="Arial"/>
          <w:sz w:val="24"/>
          <w:szCs w:val="24"/>
        </w:rPr>
        <w:t>едоставления муниципальной услуги;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досудебное (внесудебное) обжалование решений и дей</w:t>
      </w:r>
      <w:r w:rsidRPr="003F5F4E">
        <w:rPr>
          <w:rFonts w:ascii="Arial" w:hAnsi="Arial" w:cs="Arial"/>
          <w:sz w:val="24"/>
          <w:szCs w:val="24"/>
        </w:rPr>
        <w:t>ствий (бездействия) органа (организации), должностного лица органа (организации) либо муниципального служащего;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</w:t>
      </w:r>
      <w:r w:rsidRPr="003F5F4E">
        <w:rPr>
          <w:rFonts w:ascii="Arial" w:hAnsi="Arial" w:cs="Arial"/>
          <w:sz w:val="24"/>
          <w:szCs w:val="24"/>
        </w:rPr>
        <w:t>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E467C9" w:rsidRPr="003F5F4E" w:rsidRDefault="00C070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муниципальной услуги, предусмотренного администрати</w:t>
      </w:r>
      <w:r w:rsidRPr="003F5F4E">
        <w:rPr>
          <w:rFonts w:ascii="Arial" w:hAnsi="Arial" w:cs="Arial"/>
          <w:sz w:val="24"/>
          <w:szCs w:val="24"/>
        </w:rPr>
        <w:t xml:space="preserve">вным регламентом предоставления муниципальной услуги. 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3.9.2.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</w:t>
      </w:r>
      <w:r w:rsidRPr="003F5F4E">
        <w:rPr>
          <w:rFonts w:ascii="Arial" w:hAnsi="Arial" w:cs="Arial"/>
          <w:sz w:val="24"/>
          <w:szCs w:val="24"/>
        </w:rPr>
        <w:t xml:space="preserve"> получения услуги. Обязательные к заполнению поля отмечаются звездочкой.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 xml:space="preserve">  3.9.3.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</w:t>
      </w:r>
      <w:r w:rsidRPr="003F5F4E">
        <w:rPr>
          <w:rFonts w:ascii="Arial" w:hAnsi="Arial" w:cs="Arial"/>
          <w:sz w:val="24"/>
          <w:szCs w:val="24"/>
        </w:rPr>
        <w:t>арственных и муниципальных услуг.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3.9.4.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3.9.5. Заявит</w:t>
      </w:r>
      <w:r w:rsidRPr="003F5F4E">
        <w:rPr>
          <w:rFonts w:ascii="Arial" w:hAnsi="Arial" w:cs="Arial"/>
          <w:sz w:val="24"/>
          <w:szCs w:val="24"/>
        </w:rPr>
        <w:t>елю в качестве результата предоставления услуги обеспечивается возможность получения электронного документа, подписанного с использованием квалифицированной подписи.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При получении результата предоставления услуги на Едином портале государственных и муниц</w:t>
      </w:r>
      <w:r w:rsidRPr="003F5F4E">
        <w:rPr>
          <w:rFonts w:ascii="Arial" w:hAnsi="Arial" w:cs="Arial"/>
          <w:sz w:val="24"/>
          <w:szCs w:val="24"/>
        </w:rPr>
        <w:t>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</w:t>
      </w:r>
      <w:r w:rsidRPr="003F5F4E">
        <w:rPr>
          <w:rFonts w:ascii="Arial" w:hAnsi="Arial" w:cs="Arial"/>
          <w:sz w:val="24"/>
          <w:szCs w:val="24"/>
        </w:rPr>
        <w:t>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E467C9" w:rsidRPr="003F5F4E" w:rsidRDefault="00C07017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</w:t>
      </w:r>
      <w:r w:rsidRPr="003F5F4E">
        <w:rPr>
          <w:rFonts w:ascii="Arial" w:hAnsi="Arial" w:cs="Arial"/>
          <w:sz w:val="24"/>
          <w:szCs w:val="24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</w:t>
      </w:r>
      <w:r w:rsidRPr="003F5F4E">
        <w:rPr>
          <w:rFonts w:ascii="Arial" w:hAnsi="Arial" w:cs="Arial"/>
          <w:sz w:val="24"/>
          <w:szCs w:val="24"/>
        </w:rPr>
        <w:t>авовыми актами Российской Федерации).</w:t>
      </w: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E467C9" w:rsidRPr="003F5F4E" w:rsidRDefault="00C07017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  <w:u w:val="single"/>
        </w:rPr>
        <w:br w:type="page"/>
      </w:r>
    </w:p>
    <w:p w:rsidR="00E467C9" w:rsidRPr="003F5F4E" w:rsidRDefault="00C07017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E467C9" w:rsidRPr="003F5F4E" w:rsidRDefault="00C07017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</w:t>
      </w:r>
      <w:r w:rsidRPr="003F5F4E">
        <w:rPr>
          <w:rFonts w:ascii="Arial" w:hAnsi="Arial" w:cs="Arial"/>
          <w:sz w:val="24"/>
          <w:szCs w:val="24"/>
        </w:rPr>
        <w:t>собственности, расположенных на территории Двойновского сельского поселения Новониколаевского муниципального района Волгоградской области»</w:t>
      </w:r>
    </w:p>
    <w:p w:rsidR="00E467C9" w:rsidRPr="003F5F4E" w:rsidRDefault="00E467C9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left="4536"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F5F4E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E467C9" w:rsidRPr="003F5F4E" w:rsidRDefault="00E467C9">
      <w:pPr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jc w:val="center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pStyle w:val="HTML"/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об утверждении схемы рас</w:t>
      </w:r>
      <w:r w:rsidRPr="003F5F4E">
        <w:rPr>
          <w:rFonts w:ascii="Arial" w:hAnsi="Arial" w:cs="Arial"/>
          <w:sz w:val="24"/>
          <w:szCs w:val="24"/>
        </w:rPr>
        <w:t>положения земельного участка для принятия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решения о проведении аукциона на право заключения договора аренды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От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 (далее - заявитель),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(для   юридических   лиц  - </w:t>
      </w:r>
      <w:r w:rsidRPr="003F5F4E">
        <w:rPr>
          <w:rFonts w:ascii="Arial" w:hAnsi="Arial" w:cs="Arial"/>
          <w:sz w:val="24"/>
          <w:szCs w:val="24"/>
        </w:rPr>
        <w:t xml:space="preserve"> наименование  и  место  нахождения  заявителя,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государственный  регистрационный номер записи о государственной регистрации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юридического   лица  в  Едином  государственном  реестре  юридических  лиц,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идентификационный  номер  налогоплательщика,  за  </w:t>
      </w:r>
      <w:r w:rsidRPr="003F5F4E">
        <w:rPr>
          <w:rFonts w:ascii="Arial" w:hAnsi="Arial" w:cs="Arial"/>
          <w:sz w:val="24"/>
          <w:szCs w:val="24"/>
        </w:rPr>
        <w:t>исключением случаев, если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заявителем   является  иностранное  юридическое  лицо;  для  индивидуальных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предпринимателей    -    фамилия,    имя,   отчество,   данные   документа,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удостоверяющего  личность, идентификационный номер налогоплательщика, номер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и </w:t>
      </w:r>
      <w:r w:rsidRPr="003F5F4E">
        <w:rPr>
          <w:rFonts w:ascii="Arial" w:hAnsi="Arial" w:cs="Arial"/>
          <w:sz w:val="24"/>
          <w:szCs w:val="24"/>
        </w:rPr>
        <w:t xml:space="preserve"> дата  выдачи  свидетельства  о регистрации в налоговом органе в качестве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индивидуального  предпринимателя;  для гражданина - фамилия, имя, отчество,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место жительства и реквизиты документа, удостоверяющего личность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действующего на основании (в</w:t>
      </w:r>
      <w:r w:rsidRPr="003F5F4E">
        <w:rPr>
          <w:rFonts w:ascii="Arial" w:hAnsi="Arial" w:cs="Arial"/>
          <w:sz w:val="24"/>
          <w:szCs w:val="24"/>
        </w:rPr>
        <w:t xml:space="preserve"> случае обращения представителя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(номер и дата документа, удостоверяющего полномочия представителя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                          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 ___________________</w:t>
      </w:r>
      <w:r w:rsidRPr="003F5F4E">
        <w:rPr>
          <w:rFonts w:ascii="Arial" w:hAnsi="Arial" w:cs="Arial"/>
          <w:sz w:val="24"/>
          <w:szCs w:val="24"/>
        </w:rPr>
        <w:t>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                     (фамилия, имя, отчество)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</w:t>
      </w:r>
      <w:r w:rsidRPr="003F5F4E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(юридический   и  фактический  адрес  юридического  лица,  адрес  места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регистрации и фактического проживания физического лица)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Почтовый  адрес  для направления корреспонденции (с указанием</w:t>
      </w:r>
      <w:r w:rsidRPr="003F5F4E">
        <w:rPr>
          <w:rFonts w:ascii="Arial" w:hAnsi="Arial" w:cs="Arial"/>
          <w:sz w:val="24"/>
          <w:szCs w:val="24"/>
        </w:rPr>
        <w:t xml:space="preserve"> почтового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индекса): 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Контактные телефоны (факс) заявителя (представителя заявителя):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В   соответствии   с  Земельным  </w:t>
      </w:r>
      <w:hyperlink r:id="rId30" w:history="1">
        <w:r w:rsidRPr="003F5F4E">
          <w:rPr>
            <w:rFonts w:ascii="Arial" w:hAnsi="Arial" w:cs="Arial"/>
            <w:color w:val="0000FF"/>
            <w:sz w:val="24"/>
            <w:szCs w:val="24"/>
            <w:u w:val="single"/>
          </w:rPr>
          <w:t>кодексом</w:t>
        </w:r>
      </w:hyperlink>
      <w:r w:rsidRPr="003F5F4E">
        <w:rPr>
          <w:rFonts w:ascii="Arial" w:hAnsi="Arial" w:cs="Arial"/>
          <w:sz w:val="24"/>
          <w:szCs w:val="24"/>
        </w:rPr>
        <w:t xml:space="preserve">  Российской  Федерации  прошу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утвердить  с</w:t>
      </w:r>
      <w:r w:rsidRPr="003F5F4E">
        <w:rPr>
          <w:rFonts w:ascii="Arial" w:hAnsi="Arial" w:cs="Arial"/>
          <w:sz w:val="24"/>
          <w:szCs w:val="24"/>
        </w:rPr>
        <w:t>хему  расположения  земельного  участка  на  кадастровом  плане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территории  для  принятия решения о проведении аукциона на право заключения договора аренды участка,   находящегося  в  муниципальной собственности, 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площадь земельного участка - _________</w:t>
      </w:r>
      <w:r w:rsidRPr="003F5F4E">
        <w:rPr>
          <w:rFonts w:ascii="Arial" w:hAnsi="Arial" w:cs="Arial"/>
          <w:sz w:val="24"/>
          <w:szCs w:val="24"/>
        </w:rPr>
        <w:t>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адрес земельного участка (или: при отсутствии адреса земельного участка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иное описание местоположения земельного участка) - 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кадастровый номер земельного участка (или: кадастровые номера земельных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участков,  из  которых  в  соответствии  со  схемой расположения земельного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участка     предусмотрено   </w:t>
      </w:r>
      <w:r w:rsidRPr="003F5F4E">
        <w:rPr>
          <w:rFonts w:ascii="Arial" w:hAnsi="Arial" w:cs="Arial"/>
          <w:sz w:val="24"/>
          <w:szCs w:val="24"/>
        </w:rPr>
        <w:t xml:space="preserve">  образование     земельного     участка)     -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территориальная  зона,  в границах которой образуется земельный участок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(или:  вид  разрешенного  использования  образуемого  зе</w:t>
      </w:r>
      <w:r w:rsidRPr="003F5F4E">
        <w:rPr>
          <w:rFonts w:ascii="Arial" w:hAnsi="Arial" w:cs="Arial"/>
          <w:sz w:val="24"/>
          <w:szCs w:val="24"/>
        </w:rPr>
        <w:t>мельного участка) -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цель использования земельного участка - 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</w:t>
      </w:r>
      <w:r w:rsidRPr="003F5F4E">
        <w:rPr>
          <w:rFonts w:ascii="Arial" w:hAnsi="Arial" w:cs="Arial"/>
          <w:sz w:val="24"/>
          <w:szCs w:val="24"/>
        </w:rPr>
        <w:t>К   заявлению   прилагаются   оригиналы  (заверенные  копии)  следующих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документов: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Способ получения результата предоставления муниципальной услуги (нужное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отметить ):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виде бумажного документа при личном  обращении  по  месту  подачи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</w:t>
      </w:r>
      <w:r w:rsidRPr="003F5F4E">
        <w:rPr>
          <w:rFonts w:ascii="Arial" w:hAnsi="Arial" w:cs="Arial"/>
          <w:sz w:val="24"/>
          <w:szCs w:val="24"/>
        </w:rPr>
        <w:t>┘ заявления  (государственное   казенное   учреждение   Волгоградской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области   "Многофункциональный   центр   предоставления  государственных  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муниципальных услуг" или администрация Двойновского сельского поселения  Новониколаевского муниципального райо</w:t>
      </w:r>
      <w:r w:rsidRPr="003F5F4E">
        <w:rPr>
          <w:rFonts w:ascii="Arial" w:hAnsi="Arial" w:cs="Arial"/>
          <w:sz w:val="24"/>
          <w:szCs w:val="24"/>
        </w:rPr>
        <w:t>на Волгоградской области ");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 виде  бумажного документа  посредством  почтового отправления по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адресу: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виде электронного документа, разм</w:t>
      </w:r>
      <w:r w:rsidRPr="003F5F4E">
        <w:rPr>
          <w:rFonts w:ascii="Arial" w:hAnsi="Arial" w:cs="Arial"/>
          <w:sz w:val="24"/>
          <w:szCs w:val="24"/>
        </w:rPr>
        <w:t>ещенного на  официальном  сайте,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ссылка  на  который  направляется   администрацией   Двойновского сельского поселения  Новониколаевского муниципального района Волгоградской области  заявителю   посредством электронной почты, e-mail: ______________</w:t>
      </w:r>
      <w:r w:rsidRPr="003F5F4E">
        <w:rPr>
          <w:rFonts w:ascii="Arial" w:hAnsi="Arial" w:cs="Arial"/>
          <w:sz w:val="24"/>
          <w:szCs w:val="24"/>
        </w:rPr>
        <w:t>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 виде  электронного  документа   посредством  электронной  почты,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e-mail: 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(подпись заявителя/ег</w:t>
      </w:r>
      <w:r w:rsidRPr="003F5F4E">
        <w:rPr>
          <w:rFonts w:ascii="Arial" w:hAnsi="Arial" w:cs="Arial"/>
          <w:sz w:val="24"/>
          <w:szCs w:val="24"/>
        </w:rPr>
        <w:t>о представителя)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Я   согласен(-а)  на  обработку  персональных  данных  в  администрации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Двойновского сельского поселения  Новониколаевского муниципального района Волгоградской области.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Заявитель: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_________________________  __________  </w:t>
      </w:r>
      <w:r w:rsidRPr="003F5F4E">
        <w:rPr>
          <w:rFonts w:ascii="Arial" w:hAnsi="Arial" w:cs="Arial"/>
          <w:sz w:val="24"/>
          <w:szCs w:val="24"/>
        </w:rPr>
        <w:t>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(должность представителя    (подпись)  (Ф.И.О. заявителя/его представителя)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(для юридического лица)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"__" ______________ 20__ г.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            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(Ф.И.О. специалиста, принявшего документы)                 (подпись)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Расписка получена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"__" ______________ 20__ г.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            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(Ф.И.О. заявителя/его представителя)                    (</w:t>
      </w:r>
      <w:r w:rsidRPr="003F5F4E">
        <w:rPr>
          <w:rFonts w:ascii="Arial" w:hAnsi="Arial" w:cs="Arial"/>
          <w:sz w:val="24"/>
          <w:szCs w:val="24"/>
        </w:rPr>
        <w:t>подпись)</w:t>
      </w:r>
    </w:p>
    <w:p w:rsidR="00E467C9" w:rsidRPr="003F5F4E" w:rsidRDefault="00C07017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  </w:t>
      </w:r>
    </w:p>
    <w:p w:rsidR="00E467C9" w:rsidRPr="003F5F4E" w:rsidRDefault="00C07017">
      <w:pPr>
        <w:ind w:left="4536"/>
        <w:jc w:val="both"/>
        <w:outlineLvl w:val="0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br w:type="page"/>
      </w:r>
      <w:r w:rsidRPr="003F5F4E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E467C9" w:rsidRPr="003F5F4E" w:rsidRDefault="00C07017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«Принятие решения о проведении аукциона на право заключения договора аренды земельных участков, находящихся в муниципальной собственности, расположенных на террито</w:t>
      </w:r>
      <w:r w:rsidRPr="003F5F4E">
        <w:rPr>
          <w:rFonts w:ascii="Arial" w:hAnsi="Arial" w:cs="Arial"/>
          <w:sz w:val="24"/>
          <w:szCs w:val="24"/>
        </w:rPr>
        <w:t>рии Двойновского сельского поселения Новониколаевского муниципального района Волгоградской области»</w:t>
      </w:r>
    </w:p>
    <w:p w:rsidR="00E467C9" w:rsidRPr="003F5F4E" w:rsidRDefault="00E467C9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E467C9">
      <w:pPr>
        <w:widowControl w:val="0"/>
        <w:ind w:left="4536"/>
        <w:jc w:val="both"/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ind w:left="4536" w:firstLine="709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E467C9" w:rsidRPr="003F5F4E" w:rsidRDefault="00E467C9">
      <w:pPr>
        <w:ind w:left="4536"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E467C9" w:rsidRPr="003F5F4E" w:rsidRDefault="00E467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ЗАЯВЛЕНИЕ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о проведении аукциона на право заключения договора аренды </w:t>
      </w:r>
      <w:r w:rsidRPr="003F5F4E">
        <w:rPr>
          <w:rFonts w:ascii="Arial" w:hAnsi="Arial" w:cs="Arial"/>
          <w:sz w:val="24"/>
          <w:szCs w:val="24"/>
        </w:rPr>
        <w:t>участка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От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</w:t>
      </w:r>
      <w:r w:rsidRPr="003F5F4E">
        <w:rPr>
          <w:rFonts w:ascii="Arial" w:hAnsi="Arial" w:cs="Arial"/>
          <w:sz w:val="24"/>
          <w:szCs w:val="24"/>
        </w:rPr>
        <w:t>___________________________________________ (далее - заявитель),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(для   юридических   лиц  -  наименование  и  место  нахождения  заявителя,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государственный  регистрационный номер записи о государственной регистрации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юридического   лица  в  Едином  государ</w:t>
      </w:r>
      <w:r w:rsidRPr="003F5F4E">
        <w:rPr>
          <w:rFonts w:ascii="Arial" w:hAnsi="Arial" w:cs="Arial"/>
          <w:sz w:val="24"/>
          <w:szCs w:val="24"/>
        </w:rPr>
        <w:t>ственном  реестре  юридических  лиц,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идентификационный  номер  налогоплательщика,  за  исключением случаев, если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заявителем   является  иностранное  юридическое  лицо;  для  индивидуальных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предпринимателей    -    фамилия,    имя,   отчество,   данные   до</w:t>
      </w:r>
      <w:r w:rsidRPr="003F5F4E">
        <w:rPr>
          <w:rFonts w:ascii="Arial" w:hAnsi="Arial" w:cs="Arial"/>
          <w:sz w:val="24"/>
          <w:szCs w:val="24"/>
        </w:rPr>
        <w:t>кумента,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удостоверяющего  личность, идентификационный номер налогоплательщика, номер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  дата  выдачи  свидетельства  о регистрации в налоговом органе в качестве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индивидуального  предпринимателя;  для гражданина - фамилия, имя, отчество,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место жительства и </w:t>
      </w:r>
      <w:r w:rsidRPr="003F5F4E">
        <w:rPr>
          <w:rFonts w:ascii="Arial" w:hAnsi="Arial" w:cs="Arial"/>
          <w:sz w:val="24"/>
          <w:szCs w:val="24"/>
        </w:rPr>
        <w:t>реквизиты документа, удостоверяющего личность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действующего на основании (в случае обращения представителя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(номер и дата документа, удостоверяющего полномочия представителя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                           заявителя)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 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                      (фамилия, имя, отчество)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Адрес за</w:t>
      </w:r>
      <w:r w:rsidRPr="003F5F4E">
        <w:rPr>
          <w:rFonts w:ascii="Arial" w:hAnsi="Arial" w:cs="Arial"/>
          <w:sz w:val="24"/>
          <w:szCs w:val="24"/>
        </w:rPr>
        <w:t>явителя (с указанием почтового индекса): 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(юридический   и  фактический  адрес  юридического  лица,  адрес  места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регистрации и фактического проживания физического лица)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Почтовый  адрес  для направления корреспонденции (с указанием почтового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индекса): ____________________________________</w:t>
      </w:r>
      <w:r w:rsidRPr="003F5F4E">
        <w:rPr>
          <w:rFonts w:ascii="Arial" w:hAnsi="Arial" w:cs="Arial"/>
          <w:sz w:val="24"/>
          <w:szCs w:val="24"/>
        </w:rPr>
        <w:t>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Контактные телефоны (факс) заявителя (представителя заявителя):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</w:t>
      </w:r>
      <w:r w:rsidRPr="003F5F4E">
        <w:rPr>
          <w:rFonts w:ascii="Arial" w:hAnsi="Arial" w:cs="Arial"/>
          <w:sz w:val="24"/>
          <w:szCs w:val="24"/>
        </w:rPr>
        <w:t xml:space="preserve">  Прошу  провести аукцион на право заключения договора аренды участка с кадастровым N _____________________________ площадью ________ кв.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м, расположенного по адресу: 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</w:t>
      </w:r>
      <w:r w:rsidRPr="003F5F4E">
        <w:rPr>
          <w:rFonts w:ascii="Arial" w:hAnsi="Arial" w:cs="Arial"/>
          <w:sz w:val="24"/>
          <w:szCs w:val="24"/>
        </w:rPr>
        <w:t>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Цель использования земельного участка: 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К   заявлению   прилагаются   оригиналы  (заверенные  копии)  следующих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документов: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</w:t>
      </w:r>
      <w:r w:rsidRPr="003F5F4E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Способ получения результата предоставления муниципальной услуги (нужное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отметить ):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виде бумажно</w:t>
      </w:r>
      <w:r w:rsidRPr="003F5F4E">
        <w:rPr>
          <w:rFonts w:ascii="Arial" w:hAnsi="Arial" w:cs="Arial"/>
          <w:sz w:val="24"/>
          <w:szCs w:val="24"/>
        </w:rPr>
        <w:t>го документа при  личном  обращении  по  месту подачи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заявления  (государственное   казенное   учреждение   Волгоградской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области   "Многофункциональный   центр   предоставления  государственных  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муниципальных услуг" или администрация Двойновског</w:t>
      </w:r>
      <w:r w:rsidRPr="003F5F4E">
        <w:rPr>
          <w:rFonts w:ascii="Arial" w:hAnsi="Arial" w:cs="Arial"/>
          <w:sz w:val="24"/>
          <w:szCs w:val="24"/>
        </w:rPr>
        <w:t>о сельского поселения  Новониколаевского муниципального района Волгоградской области");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 виде  бумажного  документа  посредством почтового отправления по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адресу: 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виде </w:t>
      </w:r>
      <w:r w:rsidRPr="003F5F4E">
        <w:rPr>
          <w:rFonts w:ascii="Arial" w:hAnsi="Arial" w:cs="Arial"/>
          <w:sz w:val="24"/>
          <w:szCs w:val="24"/>
        </w:rPr>
        <w:t>электронного документа, размещенного  на  официальном сайте,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ссылка  на  который  направляется   администрацией Двойновского  сельского поселения  Новониколаевского муниципального района Волгоградской области заявителю   посредством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электронной поч</w:t>
      </w:r>
      <w:r w:rsidRPr="003F5F4E">
        <w:rPr>
          <w:rFonts w:ascii="Arial" w:hAnsi="Arial" w:cs="Arial"/>
          <w:sz w:val="24"/>
          <w:szCs w:val="24"/>
        </w:rPr>
        <w:t>ты, e-mail: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┌─┐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│ │ в  виде  электронного  документа  посредством  электронной   почты,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└─┘ e-mail: __________________________________________________________.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lastRenderedPageBreak/>
        <w:t>(подпись заявителя/его представителя)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Я   согласен(-а)  на  обработку  персональных  данных  в  администрации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Двойновского сельского поселения  Новониколаевского муниципального района Волгоградской области.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Заявитель: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  _________  _____________________________________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(должность представителя   (подпись)  (Ф.И.О. заявителя/его представителя)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для юридического лица)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"__" ______________ 20__ г.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</w:t>
      </w:r>
      <w:r w:rsidRPr="003F5F4E">
        <w:rPr>
          <w:rFonts w:ascii="Arial" w:hAnsi="Arial" w:cs="Arial"/>
          <w:sz w:val="24"/>
          <w:szCs w:val="24"/>
        </w:rPr>
        <w:t>________          __________________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(Ф.И.О. специалиста, принявшего документы)                (подпись)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Расписка получена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"__" ______________ 20__ г.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 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>____________________________________________          _________________</w:t>
      </w:r>
    </w:p>
    <w:p w:rsidR="00E467C9" w:rsidRPr="003F5F4E" w:rsidRDefault="00C070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    (Ф.И.О. заявителя/его </w:t>
      </w:r>
      <w:r w:rsidRPr="003F5F4E">
        <w:rPr>
          <w:rFonts w:ascii="Arial" w:hAnsi="Arial" w:cs="Arial"/>
          <w:sz w:val="24"/>
          <w:szCs w:val="24"/>
        </w:rPr>
        <w:t>представителя)                   (подпись)</w:t>
      </w:r>
    </w:p>
    <w:p w:rsidR="00E467C9" w:rsidRPr="003F5F4E" w:rsidRDefault="00C07017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3F5F4E">
        <w:rPr>
          <w:rFonts w:ascii="Arial" w:hAnsi="Arial" w:cs="Arial"/>
          <w:sz w:val="24"/>
          <w:szCs w:val="24"/>
        </w:rPr>
        <w:t xml:space="preserve">  </w:t>
      </w:r>
    </w:p>
    <w:p w:rsidR="00E467C9" w:rsidRPr="003F5F4E" w:rsidRDefault="00E467C9">
      <w:pPr>
        <w:tabs>
          <w:tab w:val="left" w:pos="2880"/>
        </w:tabs>
        <w:rPr>
          <w:rFonts w:ascii="Arial" w:hAnsi="Arial" w:cs="Arial"/>
          <w:sz w:val="24"/>
          <w:szCs w:val="24"/>
        </w:rPr>
      </w:pPr>
    </w:p>
    <w:sectPr w:rsidR="00E467C9" w:rsidRPr="003F5F4E">
      <w:headerReference w:type="default" r:id="rId31"/>
      <w:pgSz w:w="11905" w:h="16838"/>
      <w:pgMar w:top="567" w:right="850" w:bottom="567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17" w:rsidRDefault="00C07017">
      <w:r>
        <w:separator/>
      </w:r>
    </w:p>
  </w:endnote>
  <w:endnote w:type="continuationSeparator" w:id="0">
    <w:p w:rsidR="00C07017" w:rsidRDefault="00C07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17" w:rsidRDefault="00C07017">
      <w:r>
        <w:separator/>
      </w:r>
    </w:p>
  </w:footnote>
  <w:footnote w:type="continuationSeparator" w:id="0">
    <w:p w:rsidR="00C07017" w:rsidRDefault="00C07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7C9" w:rsidRDefault="00C07017">
    <w:pPr>
      <w:framePr w:wrap="around" w:vAnchor="text" w:hAnchor="margin" w:xAlign="center" w:y="1"/>
    </w:pPr>
    <w:r>
      <w:rPr>
        <w:rStyle w:val="afd"/>
      </w:rPr>
      <w:fldChar w:fldCharType="begin"/>
    </w:r>
    <w:r>
      <w:rPr>
        <w:rStyle w:val="afd"/>
      </w:rPr>
      <w:instrText xml:space="preserve">PAGE </w:instrText>
    </w:r>
    <w:r w:rsidR="003F5F4E">
      <w:rPr>
        <w:rStyle w:val="afd"/>
      </w:rPr>
      <w:fldChar w:fldCharType="separate"/>
    </w:r>
    <w:r w:rsidR="003F5F4E">
      <w:rPr>
        <w:rStyle w:val="afd"/>
        <w:noProof/>
      </w:rPr>
      <w:t>2</w:t>
    </w:r>
    <w:r>
      <w:rPr>
        <w:rStyle w:val="afd"/>
      </w:rPr>
      <w:fldChar w:fldCharType="end"/>
    </w:r>
  </w:p>
  <w:p w:rsidR="00E467C9" w:rsidRDefault="00E467C9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34B3C"/>
    <w:multiLevelType w:val="multilevel"/>
    <w:tmpl w:val="FDF419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7E9D2F93"/>
    <w:multiLevelType w:val="multilevel"/>
    <w:tmpl w:val="7C0AFA7E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67C9"/>
    <w:rsid w:val="003F5F4E"/>
    <w:rsid w:val="00C07017"/>
    <w:rsid w:val="00E4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8"/>
    </w:rPr>
  </w:style>
  <w:style w:type="paragraph" w:customStyle="1" w:styleId="FontStyle15">
    <w:name w:val="Font Style15"/>
    <w:link w:val="FontStyle150"/>
    <w:rPr>
      <w:rFonts w:ascii="Times New Roman" w:hAnsi="Times New Roman"/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12">
    <w:name w:val="Схема документа Знак1"/>
    <w:link w:val="14"/>
    <w:rPr>
      <w:rFonts w:ascii="Tahoma" w:hAnsi="Tahoma"/>
      <w:sz w:val="16"/>
    </w:rPr>
  </w:style>
  <w:style w:type="character" w:customStyle="1" w:styleId="14">
    <w:name w:val="Схема документа Знак1"/>
    <w:link w:val="12"/>
    <w:rPr>
      <w:rFonts w:ascii="Tahoma" w:hAnsi="Tahoma"/>
      <w:sz w:val="16"/>
    </w:rPr>
  </w:style>
  <w:style w:type="paragraph" w:styleId="a3">
    <w:name w:val="Block Text"/>
    <w:basedOn w:val="a"/>
    <w:link w:val="a4"/>
    <w:pPr>
      <w:ind w:left="3969" w:right="-738" w:firstLine="851"/>
    </w:pPr>
    <w:rPr>
      <w:b/>
      <w:sz w:val="28"/>
    </w:rPr>
  </w:style>
  <w:style w:type="character" w:customStyle="1" w:styleId="a4">
    <w:name w:val="Цитата Знак"/>
    <w:basedOn w:val="1"/>
    <w:link w:val="a3"/>
    <w:rPr>
      <w:rFonts w:ascii="Times New Roman" w:hAnsi="Times New Roman"/>
      <w:b/>
      <w:sz w:val="28"/>
    </w:rPr>
  </w:style>
  <w:style w:type="paragraph" w:styleId="a5">
    <w:name w:val="List Paragraph"/>
    <w:basedOn w:val="a"/>
    <w:link w:val="a6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5">
    <w:name w:val="Знак Знак Знак Знак1"/>
    <w:basedOn w:val="a"/>
    <w:link w:val="16"/>
    <w:pPr>
      <w:spacing w:beforeAutospacing="1" w:afterAutospacing="1"/>
      <w:jc w:val="both"/>
    </w:pPr>
    <w:rPr>
      <w:rFonts w:ascii="Tahoma" w:hAnsi="Tahoma"/>
    </w:rPr>
  </w:style>
  <w:style w:type="character" w:customStyle="1" w:styleId="16">
    <w:name w:val="Знак Знак Знак Знак1"/>
    <w:basedOn w:val="1"/>
    <w:link w:val="15"/>
    <w:rPr>
      <w:rFonts w:ascii="Tahoma" w:hAnsi="Tahoma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17">
    <w:name w:val="Знак сноски1"/>
    <w:link w:val="a9"/>
    <w:rPr>
      <w:vertAlign w:val="superscript"/>
    </w:rPr>
  </w:style>
  <w:style w:type="character" w:styleId="a9">
    <w:name w:val="footnote reference"/>
    <w:link w:val="17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styleId="aa">
    <w:name w:val="Document Map"/>
    <w:basedOn w:val="a"/>
    <w:link w:val="ab"/>
    <w:rPr>
      <w:rFonts w:ascii="Tahoma" w:hAnsi="Tahoma"/>
    </w:rPr>
  </w:style>
  <w:style w:type="character" w:customStyle="1" w:styleId="ab">
    <w:name w:val="Схема документа Знак"/>
    <w:basedOn w:val="1"/>
    <w:link w:val="aa"/>
    <w:rPr>
      <w:rFonts w:ascii="Tahoma" w:hAnsi="Tahoma"/>
    </w:rPr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1"/>
    <w:link w:val="ac"/>
    <w:rPr>
      <w:rFonts w:ascii="Times New Roman" w:hAnsi="Times New Roman"/>
    </w:rPr>
  </w:style>
  <w:style w:type="paragraph" w:styleId="ae">
    <w:name w:val="Normal (Web)"/>
    <w:basedOn w:val="a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af0">
    <w:name w:val="Гипертекстовая ссылка"/>
    <w:link w:val="af1"/>
    <w:rPr>
      <w:b/>
      <w:sz w:val="26"/>
    </w:rPr>
  </w:style>
  <w:style w:type="character" w:customStyle="1" w:styleId="af1">
    <w:name w:val="Гипертекстовая ссылка"/>
    <w:link w:val="af0"/>
    <w:rPr>
      <w:b/>
      <w:color w:val="000000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Pr>
      <w:rFonts w:ascii="Arial" w:hAnsi="Arial"/>
      <w:sz w:val="22"/>
    </w:rPr>
  </w:style>
  <w:style w:type="character" w:customStyle="1" w:styleId="ConsPlusNormal0">
    <w:name w:val="ConsPlusNormal"/>
    <w:link w:val="ConsPlusNormal"/>
    <w:rPr>
      <w:rFonts w:ascii="Arial" w:hAnsi="Arial"/>
      <w:sz w:val="22"/>
    </w:rPr>
  </w:style>
  <w:style w:type="paragraph" w:customStyle="1" w:styleId="18">
    <w:name w:val="Гиперссылка1"/>
    <w:link w:val="af2"/>
    <w:rPr>
      <w:color w:val="0000FF"/>
      <w:u w:val="single"/>
    </w:rPr>
  </w:style>
  <w:style w:type="character" w:styleId="af2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sz w:val="28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snippetequal">
    <w:name w:val="snippet_equal"/>
    <w:link w:val="snippetequal0"/>
  </w:style>
  <w:style w:type="character" w:customStyle="1" w:styleId="snippetequal0">
    <w:name w:val="snippet_equal"/>
    <w:link w:val="snippetequal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23">
    <w:name w:val="Body Text 2"/>
    <w:basedOn w:val="a"/>
    <w:link w:val="24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b/>
      <w:sz w:val="28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Pr>
      <w:rFonts w:ascii="Times New Roman" w:hAnsi="Times New Roman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styleId="af7">
    <w:name w:val="Body Text Indent"/>
    <w:basedOn w:val="a"/>
    <w:link w:val="af8"/>
    <w:pPr>
      <w:ind w:firstLine="709"/>
      <w:jc w:val="both"/>
    </w:pPr>
    <w:rPr>
      <w:b/>
      <w:sz w:val="24"/>
    </w:rPr>
  </w:style>
  <w:style w:type="character" w:customStyle="1" w:styleId="af8">
    <w:name w:val="Основной текст с отступом Знак"/>
    <w:basedOn w:val="1"/>
    <w:link w:val="af7"/>
    <w:rPr>
      <w:rFonts w:ascii="Times New Roman" w:hAnsi="Times New Roman"/>
      <w:b/>
      <w:sz w:val="24"/>
    </w:rPr>
  </w:style>
  <w:style w:type="paragraph" w:styleId="af9">
    <w:name w:val="No Spacing"/>
    <w:link w:val="afa"/>
    <w:rPr>
      <w:rFonts w:ascii="Times New Roman" w:hAnsi="Times New Roman"/>
      <w:sz w:val="24"/>
    </w:rPr>
  </w:style>
  <w:style w:type="character" w:customStyle="1" w:styleId="afa">
    <w:name w:val="Без интервала Знак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25">
    <w:name w:val="Body Text Indent 2"/>
    <w:basedOn w:val="a"/>
    <w:link w:val="26"/>
    <w:pPr>
      <w:ind w:left="4395"/>
    </w:pPr>
    <w:rPr>
      <w:b/>
      <w:sz w:val="28"/>
    </w:r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b/>
      <w:sz w:val="28"/>
    </w:rPr>
  </w:style>
  <w:style w:type="paragraph" w:styleId="afb">
    <w:name w:val="Body Text"/>
    <w:basedOn w:val="a"/>
    <w:link w:val="afc"/>
    <w:pPr>
      <w:jc w:val="both"/>
    </w:pPr>
    <w:rPr>
      <w:sz w:val="28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8"/>
    </w:rPr>
  </w:style>
  <w:style w:type="paragraph" w:customStyle="1" w:styleId="1b">
    <w:name w:val="Номер страницы1"/>
    <w:link w:val="afd"/>
  </w:style>
  <w:style w:type="character" w:styleId="afd">
    <w:name w:val="page number"/>
    <w:link w:val="1b"/>
  </w:style>
  <w:style w:type="paragraph" w:styleId="afe">
    <w:name w:val="Subtitle"/>
    <w:next w:val="a"/>
    <w:link w:val="af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0">
    <w:name w:val="Title"/>
    <w:basedOn w:val="a"/>
    <w:link w:val="aff1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1">
    <w:name w:val="Название Знак"/>
    <w:basedOn w:val="1"/>
    <w:link w:val="aff0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paragraph" w:customStyle="1" w:styleId="aff2">
    <w:name w:val="Знак"/>
    <w:basedOn w:val="a"/>
    <w:link w:val="aff3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f3">
    <w:name w:val="Знак"/>
    <w:basedOn w:val="1"/>
    <w:link w:val="aff2"/>
    <w:rPr>
      <w:rFonts w:ascii="Arial" w:hAnsi="Arial"/>
    </w:rPr>
  </w:style>
  <w:style w:type="paragraph" w:customStyle="1" w:styleId="1c">
    <w:name w:val="Основной шрифт абзаца1"/>
    <w:link w:val="6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18" Type="http://schemas.openxmlformats.org/officeDocument/2006/relationships/hyperlink" Target="consultantplus://offline/ref=5F5E58CFDC82FE2005A35A86B7FEBF274ACEED2BD2BAF7CF499AF722D1C74D6C3766E17C3FBA45a2I" TargetMode="External"/><Relationship Id="rId26" Type="http://schemas.openxmlformats.org/officeDocument/2006/relationships/hyperlink" Target="consultantplus://offline/ref=68B2E88CB8B712B9737DC70F538D7A7DC20B347DC75FE7DDB99EB8750862DB36765E782B544DCD4EeAwC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37B20078917A5A2208896ABF381725F82D7E5893A8D2F219FF10FBB0E996882945DCE882964ZBpD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DCD611032706BCD6B5E646400BFA920ED9FA9B15CFD7BBEA981C1CF20BBD8CA6656B79E9B51A6D2B3845EA8679378686545414EEp7J" TargetMode="External"/><Relationship Id="rId17" Type="http://schemas.openxmlformats.org/officeDocument/2006/relationships/hyperlink" Target="consultantplus://offline/ref=5F5E58CFDC82FE2005A35A86B7FEBF274ACEED2ADFB5F7CF499AF722D1C74D6C3766E17F38BA45aFI" TargetMode="External"/><Relationship Id="rId25" Type="http://schemas.openxmlformats.org/officeDocument/2006/relationships/hyperlink" Target="consultantplus://offline/ref=68B2E88CB8B712B9737DC70F538D7A7DC20B347DC75FE7DDB99EB8750862DB36765E782B544DCD4EeAwCK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B31BD8184931EE7C8991D863E00E6B22605B0713CA6F76DC125AEF5365E9A96EE404FEAD7Y7d0K" TargetMode="External"/><Relationship Id="rId20" Type="http://schemas.openxmlformats.org/officeDocument/2006/relationships/hyperlink" Target="consultantplus://offline/ref=53EFC814FB496C0471683450DC027870E3FDAB87FA2FED8BDBD42B6939IAC0N" TargetMode="External"/><Relationship Id="rId29" Type="http://schemas.openxmlformats.org/officeDocument/2006/relationships/hyperlink" Target="consultantplus://offline/ref=72577D03438A490C6E51574915772C7411E897A506FDDC7FB309688152EA12DB2B2252076A771EA1wCx8H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24" Type="http://schemas.openxmlformats.org/officeDocument/2006/relationships/hyperlink" Target="http://www.gosuslugi.r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B31BD8184931EE7C8991D863E00E6B22605B0713CA6F76DC125AEF5365E9A96EE404FE8D7Y7d5K" TargetMode="External"/><Relationship Id="rId23" Type="http://schemas.openxmlformats.org/officeDocument/2006/relationships/hyperlink" Target="consultantplus://offline/ref=3B5267E2BF4D1749D4CA08B8DAE457C6D97016BB69DA363954A9C7C01F1EDCE3D853F0371881o7q6I" TargetMode="External"/><Relationship Id="rId28" Type="http://schemas.openxmlformats.org/officeDocument/2006/relationships/hyperlink" Target="consultantplus://offline/ref=4C4E324B0AD480DD74A37CF19C1F249689A91C069D44C2196253A6653A4922F4E87EB789C1j2qEO" TargetMode="External"/><Relationship Id="rId10" Type="http://schemas.openxmlformats.org/officeDocument/2006/relationships/hyperlink" Target="consultantplus://offline/ref=D23B5E225A2495854F00E0B627C8F9AC4CE01B651BA3D2E368D66DEE978AEF348E1704E95B9B0F85EFE9F5A0TBa2L" TargetMode="External"/><Relationship Id="rId19" Type="http://schemas.openxmlformats.org/officeDocument/2006/relationships/hyperlink" Target="consultantplus://offline/ref=4C0EA3186F7ED8B6DD9B86BFB6415E014E1254C4F68AB056E853E6E64778DCBDB93C44211BC1cFk2I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2" Type="http://schemas.openxmlformats.org/officeDocument/2006/relationships/hyperlink" Target="consultantplus://offline/ref=E37B20078917A5A2208896ABF381725F82D7E58837822F219FF10FBB0E996882945DCE8B2E64ZBp0I" TargetMode="External"/><Relationship Id="rId27" Type="http://schemas.openxmlformats.org/officeDocument/2006/relationships/hyperlink" Target="consultantplus://offline/ref=4C4E324B0AD480DD74A37CF19C1F249689A91C069D44C2196253A6653A4922F4E87EB789C7j2q8O" TargetMode="External"/><Relationship Id="rId30" Type="http://schemas.openxmlformats.org/officeDocument/2006/relationships/hyperlink" Target="https://login.consultant.ru/link/?req=doc&amp;base=LAW&amp;n=500137&amp;date=27.10.2025" TargetMode="External"/><Relationship Id="rId8" Type="http://schemas.openxmlformats.org/officeDocument/2006/relationships/hyperlink" Target="http://mfc.volgan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14643</Words>
  <Characters>83469</Characters>
  <Application>Microsoft Office Word</Application>
  <DocSecurity>0</DocSecurity>
  <Lines>695</Lines>
  <Paragraphs>195</Paragraphs>
  <ScaleCrop>false</ScaleCrop>
  <Company/>
  <LinksUpToDate>false</LinksUpToDate>
  <CharactersWithSpaces>97917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2025-11-05T16:52:00Z</dcterms:created>
  <dcterms:modified xsi:type="dcterms:W3CDTF">2025-11-05T16:52:00Z</dcterms:modified>
</cp:coreProperties>
</file>