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АДМИНИСТРАЦИЯ </w:t>
      </w:r>
    </w:p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23767F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ВОЛГОГРАДСКОЙ ОБЛАСТИ</w:t>
      </w:r>
    </w:p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3D3621" w:rsidRPr="0023767F" w:rsidRDefault="003D3621">
      <w:pPr>
        <w:jc w:val="center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ПОСТАНОВЛЕНИЕ </w:t>
      </w:r>
    </w:p>
    <w:p w:rsidR="003D3621" w:rsidRPr="0023767F" w:rsidRDefault="003D3621">
      <w:pPr>
        <w:jc w:val="center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16 сентября 2026 года                      № 39</w:t>
      </w:r>
    </w:p>
    <w:p w:rsidR="003D3621" w:rsidRPr="0023767F" w:rsidRDefault="00CB493A">
      <w:pPr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       </w:t>
      </w:r>
    </w:p>
    <w:p w:rsidR="003D3621" w:rsidRPr="0023767F" w:rsidRDefault="00CB493A">
      <w:pPr>
        <w:ind w:right="3968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Об </w:t>
      </w:r>
      <w:r w:rsidRPr="0023767F">
        <w:rPr>
          <w:rFonts w:ascii="Arial" w:hAnsi="Arial" w:cs="Arial"/>
          <w:sz w:val="24"/>
          <w:szCs w:val="24"/>
        </w:rPr>
        <w:t>утверждении административного регламента            по предоставлению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Двойновского сельского поселен</w:t>
      </w:r>
      <w:r w:rsidRPr="0023767F">
        <w:rPr>
          <w:rFonts w:ascii="Arial" w:hAnsi="Arial" w:cs="Arial"/>
          <w:sz w:val="24"/>
          <w:szCs w:val="24"/>
        </w:rPr>
        <w:t>ия Новониколаевского муниципального района Волгоградской области»</w:t>
      </w:r>
    </w:p>
    <w:p w:rsidR="003D3621" w:rsidRPr="0023767F" w:rsidRDefault="00CB493A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           </w:t>
      </w:r>
    </w:p>
    <w:p w:rsidR="003D3621" w:rsidRPr="0023767F" w:rsidRDefault="00CB493A">
      <w:pPr>
        <w:widowControl w:val="0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  </w:t>
      </w:r>
      <w:r w:rsidRPr="0023767F">
        <w:rPr>
          <w:rFonts w:ascii="Arial" w:hAnsi="Arial" w:cs="Arial"/>
          <w:sz w:val="24"/>
          <w:szCs w:val="24"/>
        </w:rPr>
        <w:t>В соответствии с Федеральным законом от 27.07.2010 года № 210-ФЗ «Об организации предоставления государственных и муниципальных услуг» и руководствуясь Уставом Двойновского сел</w:t>
      </w:r>
      <w:r w:rsidRPr="0023767F">
        <w:rPr>
          <w:rFonts w:ascii="Arial" w:hAnsi="Arial" w:cs="Arial"/>
          <w:sz w:val="24"/>
          <w:szCs w:val="24"/>
        </w:rPr>
        <w:t>ьского поселения Новониколаевского муниципального района Волгоградской области, Администрация Двойновского сельского поселения Новониколаевского муниципального района Волгоградской области</w:t>
      </w:r>
    </w:p>
    <w:p w:rsidR="003D3621" w:rsidRPr="0023767F" w:rsidRDefault="003D3621">
      <w:pPr>
        <w:jc w:val="center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ПОСТАНОВЛЯЕТ:</w:t>
      </w:r>
    </w:p>
    <w:p w:rsidR="003D3621" w:rsidRPr="0023767F" w:rsidRDefault="00CB493A">
      <w:pPr>
        <w:widowControl w:val="0"/>
        <w:numPr>
          <w:ilvl w:val="0"/>
          <w:numId w:val="1"/>
        </w:numPr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Утвердить прилагаемый административный регламент по </w:t>
      </w:r>
      <w:r w:rsidRPr="0023767F">
        <w:rPr>
          <w:rFonts w:ascii="Arial" w:hAnsi="Arial" w:cs="Arial"/>
          <w:sz w:val="24"/>
          <w:szCs w:val="24"/>
        </w:rPr>
        <w:t>предоставлению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Двойновского сельского поселения Новониколаевского муниципального района Волгоградско</w:t>
      </w:r>
      <w:r w:rsidRPr="0023767F">
        <w:rPr>
          <w:rFonts w:ascii="Arial" w:hAnsi="Arial" w:cs="Arial"/>
          <w:sz w:val="24"/>
          <w:szCs w:val="24"/>
        </w:rPr>
        <w:t>й области».</w:t>
      </w:r>
    </w:p>
    <w:p w:rsidR="003D3621" w:rsidRPr="0023767F" w:rsidRDefault="00CB493A">
      <w:pPr>
        <w:widowControl w:val="0"/>
        <w:numPr>
          <w:ilvl w:val="0"/>
          <w:numId w:val="1"/>
        </w:numPr>
        <w:ind w:left="0" w:right="-1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3767F">
        <w:rPr>
          <w:rFonts w:ascii="Arial" w:hAnsi="Arial" w:cs="Arial"/>
          <w:sz w:val="24"/>
          <w:szCs w:val="24"/>
        </w:rPr>
        <w:t>Признать утратившим силу Постановление администрации Двойновского сельского поселения Новониколаевского муниципального района Волгоградской области от «14» июля 2025 г. № 33 «Об утверждении административного регламента по предоставлению муницип</w:t>
      </w:r>
      <w:r w:rsidRPr="0023767F">
        <w:rPr>
          <w:rFonts w:ascii="Arial" w:hAnsi="Arial" w:cs="Arial"/>
          <w:sz w:val="24"/>
          <w:szCs w:val="24"/>
        </w:rPr>
        <w:t>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Двойновского сельского поселения Новониколаевского муниципального района Волгоградской области».</w:t>
      </w:r>
    </w:p>
    <w:p w:rsidR="003D3621" w:rsidRPr="0023767F" w:rsidRDefault="00CB493A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Настоящее </w:t>
      </w:r>
      <w:r w:rsidRPr="0023767F">
        <w:rPr>
          <w:rFonts w:ascii="Arial" w:hAnsi="Arial" w:cs="Arial"/>
          <w:sz w:val="24"/>
          <w:szCs w:val="24"/>
        </w:rPr>
        <w:t xml:space="preserve">постановление вступает в силу со дня его подписания и подлежит официальному обнародованию. </w:t>
      </w:r>
    </w:p>
    <w:p w:rsidR="003D3621" w:rsidRPr="0023767F" w:rsidRDefault="003D3621">
      <w:pPr>
        <w:widowControl w:val="0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widowControl w:val="0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Глава Двойновского сельского поселения                         А.Н. Гущин                                                      </w:t>
      </w:r>
    </w:p>
    <w:p w:rsidR="003D3621" w:rsidRPr="0023767F" w:rsidRDefault="00CB493A">
      <w:pPr>
        <w:pStyle w:val="ConsPlusTitle"/>
        <w:jc w:val="right"/>
        <w:rPr>
          <w:rFonts w:cs="Arial"/>
          <w:b w:val="0"/>
          <w:sz w:val="24"/>
          <w:szCs w:val="24"/>
        </w:rPr>
      </w:pPr>
      <w:r w:rsidRPr="0023767F">
        <w:rPr>
          <w:rFonts w:cs="Arial"/>
          <w:b w:val="0"/>
          <w:color w:val="FF0000"/>
          <w:sz w:val="24"/>
          <w:szCs w:val="24"/>
        </w:rPr>
        <w:br w:type="page"/>
      </w:r>
    </w:p>
    <w:p w:rsidR="003D3621" w:rsidRPr="0023767F" w:rsidRDefault="00CB493A">
      <w:pPr>
        <w:pStyle w:val="5"/>
        <w:jc w:val="right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lastRenderedPageBreak/>
        <w:t>УТВЕРЖДЕН</w:t>
      </w:r>
    </w:p>
    <w:p w:rsidR="003D3621" w:rsidRPr="0023767F" w:rsidRDefault="00CB493A">
      <w:pPr>
        <w:pStyle w:val="5"/>
        <w:jc w:val="right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Постановлением </w:t>
      </w:r>
      <w:r w:rsidRPr="0023767F">
        <w:rPr>
          <w:rFonts w:ascii="Arial" w:hAnsi="Arial" w:cs="Arial"/>
          <w:sz w:val="24"/>
          <w:szCs w:val="24"/>
        </w:rPr>
        <w:t>администрации</w:t>
      </w:r>
    </w:p>
    <w:p w:rsidR="003D3621" w:rsidRPr="0023767F" w:rsidRDefault="00CB493A">
      <w:pPr>
        <w:pStyle w:val="5"/>
        <w:jc w:val="right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Двойновского сельского</w:t>
      </w:r>
    </w:p>
    <w:p w:rsidR="003D3621" w:rsidRPr="0023767F" w:rsidRDefault="00CB493A">
      <w:pPr>
        <w:pStyle w:val="5"/>
        <w:jc w:val="right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поселения от 19.09.2026. г.   № 39</w:t>
      </w:r>
    </w:p>
    <w:p w:rsidR="003D3621" w:rsidRPr="0023767F" w:rsidRDefault="003D3621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pStyle w:val="ConsPlusCell"/>
        <w:jc w:val="center"/>
        <w:rPr>
          <w:rFonts w:cs="Arial"/>
          <w:sz w:val="24"/>
          <w:szCs w:val="24"/>
        </w:rPr>
      </w:pPr>
      <w:bookmarkStart w:id="1" w:name="Par34"/>
      <w:bookmarkEnd w:id="1"/>
      <w:r w:rsidRPr="0023767F">
        <w:rPr>
          <w:rFonts w:cs="Arial"/>
          <w:sz w:val="24"/>
          <w:szCs w:val="24"/>
        </w:rPr>
        <w:t>Административный регламент</w:t>
      </w:r>
    </w:p>
    <w:p w:rsidR="003D3621" w:rsidRPr="0023767F" w:rsidRDefault="00CB493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</w:p>
    <w:p w:rsidR="003D3621" w:rsidRPr="0023767F" w:rsidRDefault="00CB493A">
      <w:pPr>
        <w:pStyle w:val="ConsPlusCell"/>
        <w:jc w:val="center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«Признание граждан малоимущими в целях предоставления им по договорам социального найма жилых помещений</w:t>
      </w:r>
      <w:bookmarkStart w:id="2" w:name="_Hlk58506234"/>
      <w:r w:rsidRPr="0023767F">
        <w:rPr>
          <w:rFonts w:cs="Arial"/>
          <w:sz w:val="24"/>
          <w:szCs w:val="24"/>
        </w:rPr>
        <w:t xml:space="preserve"> муниципального </w:t>
      </w:r>
      <w:r w:rsidRPr="0023767F">
        <w:rPr>
          <w:rFonts w:cs="Arial"/>
          <w:sz w:val="24"/>
          <w:szCs w:val="24"/>
        </w:rPr>
        <w:t xml:space="preserve">жилищного фонда </w:t>
      </w:r>
      <w:bookmarkEnd w:id="2"/>
      <w:r w:rsidRPr="0023767F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области"</w:t>
      </w:r>
    </w:p>
    <w:p w:rsidR="003D3621" w:rsidRPr="0023767F" w:rsidRDefault="003D3621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1. Общие положения</w:t>
      </w:r>
    </w:p>
    <w:p w:rsidR="003D3621" w:rsidRPr="0023767F" w:rsidRDefault="003D3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1.1. Предмет регулирования</w:t>
      </w:r>
    </w:p>
    <w:p w:rsidR="003D3621" w:rsidRPr="0023767F" w:rsidRDefault="00CB493A">
      <w:pPr>
        <w:pStyle w:val="ConsPlusNonformat"/>
        <w:ind w:right="-16" w:firstLine="709"/>
        <w:jc w:val="both"/>
        <w:rPr>
          <w:rFonts w:ascii="Arial" w:hAnsi="Arial" w:cs="Arial"/>
          <w:strike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«</w:t>
      </w:r>
      <w:r w:rsidRPr="0023767F">
        <w:rPr>
          <w:rFonts w:ascii="Arial" w:hAnsi="Arial" w:cs="Arial"/>
          <w:sz w:val="24"/>
          <w:szCs w:val="24"/>
        </w:rPr>
        <w:t>Признание граждан малоимущими в целях предоставления им по договорам социального найма жилых помещений муниципального жилищного фонда Двойновского сельского поселения Новониколаевского муниципального района Волгоградской области» (далее – муниципальная усл</w:t>
      </w:r>
      <w:r w:rsidRPr="0023767F">
        <w:rPr>
          <w:rFonts w:ascii="Arial" w:hAnsi="Arial" w:cs="Arial"/>
          <w:sz w:val="24"/>
          <w:szCs w:val="24"/>
        </w:rPr>
        <w:t xml:space="preserve">уга),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Двойновского сельского поселения Новониколаевского муниципального района </w:t>
      </w:r>
      <w:r w:rsidRPr="0023767F">
        <w:rPr>
          <w:rFonts w:ascii="Arial" w:hAnsi="Arial" w:cs="Arial"/>
          <w:sz w:val="24"/>
          <w:szCs w:val="24"/>
        </w:rPr>
        <w:t>Волгоградской области</w:t>
      </w:r>
      <w:r w:rsidRPr="0023767F">
        <w:rPr>
          <w:rFonts w:ascii="Arial" w:hAnsi="Arial" w:cs="Arial"/>
          <w:i/>
          <w:sz w:val="24"/>
          <w:szCs w:val="24"/>
          <w:u w:val="single"/>
        </w:rPr>
        <w:t>.</w:t>
      </w:r>
    </w:p>
    <w:p w:rsidR="003D3621" w:rsidRPr="0023767F" w:rsidRDefault="00CB493A">
      <w:pPr>
        <w:widowControl w:val="0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1.2. Сведения о заявителях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Заявителями на получение муниципальной услуги являются одиноко проживающий гражданин, гражданин и члены его семьи либо их уполномоченные представители (далее - заявители).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1.3. Порядок информирования </w:t>
      </w:r>
      <w:r w:rsidRPr="0023767F">
        <w:rPr>
          <w:rFonts w:ascii="Arial" w:hAnsi="Arial" w:cs="Arial"/>
          <w:sz w:val="24"/>
          <w:szCs w:val="24"/>
        </w:rPr>
        <w:t>заявителей о предоставлении муниципальной услуги.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администрации Двойновского сельского поселения Новониколаевского муниципального района Волгоградской области, федерального органа ис</w:t>
      </w:r>
      <w:r w:rsidRPr="0023767F">
        <w:rPr>
          <w:rFonts w:ascii="Arial" w:hAnsi="Arial" w:cs="Arial"/>
          <w:sz w:val="24"/>
          <w:szCs w:val="24"/>
        </w:rPr>
        <w:t xml:space="preserve">полнительной власти, уполномоченного Правительством Российской Федерации 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</w:t>
      </w:r>
      <w:r w:rsidRPr="0023767F">
        <w:rPr>
          <w:rFonts w:ascii="Arial" w:hAnsi="Arial" w:cs="Arial"/>
          <w:sz w:val="24"/>
          <w:szCs w:val="24"/>
        </w:rPr>
        <w:t xml:space="preserve">в Едином государственном реестре недвижимости, его территориальных органов, организаций (органов) государственного технического учета и (или) технической инвентаризации объектов капитального строительства, участвующих в предоставлении муниципальной услуги </w:t>
      </w:r>
      <w:r w:rsidRPr="0023767F">
        <w:rPr>
          <w:rFonts w:ascii="Arial" w:hAnsi="Arial" w:cs="Arial"/>
          <w:sz w:val="24"/>
          <w:szCs w:val="24"/>
        </w:rPr>
        <w:t>(далее - организации (органы), участвующие в предоставлении муниципальной услуги), многофункционального центра (далее – МФЦ):</w:t>
      </w:r>
    </w:p>
    <w:p w:rsidR="003D3621" w:rsidRPr="0023767F" w:rsidRDefault="00CB493A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администрация Двойновского сельского поселения Новониколаевского муниципального района Волгоградской области (далее Администрация)</w:t>
      </w:r>
      <w:r w:rsidRPr="0023767F">
        <w:rPr>
          <w:rFonts w:ascii="Arial" w:hAnsi="Arial" w:cs="Arial"/>
          <w:sz w:val="24"/>
          <w:szCs w:val="24"/>
        </w:rPr>
        <w:t xml:space="preserve"> при личном или письменном обращении по адресу: 403901, Волгоградская область, Новониколаевский район, х. Двойновский, пер. Советский 5, e-mail:  </w:t>
      </w:r>
      <w:r w:rsidRPr="0023767F">
        <w:rPr>
          <w:rFonts w:ascii="Arial" w:hAnsi="Arial" w:cs="Arial"/>
          <w:sz w:val="24"/>
          <w:szCs w:val="24"/>
        </w:rPr>
        <w:t>sp_dvoinie@mail.ru</w:t>
      </w:r>
      <w:r w:rsidRPr="0023767F">
        <w:rPr>
          <w:rFonts w:ascii="Arial" w:hAnsi="Arial" w:cs="Arial"/>
          <w:sz w:val="24"/>
          <w:szCs w:val="24"/>
        </w:rPr>
        <w:t>, или по телефонам (884444 6-39-28).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Администрация осуществляет прием заявителей, консультир</w:t>
      </w:r>
      <w:r w:rsidRPr="0023767F">
        <w:rPr>
          <w:rFonts w:ascii="Arial" w:hAnsi="Arial" w:cs="Arial"/>
          <w:sz w:val="24"/>
          <w:szCs w:val="24"/>
        </w:rPr>
        <w:t xml:space="preserve">ование по вопросам предоставления услуги, вопросам выдачи документов по </w:t>
      </w:r>
      <w:r w:rsidRPr="0023767F">
        <w:rPr>
          <w:rFonts w:ascii="Arial" w:hAnsi="Arial" w:cs="Arial"/>
          <w:sz w:val="24"/>
          <w:szCs w:val="24"/>
        </w:rPr>
        <w:lastRenderedPageBreak/>
        <w:t>следующему графику: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понедельник – пятница: 8.00 – 16.00, перерыв: 12.00 – 13.00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- «Филиал по работе с заявителями Новониколаевского района </w:t>
      </w:r>
      <w:r w:rsidRPr="0023767F">
        <w:rPr>
          <w:rFonts w:ascii="Arial" w:hAnsi="Arial" w:cs="Arial"/>
          <w:sz w:val="24"/>
          <w:szCs w:val="24"/>
        </w:rPr>
        <w:t>Волгоградской области ГКУ ВО «МФЦ» (далее – МФЦ): при личном или письменном обращении по адресу: 403922, Волгоградская область, р.п. Новониколаевский, пос. ГЭС, д. 3.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Телефон директора МФЦ: (84444) 6-97-26; телефон сотрудников учреждения: (84444) 6-98-32; </w:t>
      </w:r>
      <w:r w:rsidRPr="0023767F">
        <w:rPr>
          <w:rFonts w:ascii="Arial" w:hAnsi="Arial" w:cs="Arial"/>
          <w:sz w:val="24"/>
          <w:szCs w:val="24"/>
        </w:rPr>
        <w:t>электронный адрес: mfc3420@yandex.ru.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МФЦ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График работы МФЦ, осуществляющего прием заявителей на предоставление услуги, а т</w:t>
      </w:r>
      <w:r w:rsidRPr="0023767F">
        <w:rPr>
          <w:rFonts w:ascii="Arial" w:hAnsi="Arial" w:cs="Arial"/>
          <w:sz w:val="24"/>
          <w:szCs w:val="24"/>
        </w:rPr>
        <w:t>акже консультирование по вопросам предоставления услуги: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Понедельник</w:t>
      </w:r>
      <w:r w:rsidRPr="0023767F">
        <w:rPr>
          <w:rFonts w:ascii="Arial" w:hAnsi="Arial" w:cs="Arial"/>
          <w:sz w:val="24"/>
          <w:szCs w:val="24"/>
        </w:rPr>
        <w:tab/>
        <w:t>с 8:00 до 19:00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Вторник</w:t>
      </w:r>
      <w:r w:rsidRPr="0023767F">
        <w:rPr>
          <w:rFonts w:ascii="Arial" w:hAnsi="Arial" w:cs="Arial"/>
          <w:sz w:val="24"/>
          <w:szCs w:val="24"/>
        </w:rPr>
        <w:tab/>
        <w:t>с 8:00 до 19:00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Среда</w:t>
      </w:r>
      <w:r w:rsidRPr="0023767F">
        <w:rPr>
          <w:rFonts w:ascii="Arial" w:hAnsi="Arial" w:cs="Arial"/>
          <w:sz w:val="24"/>
          <w:szCs w:val="24"/>
        </w:rPr>
        <w:tab/>
        <w:t>с 8:00 до 19:00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Четверг</w:t>
      </w:r>
      <w:r w:rsidRPr="0023767F">
        <w:rPr>
          <w:rFonts w:ascii="Arial" w:hAnsi="Arial" w:cs="Arial"/>
          <w:sz w:val="24"/>
          <w:szCs w:val="24"/>
        </w:rPr>
        <w:tab/>
        <w:t>с 8:00 до 19:00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Пятница</w:t>
      </w:r>
      <w:r w:rsidRPr="0023767F">
        <w:rPr>
          <w:rFonts w:ascii="Arial" w:hAnsi="Arial" w:cs="Arial"/>
          <w:sz w:val="24"/>
          <w:szCs w:val="24"/>
        </w:rPr>
        <w:tab/>
        <w:t>с 8:00 до 19:00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Суббота</w:t>
      </w:r>
      <w:r w:rsidRPr="0023767F">
        <w:rPr>
          <w:rFonts w:ascii="Arial" w:hAnsi="Arial" w:cs="Arial"/>
          <w:sz w:val="24"/>
          <w:szCs w:val="24"/>
        </w:rPr>
        <w:tab/>
        <w:t>с 9:00 до 14:00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Информацию о местонахождении и графиках работы МФЦ та</w:t>
      </w:r>
      <w:r w:rsidRPr="0023767F">
        <w:rPr>
          <w:rFonts w:ascii="Arial" w:hAnsi="Arial" w:cs="Arial"/>
          <w:sz w:val="24"/>
          <w:szCs w:val="24"/>
        </w:rPr>
        <w:t>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7" w:history="1">
        <w:r w:rsidRPr="0023767F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23767F">
        <w:rPr>
          <w:rFonts w:ascii="Arial" w:hAnsi="Arial" w:cs="Arial"/>
          <w:sz w:val="24"/>
          <w:szCs w:val="24"/>
        </w:rPr>
        <w:t>).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1.3.2. Информацию о порядке предоста</w:t>
      </w:r>
      <w:r w:rsidRPr="0023767F">
        <w:rPr>
          <w:rFonts w:ascii="Arial" w:hAnsi="Arial" w:cs="Arial"/>
          <w:sz w:val="24"/>
          <w:szCs w:val="24"/>
        </w:rPr>
        <w:t>вления муниципальной услуги заявитель может получить: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непосредственно в Администрации (информационные стенды, устное информирование по телефону, а также на личном приеме муниципальными служащими);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по почте, в том числе электронной (</w:t>
      </w:r>
      <w:r w:rsidRPr="0023767F">
        <w:rPr>
          <w:rFonts w:ascii="Arial" w:hAnsi="Arial" w:cs="Arial"/>
          <w:sz w:val="24"/>
          <w:szCs w:val="24"/>
        </w:rPr>
        <w:t>sp_dvoinie@mail.ru</w:t>
      </w:r>
      <w:r w:rsidRPr="0023767F">
        <w:rPr>
          <w:rFonts w:ascii="Arial" w:hAnsi="Arial" w:cs="Arial"/>
          <w:sz w:val="24"/>
          <w:szCs w:val="24"/>
        </w:rPr>
        <w:t>), в с</w:t>
      </w:r>
      <w:r w:rsidRPr="0023767F">
        <w:rPr>
          <w:rFonts w:ascii="Arial" w:hAnsi="Arial" w:cs="Arial"/>
          <w:sz w:val="24"/>
          <w:szCs w:val="24"/>
        </w:rPr>
        <w:t>лучае письменного обращения заявителя;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 сети Интернет на официальном сайте Администрации (</w:t>
      </w:r>
      <w:r w:rsidRPr="0023767F">
        <w:rPr>
          <w:rFonts w:ascii="Arial" w:hAnsi="Arial" w:cs="Arial"/>
          <w:sz w:val="24"/>
          <w:szCs w:val="24"/>
        </w:rPr>
        <w:t>//dvoinie34.ru/</w:t>
      </w:r>
      <w:r w:rsidRPr="0023767F">
        <w:rPr>
          <w:rFonts w:ascii="Arial" w:hAnsi="Arial" w:cs="Arial"/>
          <w:sz w:val="24"/>
          <w:szCs w:val="24"/>
        </w:rPr>
        <w:t>), в федеральной государственной информационной системе «Единый портал государственных и муниципальных услуг (функций)» (</w:t>
      </w:r>
      <w:hyperlink r:id="rId8" w:history="1">
        <w:r w:rsidRPr="0023767F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23767F">
        <w:rPr>
          <w:rFonts w:ascii="Arial" w:hAnsi="Arial" w:cs="Arial"/>
          <w:sz w:val="24"/>
          <w:szCs w:val="24"/>
        </w:rPr>
        <w:t>).</w:t>
      </w:r>
    </w:p>
    <w:p w:rsidR="003D3621" w:rsidRPr="0023767F" w:rsidRDefault="00CB493A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3D3621" w:rsidRPr="0023767F" w:rsidRDefault="003D3621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2.1. Наименование муниципальной услуги – «Признание граждан малоимущими в целях предоставления им по договорам социального найма жилых помещений муниципального жилищного фонда Дво</w:t>
      </w:r>
      <w:r w:rsidRPr="0023767F">
        <w:rPr>
          <w:rFonts w:ascii="Arial" w:hAnsi="Arial" w:cs="Arial"/>
          <w:sz w:val="24"/>
          <w:szCs w:val="24"/>
        </w:rPr>
        <w:t xml:space="preserve">йновского сельского поселения Новониколаевского муниципального района Волгоградской области». 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2.2. Органом, предоставляющим муниципальную услугу, является администрация Двойновского</w:t>
      </w:r>
      <w:r w:rsidRPr="0023767F">
        <w:rPr>
          <w:rFonts w:ascii="Arial" w:hAnsi="Arial" w:cs="Arial"/>
          <w:sz w:val="24"/>
          <w:szCs w:val="24"/>
        </w:rPr>
        <w:t xml:space="preserve"> сельского поселения Новониколаевского муниципального района Волгоградской области (далее – уполномоченный орган).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- решение уполномоченного органа в виде заключения о признании гражданина и чл</w:t>
      </w:r>
      <w:r w:rsidRPr="0023767F">
        <w:rPr>
          <w:rFonts w:ascii="Arial" w:hAnsi="Arial" w:cs="Arial"/>
          <w:sz w:val="24"/>
          <w:szCs w:val="24"/>
        </w:rPr>
        <w:t>енов его семьи либо одиноко проживающего гражданина малоимущими;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- решение уполномоченного органа в виде заключения об отказе </w:t>
      </w:r>
      <w:r w:rsidRPr="0023767F">
        <w:rPr>
          <w:rFonts w:ascii="Arial" w:hAnsi="Arial" w:cs="Arial"/>
          <w:sz w:val="24"/>
          <w:szCs w:val="24"/>
        </w:rPr>
        <w:br/>
        <w:t>в признании гражданина и членов его семьи либо одиноко проживающего гражданина малоимущими.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lastRenderedPageBreak/>
        <w:t>2.4. Срок предоставления муниципально</w:t>
      </w:r>
      <w:r w:rsidRPr="0023767F">
        <w:rPr>
          <w:rFonts w:ascii="Arial" w:hAnsi="Arial" w:cs="Arial"/>
          <w:sz w:val="24"/>
          <w:szCs w:val="24"/>
        </w:rPr>
        <w:t>й услуги.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Решение уполномоченного органа о признании (об отказе в признании) гражданина и членов его семьи либо одиноко проживающего гражданина малоимущими, принимается по результатам рассмотрения соответствующего заявления и документов, предусмотренных пу</w:t>
      </w:r>
      <w:r w:rsidRPr="0023767F">
        <w:rPr>
          <w:rFonts w:ascii="Arial" w:hAnsi="Arial" w:cs="Arial"/>
          <w:sz w:val="24"/>
          <w:szCs w:val="24"/>
        </w:rPr>
        <w:t>нктом 2.5 настоящего административного регламента, в течение 30 дней с даты принятия заявления и документов, обязанность по предоставлению которых возложена на заявителя.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 случае представления заявителем заявления и документов, предусмотренных пунктом 2.5</w:t>
      </w:r>
      <w:r w:rsidRPr="0023767F">
        <w:rPr>
          <w:rFonts w:ascii="Arial" w:hAnsi="Arial" w:cs="Arial"/>
          <w:sz w:val="24"/>
          <w:szCs w:val="24"/>
        </w:rPr>
        <w:t xml:space="preserve"> настоящего административного регламента, через МФЦ срок предоставления муниципальной услуги исчисляется </w:t>
      </w:r>
      <w:r w:rsidRPr="0023767F">
        <w:rPr>
          <w:rFonts w:ascii="Arial" w:hAnsi="Arial" w:cs="Arial"/>
          <w:sz w:val="24"/>
          <w:szCs w:val="24"/>
        </w:rPr>
        <w:br/>
        <w:t>со дня передачи документов в уполномоченный орган.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Заключение о признании (об отказе в признании) гражданина </w:t>
      </w:r>
      <w:r w:rsidRPr="0023767F">
        <w:rPr>
          <w:rFonts w:ascii="Arial" w:hAnsi="Arial" w:cs="Arial"/>
          <w:sz w:val="24"/>
          <w:szCs w:val="24"/>
        </w:rPr>
        <w:br/>
        <w:t>и членов его семьи либо одиноко проживаю</w:t>
      </w:r>
      <w:r w:rsidRPr="0023767F">
        <w:rPr>
          <w:rFonts w:ascii="Arial" w:hAnsi="Arial" w:cs="Arial"/>
          <w:sz w:val="24"/>
          <w:szCs w:val="24"/>
        </w:rPr>
        <w:t>щего гражданина малоимущими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уполномоченного органа направляется (вручается заявителю по адресу, указанному в заявлении) не позднее трех рабочих дней со дня принятия соответствующего решения.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 случае представления гражданином заявления о признании граждани</w:t>
      </w:r>
      <w:r w:rsidRPr="0023767F">
        <w:rPr>
          <w:rFonts w:ascii="Arial" w:hAnsi="Arial" w:cs="Arial"/>
          <w:sz w:val="24"/>
          <w:szCs w:val="24"/>
        </w:rPr>
        <w:t>на и членов его семьи, одиноко проживающего гражданина малоимущими в целях предоставления им жилых помещений по договорам социального найма через МФЦ документ, подтверждающий принятие решения, направляется в МФЦ, если иной способ получения не указан заявит</w:t>
      </w:r>
      <w:r w:rsidRPr="0023767F">
        <w:rPr>
          <w:rFonts w:ascii="Arial" w:hAnsi="Arial" w:cs="Arial"/>
          <w:sz w:val="24"/>
          <w:szCs w:val="24"/>
        </w:rPr>
        <w:t>елем.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2.5. Исчерпывающий перечень документов, необходимых </w:t>
      </w:r>
      <w:r w:rsidRPr="0023767F">
        <w:rPr>
          <w:rFonts w:ascii="Arial" w:hAnsi="Arial" w:cs="Arial"/>
          <w:sz w:val="24"/>
          <w:szCs w:val="24"/>
        </w:rPr>
        <w:br/>
        <w:t>для предоставления муниципальной услуги: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2.5.1. Самостоятельно заявитель представляет следующие документы: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1) заявление о признании гражданина и членов его семьи, одиноко проживающего гражданина ма</w:t>
      </w:r>
      <w:r w:rsidRPr="0023767F">
        <w:rPr>
          <w:rFonts w:ascii="Arial" w:hAnsi="Arial" w:cs="Arial"/>
          <w:sz w:val="24"/>
          <w:szCs w:val="24"/>
        </w:rPr>
        <w:t>лоимущими</w:t>
      </w:r>
      <w:r w:rsidRPr="0023767F">
        <w:rPr>
          <w:rFonts w:ascii="Arial" w:hAnsi="Arial" w:cs="Arial"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в целях предоставления им жилых помещений по договорам социального найма по форме, утвержденной уполномоченным органом исполнительной власти Волгоградской области (далее - заявление);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23767F">
        <w:rPr>
          <w:rFonts w:ascii="Arial" w:hAnsi="Arial" w:cs="Arial"/>
          <w:sz w:val="24"/>
          <w:szCs w:val="24"/>
        </w:rPr>
        <w:t xml:space="preserve">2) паспорт гражданина Российской Федерации заявителя, каждого </w:t>
      </w:r>
      <w:r w:rsidRPr="0023767F">
        <w:rPr>
          <w:rFonts w:ascii="Arial" w:hAnsi="Arial" w:cs="Arial"/>
          <w:sz w:val="24"/>
          <w:szCs w:val="24"/>
        </w:rPr>
        <w:t>члена его семьи или иные документы, удостоверяющие личность;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3) свидетельства о государственной регистрации актов гражданского состояния (рождение, заключение (расторжение) брака), выданные компетентными органами иностранного государства, и их нотариально </w:t>
      </w:r>
      <w:r w:rsidRPr="0023767F">
        <w:rPr>
          <w:rFonts w:ascii="Arial" w:hAnsi="Arial" w:cs="Arial"/>
          <w:sz w:val="24"/>
          <w:szCs w:val="24"/>
        </w:rPr>
        <w:t xml:space="preserve">удостоверенный перевод на русский язык (предоставляется гражданами </w:t>
      </w:r>
      <w:r w:rsidRPr="0023767F">
        <w:rPr>
          <w:rFonts w:ascii="Arial" w:hAnsi="Arial" w:cs="Arial"/>
          <w:sz w:val="24"/>
          <w:szCs w:val="24"/>
        </w:rPr>
        <w:br/>
        <w:t>в случае регистрации актов гражданского состояния на территории иностранного государства);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4)</w:t>
      </w:r>
      <w:r w:rsidRPr="0023767F">
        <w:rPr>
          <w:rFonts w:ascii="Arial" w:hAnsi="Arial" w:cs="Arial"/>
          <w:color w:val="3366FF"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сведения о членах семьи заявителя, представляемые по форме, утвержденной уполномоченным органо</w:t>
      </w:r>
      <w:r w:rsidRPr="0023767F">
        <w:rPr>
          <w:rFonts w:ascii="Arial" w:hAnsi="Arial" w:cs="Arial"/>
          <w:sz w:val="24"/>
          <w:szCs w:val="24"/>
        </w:rPr>
        <w:t>м исполнительной власти Волгоградской области;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5) документы (сведения) о доходах, полученных заявителем, членами его семьи в течение расчетного периода, за исключением заработка перечень которых утвержден уполномоченным органом исполнительной власти Волгог</w:t>
      </w:r>
      <w:r w:rsidRPr="0023767F">
        <w:rPr>
          <w:rFonts w:ascii="Arial" w:hAnsi="Arial" w:cs="Arial"/>
          <w:sz w:val="24"/>
          <w:szCs w:val="24"/>
        </w:rPr>
        <w:t>радской области;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6) сведения об имуществе, подлежащем налогообложению </w:t>
      </w:r>
      <w:r w:rsidRPr="0023767F">
        <w:rPr>
          <w:rFonts w:ascii="Arial" w:hAnsi="Arial" w:cs="Arial"/>
          <w:sz w:val="24"/>
          <w:szCs w:val="24"/>
        </w:rPr>
        <w:br/>
        <w:t>и принадлежащем на праве собственности заявителю, членам его семьи, представляемые по форме, утвержденной уполномоченным органом исполнительной власти Волгоградской области;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7) согласие</w:t>
      </w:r>
      <w:r w:rsidRPr="0023767F">
        <w:rPr>
          <w:rFonts w:ascii="Arial" w:hAnsi="Arial" w:cs="Arial"/>
          <w:sz w:val="24"/>
          <w:szCs w:val="24"/>
        </w:rPr>
        <w:t xml:space="preserve"> на проверку сведений, содержащихся в заявлении </w:t>
      </w:r>
      <w:r w:rsidRPr="0023767F">
        <w:rPr>
          <w:rFonts w:ascii="Arial" w:hAnsi="Arial" w:cs="Arial"/>
          <w:sz w:val="24"/>
          <w:szCs w:val="24"/>
        </w:rPr>
        <w:br/>
        <w:t>и прилагаемых к нему документах, подписанное заявителем, членами его семьи;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lastRenderedPageBreak/>
        <w:t>8) согласие на обработку персональных данных заявителя, всех членов его семьи;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9) документы, подтверждающие полномочия представител</w:t>
      </w:r>
      <w:r w:rsidRPr="0023767F">
        <w:rPr>
          <w:rFonts w:ascii="Arial" w:hAnsi="Arial" w:cs="Arial"/>
          <w:sz w:val="24"/>
          <w:szCs w:val="24"/>
        </w:rPr>
        <w:t>я гражданина (в случае подачи заявления и прилагаемых к нему документов представителем).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2.5.2. Сведения, которые заявитель вправе представить </w:t>
      </w:r>
      <w:r w:rsidRPr="0023767F">
        <w:rPr>
          <w:rFonts w:ascii="Arial" w:hAnsi="Arial" w:cs="Arial"/>
          <w:sz w:val="24"/>
          <w:szCs w:val="24"/>
        </w:rPr>
        <w:br/>
        <w:t>по собственной инициативе: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1) о месте жительства заявителя, членов его семьи;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2) о постановке заявителя, членов </w:t>
      </w:r>
      <w:r w:rsidRPr="0023767F">
        <w:rPr>
          <w:rFonts w:ascii="Arial" w:hAnsi="Arial" w:cs="Arial"/>
          <w:sz w:val="24"/>
          <w:szCs w:val="24"/>
        </w:rPr>
        <w:t>его семьи на учет в налоговом органе;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3) о страховых номерах индивидуальных лицевых счетов (СНИЛС), подтверждающих регистрацию заявителя, членов его семьи в системе индивидуального (персонифицированного) учета;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4) о государственной регистрации актов гражда</w:t>
      </w:r>
      <w:r w:rsidRPr="0023767F">
        <w:rPr>
          <w:rFonts w:ascii="Arial" w:hAnsi="Arial" w:cs="Arial"/>
          <w:sz w:val="24"/>
          <w:szCs w:val="24"/>
        </w:rPr>
        <w:t>нского состояния (рождение, заключение (расторжение) брака);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5) о заработке, полученном заявителем, членами его семьи в течение расчетного периода;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6) из Единого государственного реестра недвижимости </w:t>
      </w:r>
      <w:r w:rsidRPr="0023767F">
        <w:rPr>
          <w:rFonts w:ascii="Arial" w:hAnsi="Arial" w:cs="Arial"/>
          <w:sz w:val="24"/>
          <w:szCs w:val="24"/>
        </w:rPr>
        <w:br/>
        <w:t>об имуществе, находящемся в собственности заявителя, чл</w:t>
      </w:r>
      <w:r w:rsidRPr="0023767F">
        <w:rPr>
          <w:rFonts w:ascii="Arial" w:hAnsi="Arial" w:cs="Arial"/>
          <w:sz w:val="24"/>
          <w:szCs w:val="24"/>
        </w:rPr>
        <w:t>енов его семьи;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7) о стоимости имущества, подлежащего налогообложению </w:t>
      </w:r>
      <w:r w:rsidRPr="0023767F">
        <w:rPr>
          <w:rFonts w:ascii="Arial" w:hAnsi="Arial" w:cs="Arial"/>
          <w:sz w:val="24"/>
          <w:szCs w:val="24"/>
        </w:rPr>
        <w:br/>
        <w:t>и находящегося в собственности заявителя, членов его семьи.</w:t>
      </w:r>
    </w:p>
    <w:p w:rsidR="003D3621" w:rsidRPr="0023767F" w:rsidRDefault="00CB493A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В случае если заявитель не представил указанные в настоящем пункте документы (их копии или содержащиеся в них сведения) </w:t>
      </w:r>
      <w:r w:rsidRPr="0023767F">
        <w:rPr>
          <w:rFonts w:ascii="Arial" w:hAnsi="Arial" w:cs="Arial"/>
          <w:sz w:val="24"/>
          <w:szCs w:val="24"/>
        </w:rPr>
        <w:br/>
        <w:t>по с</w:t>
      </w:r>
      <w:r w:rsidRPr="0023767F">
        <w:rPr>
          <w:rFonts w:ascii="Arial" w:hAnsi="Arial" w:cs="Arial"/>
          <w:sz w:val="24"/>
          <w:szCs w:val="24"/>
        </w:rPr>
        <w:t xml:space="preserve">обственной инициативе, уполномоченный орган самостоятельно запрашивает такие документы (сведения) в организациях (органах), участвующих в предоставлении муниципальной услуги) и получает их </w:t>
      </w:r>
      <w:r w:rsidRPr="0023767F">
        <w:rPr>
          <w:rFonts w:ascii="Arial" w:hAnsi="Arial" w:cs="Arial"/>
          <w:sz w:val="24"/>
          <w:szCs w:val="24"/>
        </w:rPr>
        <w:br/>
        <w:t>в рамках межведомственного информационного взаимодействия.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2.5.3. </w:t>
      </w:r>
      <w:r w:rsidRPr="0023767F">
        <w:rPr>
          <w:rFonts w:ascii="Arial" w:hAnsi="Arial" w:cs="Arial"/>
          <w:sz w:val="24"/>
          <w:szCs w:val="24"/>
        </w:rPr>
        <w:t xml:space="preserve">Заявление и документы, указанные в пункте 2.5 настоящего административного регламента могут быть представлены заявителями </w:t>
      </w:r>
      <w:r w:rsidRPr="0023767F">
        <w:rPr>
          <w:rFonts w:ascii="Arial" w:hAnsi="Arial" w:cs="Arial"/>
          <w:sz w:val="24"/>
          <w:szCs w:val="24"/>
        </w:rPr>
        <w:br/>
        <w:t>по их выбору в уполномоченный орган или МФЦ лично, либо направлены посредством почтовой связи на бумажном носителе, либо представлены</w:t>
      </w:r>
      <w:r w:rsidRPr="0023767F">
        <w:rPr>
          <w:rFonts w:ascii="Arial" w:hAnsi="Arial" w:cs="Arial"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br/>
        <w:t xml:space="preserve">в уполномоченный орган в форме электронного документа </w:t>
      </w:r>
      <w:r w:rsidRPr="0023767F">
        <w:rPr>
          <w:rFonts w:ascii="Arial" w:hAnsi="Arial" w:cs="Arial"/>
          <w:sz w:val="24"/>
          <w:szCs w:val="24"/>
        </w:rPr>
        <w:br/>
        <w:t>с использованием Единого портала государственных и муниципальных услуг.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23767F">
        <w:rPr>
          <w:rFonts w:ascii="Arial" w:hAnsi="Arial" w:cs="Arial"/>
          <w:sz w:val="24"/>
          <w:szCs w:val="24"/>
        </w:rPr>
        <w:t xml:space="preserve">Подача документов через МФЦ осуществляется в соответствии </w:t>
      </w:r>
      <w:r w:rsidRPr="0023767F">
        <w:rPr>
          <w:rFonts w:ascii="Arial" w:hAnsi="Arial" w:cs="Arial"/>
          <w:sz w:val="24"/>
          <w:szCs w:val="24"/>
        </w:rPr>
        <w:br/>
        <w:t xml:space="preserve">с соглашением о взаимодействии, заключенным между МФЦ </w:t>
      </w:r>
      <w:r w:rsidRPr="0023767F">
        <w:rPr>
          <w:rFonts w:ascii="Arial" w:hAnsi="Arial" w:cs="Arial"/>
          <w:sz w:val="24"/>
          <w:szCs w:val="24"/>
        </w:rPr>
        <w:br/>
        <w:t>и уполномочен</w:t>
      </w:r>
      <w:r w:rsidRPr="0023767F">
        <w:rPr>
          <w:rFonts w:ascii="Arial" w:hAnsi="Arial" w:cs="Arial"/>
          <w:sz w:val="24"/>
          <w:szCs w:val="24"/>
        </w:rPr>
        <w:t>ным органом, с момента вступления в силу соответствующего соглашения о взаимодействии.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Указанные в подпунктах 2-3 пункта 2.5.1 настоящего административного регламента документы предоставляются в копиях </w:t>
      </w:r>
      <w:r w:rsidRPr="0023767F">
        <w:rPr>
          <w:rFonts w:ascii="Arial" w:hAnsi="Arial" w:cs="Arial"/>
          <w:sz w:val="24"/>
          <w:szCs w:val="24"/>
        </w:rPr>
        <w:br/>
        <w:t>с предъявлением подлинников либо в виде нотариально з</w:t>
      </w:r>
      <w:r w:rsidRPr="0023767F">
        <w:rPr>
          <w:rFonts w:ascii="Arial" w:hAnsi="Arial" w:cs="Arial"/>
          <w:sz w:val="24"/>
          <w:szCs w:val="24"/>
        </w:rPr>
        <w:t xml:space="preserve">аверенных копий. Копии документов после проверки их соответствия подлинникам </w:t>
      </w:r>
      <w:r w:rsidRPr="0023767F">
        <w:rPr>
          <w:rFonts w:ascii="Arial" w:hAnsi="Arial" w:cs="Arial"/>
          <w:sz w:val="24"/>
          <w:szCs w:val="24"/>
        </w:rPr>
        <w:br/>
        <w:t>(за исключением нотариально заверенных копий документов) заверяются лицом, принимающим документы.</w:t>
      </w:r>
    </w:p>
    <w:p w:rsidR="003D3621" w:rsidRPr="0023767F" w:rsidRDefault="00CB493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Заявление в форме электронного документа подписывается</w:t>
      </w:r>
      <w:r w:rsidRPr="0023767F">
        <w:rPr>
          <w:rFonts w:ascii="Arial" w:hAnsi="Arial" w:cs="Arial"/>
          <w:sz w:val="24"/>
          <w:szCs w:val="24"/>
        </w:rPr>
        <w:br/>
        <w:t>по выбору заявителя:</w:t>
      </w:r>
    </w:p>
    <w:p w:rsidR="003D3621" w:rsidRPr="0023767F" w:rsidRDefault="00CB493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- простой электронной подписью заявителя (представителя заявителя);</w:t>
      </w:r>
    </w:p>
    <w:p w:rsidR="003D3621" w:rsidRPr="0023767F" w:rsidRDefault="00CB493A">
      <w:pPr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Сертификат ключа проверки усиленной неквалифицированной электронной подписи д</w:t>
      </w:r>
      <w:r w:rsidRPr="0023767F">
        <w:rPr>
          <w:rFonts w:ascii="Arial" w:hAnsi="Arial" w:cs="Arial"/>
          <w:sz w:val="24"/>
          <w:szCs w:val="24"/>
        </w:rPr>
        <w:t>олжен быть создан и использоваться</w:t>
      </w:r>
      <w:r w:rsidRPr="0023767F">
        <w:rPr>
          <w:rFonts w:ascii="Arial" w:hAnsi="Arial" w:cs="Arial"/>
          <w:sz w:val="24"/>
          <w:szCs w:val="24"/>
        </w:rPr>
        <w:br/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</w:t>
      </w:r>
      <w:r w:rsidRPr="0023767F">
        <w:rPr>
          <w:rFonts w:ascii="Arial" w:hAnsi="Arial" w:cs="Arial"/>
          <w:sz w:val="24"/>
          <w:szCs w:val="24"/>
        </w:rPr>
        <w:lastRenderedPageBreak/>
        <w:t>создается и проверяет</w:t>
      </w:r>
      <w:r w:rsidRPr="0023767F">
        <w:rPr>
          <w:rFonts w:ascii="Arial" w:hAnsi="Arial" w:cs="Arial"/>
          <w:sz w:val="24"/>
          <w:szCs w:val="24"/>
        </w:rPr>
        <w:t>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 w:rsidRPr="0023767F">
        <w:rPr>
          <w:rFonts w:ascii="Arial" w:hAnsi="Arial" w:cs="Arial"/>
          <w:sz w:val="24"/>
          <w:szCs w:val="24"/>
        </w:rPr>
        <w:br/>
        <w:t>а также при наличии у владельца се</w:t>
      </w:r>
      <w:r w:rsidRPr="0023767F">
        <w:rPr>
          <w:rFonts w:ascii="Arial" w:hAnsi="Arial" w:cs="Arial"/>
          <w:sz w:val="24"/>
          <w:szCs w:val="24"/>
        </w:rPr>
        <w:t>ртификата ключа проверки ключа простой электронной подписи, выданного ему при личном приеме.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2.6.</w:t>
      </w:r>
      <w:r w:rsidRPr="0023767F">
        <w:rPr>
          <w:rFonts w:cs="Arial"/>
          <w:sz w:val="24"/>
          <w:szCs w:val="24"/>
        </w:rPr>
        <w:t xml:space="preserve"> </w:t>
      </w:r>
      <w:r w:rsidRPr="0023767F">
        <w:rPr>
          <w:rFonts w:cs="Arial"/>
          <w:sz w:val="24"/>
          <w:szCs w:val="24"/>
        </w:rPr>
        <w:t>Исчерпывающий перечень</w:t>
      </w:r>
      <w:r w:rsidRPr="0023767F">
        <w:rPr>
          <w:rFonts w:cs="Arial"/>
          <w:sz w:val="24"/>
          <w:szCs w:val="24"/>
        </w:rPr>
        <w:t xml:space="preserve"> </w:t>
      </w:r>
      <w:r w:rsidRPr="0023767F">
        <w:rPr>
          <w:rFonts w:cs="Arial"/>
          <w:sz w:val="24"/>
          <w:szCs w:val="24"/>
        </w:rPr>
        <w:t>оснований для отказа в приеме документов, необходимых для предоставления муниципальной услуги.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Заявителю направляется уведомление об отказе в приеме </w:t>
      </w:r>
      <w:r w:rsidRPr="0023767F">
        <w:rPr>
          <w:rFonts w:ascii="Arial" w:hAnsi="Arial" w:cs="Arial"/>
          <w:sz w:val="24"/>
          <w:szCs w:val="24"/>
        </w:rPr>
        <w:br/>
        <w:t xml:space="preserve">к рассмотрению заявления в случае, если при обращении </w:t>
      </w:r>
      <w:r w:rsidRPr="0023767F">
        <w:rPr>
          <w:rFonts w:ascii="Arial" w:hAnsi="Arial" w:cs="Arial"/>
          <w:sz w:val="24"/>
          <w:szCs w:val="24"/>
        </w:rPr>
        <w:br/>
        <w:t xml:space="preserve">за предоставлением муниципальной услуги в электронной форме </w:t>
      </w:r>
      <w:r w:rsidRPr="0023767F">
        <w:rPr>
          <w:rFonts w:ascii="Arial" w:hAnsi="Arial" w:cs="Arial"/>
          <w:sz w:val="24"/>
          <w:szCs w:val="24"/>
        </w:rPr>
        <w:br/>
        <w:t xml:space="preserve">в результате проверки усиленной квалифицированной электронной подписи </w:t>
      </w:r>
      <w:r w:rsidRPr="0023767F">
        <w:rPr>
          <w:rFonts w:ascii="Arial" w:hAnsi="Arial" w:cs="Arial"/>
          <w:spacing w:val="-6"/>
          <w:sz w:val="24"/>
          <w:szCs w:val="24"/>
        </w:rPr>
        <w:t>(далее – квалиф</w:t>
      </w:r>
      <w:r w:rsidRPr="0023767F">
        <w:rPr>
          <w:rFonts w:ascii="Arial" w:hAnsi="Arial" w:cs="Arial"/>
          <w:spacing w:val="-6"/>
          <w:sz w:val="24"/>
          <w:szCs w:val="24"/>
        </w:rPr>
        <w:t>ицированная подпись) выявлено несоблюдение установленных</w:t>
      </w:r>
      <w:r w:rsidRPr="0023767F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23767F">
          <w:rPr>
            <w:rFonts w:ascii="Arial" w:hAnsi="Arial" w:cs="Arial"/>
            <w:sz w:val="24"/>
            <w:szCs w:val="24"/>
          </w:rPr>
          <w:t>статьей 11</w:t>
        </w:r>
      </w:hyperlink>
      <w:r w:rsidRPr="0023767F">
        <w:rPr>
          <w:rFonts w:ascii="Arial" w:hAnsi="Arial" w:cs="Arial"/>
          <w:sz w:val="24"/>
          <w:szCs w:val="24"/>
        </w:rPr>
        <w:t xml:space="preserve"> Федерального закона от 06 апреля 2011 г. </w:t>
      </w:r>
      <w:r w:rsidRPr="0023767F">
        <w:rPr>
          <w:rFonts w:ascii="Arial" w:hAnsi="Arial" w:cs="Arial"/>
          <w:sz w:val="24"/>
          <w:szCs w:val="24"/>
        </w:rPr>
        <w:br/>
        <w:t>№ 63-ФЗ «Об элект</w:t>
      </w:r>
      <w:r w:rsidRPr="0023767F">
        <w:rPr>
          <w:rFonts w:ascii="Arial" w:hAnsi="Arial" w:cs="Arial"/>
          <w:sz w:val="24"/>
          <w:szCs w:val="24"/>
        </w:rPr>
        <w:t>ронной подписи» (далее – Федеральный закон № 63-ФЗ).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2.7.1. Основания для приостановления предоставления муницип</w:t>
      </w:r>
      <w:r w:rsidRPr="0023767F">
        <w:rPr>
          <w:rFonts w:ascii="Arial" w:hAnsi="Arial" w:cs="Arial"/>
          <w:sz w:val="24"/>
          <w:szCs w:val="24"/>
        </w:rPr>
        <w:t>альной услуги отсутствуют.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2.7.2. Исчерпывающий перечень оснований для отказа в признании гражданина и членов его семьи либо одиноко проживающего гражданина малоимущими.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Основаниями для принятия решения об отказе в признании гражданина и членов его семьи л</w:t>
      </w:r>
      <w:r w:rsidRPr="0023767F">
        <w:rPr>
          <w:rFonts w:ascii="Arial" w:hAnsi="Arial" w:cs="Arial"/>
          <w:sz w:val="24"/>
          <w:szCs w:val="24"/>
        </w:rPr>
        <w:t>ибо одиноко проживающего гражданина малоимущими являются: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1) представление не в полном объеме документов, предусмотренных пунктом 2.5.1 настоящего административного регламента, обязанность </w:t>
      </w:r>
      <w:r w:rsidRPr="0023767F">
        <w:rPr>
          <w:rFonts w:ascii="Arial" w:hAnsi="Arial" w:cs="Arial"/>
          <w:sz w:val="24"/>
          <w:szCs w:val="24"/>
        </w:rPr>
        <w:br/>
        <w:t>по представлению которых возложена на заявителя;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2) наличие в пред</w:t>
      </w:r>
      <w:r w:rsidRPr="0023767F">
        <w:rPr>
          <w:rFonts w:ascii="Arial" w:hAnsi="Arial" w:cs="Arial"/>
          <w:sz w:val="24"/>
          <w:szCs w:val="24"/>
        </w:rPr>
        <w:t>ставленных документах недостоверных сведений;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3) наличие в представленных документах подчисток, приписок, зачеркнутых слов или иных неоговоренных исправлений;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4) превышение размера среднемесячного дохода, приходящегося </w:t>
      </w:r>
      <w:r w:rsidRPr="0023767F">
        <w:rPr>
          <w:rFonts w:ascii="Arial" w:hAnsi="Arial" w:cs="Arial"/>
          <w:sz w:val="24"/>
          <w:szCs w:val="24"/>
        </w:rPr>
        <w:br/>
        <w:t>на каждого члена семьи гражданина, л</w:t>
      </w:r>
      <w:r w:rsidRPr="0023767F">
        <w:rPr>
          <w:rFonts w:ascii="Arial" w:hAnsi="Arial" w:cs="Arial"/>
          <w:sz w:val="24"/>
          <w:szCs w:val="24"/>
        </w:rPr>
        <w:t xml:space="preserve">ибо размера среднемесячного дохода одиноко проживающего гражданина и (или) стоимости приходящейся на каждого члена семьи доли имущества, находящегося </w:t>
      </w:r>
      <w:r w:rsidRPr="0023767F">
        <w:rPr>
          <w:rFonts w:ascii="Arial" w:hAnsi="Arial" w:cs="Arial"/>
          <w:sz w:val="24"/>
          <w:szCs w:val="24"/>
        </w:rPr>
        <w:br/>
        <w:t xml:space="preserve">в собственности членов семьи и подлежащего налогообложению, </w:t>
      </w:r>
      <w:r w:rsidRPr="0023767F">
        <w:rPr>
          <w:rFonts w:ascii="Arial" w:hAnsi="Arial" w:cs="Arial"/>
          <w:sz w:val="24"/>
          <w:szCs w:val="24"/>
        </w:rPr>
        <w:br/>
        <w:t>или стоимости имущества, находящегося в собс</w:t>
      </w:r>
      <w:r w:rsidRPr="0023767F">
        <w:rPr>
          <w:rFonts w:ascii="Arial" w:hAnsi="Arial" w:cs="Arial"/>
          <w:sz w:val="24"/>
          <w:szCs w:val="24"/>
        </w:rPr>
        <w:t>твенности одиноко проживающего гражданина и подлежащего налогообложению, пороговых значений дохода и стоимости имущества.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:rsidR="003D3621" w:rsidRPr="0023767F" w:rsidRDefault="00CB493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2.9. Максимальный срок ожидания в очереди при подаче заявления </w:t>
      </w:r>
      <w:r w:rsidRPr="0023767F">
        <w:rPr>
          <w:rFonts w:ascii="Arial" w:hAnsi="Arial" w:cs="Arial"/>
          <w:sz w:val="24"/>
          <w:szCs w:val="24"/>
        </w:rPr>
        <w:br/>
        <w:t>и при получении р</w:t>
      </w:r>
      <w:r w:rsidRPr="0023767F">
        <w:rPr>
          <w:rFonts w:ascii="Arial" w:hAnsi="Arial" w:cs="Arial"/>
          <w:sz w:val="24"/>
          <w:szCs w:val="24"/>
        </w:rPr>
        <w:t>езультата предоставления муниципальной услуги</w:t>
      </w:r>
      <w:r w:rsidRPr="0023767F">
        <w:rPr>
          <w:rFonts w:ascii="Arial" w:hAnsi="Arial" w:cs="Arial"/>
          <w:sz w:val="24"/>
          <w:szCs w:val="24"/>
        </w:rPr>
        <w:br/>
        <w:t>в случае обращения заявителя непосредственно в уполномоченный орган или МФЦ составляет 15 минут.</w:t>
      </w:r>
    </w:p>
    <w:p w:rsidR="003D3621" w:rsidRPr="0023767F" w:rsidRDefault="00CB493A">
      <w:pPr>
        <w:pStyle w:val="afd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 на личном приеме граждан – не более 1</w:t>
      </w:r>
      <w:r w:rsidRPr="0023767F">
        <w:rPr>
          <w:rFonts w:ascii="Arial" w:hAnsi="Arial" w:cs="Arial"/>
          <w:sz w:val="24"/>
          <w:szCs w:val="24"/>
        </w:rPr>
        <w:t>5 минут.</w:t>
      </w:r>
    </w:p>
    <w:p w:rsidR="003D3621" w:rsidRPr="0023767F" w:rsidRDefault="00CB493A">
      <w:pPr>
        <w:pStyle w:val="afd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дней со дня поступления в уполномоченный орган.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2.11. Требования к помещениям, в которых п</w:t>
      </w:r>
      <w:r w:rsidRPr="0023767F">
        <w:rPr>
          <w:rFonts w:cs="Arial"/>
          <w:sz w:val="24"/>
          <w:szCs w:val="24"/>
        </w:rPr>
        <w:t xml:space="preserve">редоставляется муниципальная услуга, к залу ожидания, местам для заполнения запросов о </w:t>
      </w:r>
      <w:r w:rsidRPr="0023767F">
        <w:rPr>
          <w:rFonts w:cs="Arial"/>
          <w:sz w:val="24"/>
          <w:szCs w:val="24"/>
        </w:rPr>
        <w:lastRenderedPageBreak/>
        <w:t xml:space="preserve">предоставлении муниципальной услуги, информационным стендам </w:t>
      </w:r>
      <w:r w:rsidRPr="0023767F">
        <w:rPr>
          <w:rFonts w:cs="Arial"/>
          <w:sz w:val="24"/>
          <w:szCs w:val="24"/>
        </w:rPr>
        <w:br/>
        <w:t>с образцами их заполнения и перечнем документов и (или) информации, необходимых для предоставления муниципал</w:t>
      </w:r>
      <w:r w:rsidRPr="0023767F">
        <w:rPr>
          <w:rFonts w:cs="Arial"/>
          <w:sz w:val="24"/>
          <w:szCs w:val="24"/>
        </w:rPr>
        <w:t>ьной услуги, в том числе</w:t>
      </w:r>
      <w:r w:rsidRPr="0023767F">
        <w:rPr>
          <w:rFonts w:cs="Arial"/>
          <w:sz w:val="24"/>
          <w:szCs w:val="24"/>
        </w:rPr>
        <w:br/>
        <w:t>к обеспечению доступности для инвалидов указанных объектов</w:t>
      </w:r>
      <w:r w:rsidRPr="0023767F">
        <w:rPr>
          <w:rFonts w:cs="Arial"/>
          <w:sz w:val="24"/>
          <w:szCs w:val="24"/>
        </w:rPr>
        <w:br/>
        <w:t>в соответствии  с законодательством Российской Федерации о социальной защите инвалидов.</w:t>
      </w:r>
    </w:p>
    <w:p w:rsidR="003D3621" w:rsidRPr="0023767F" w:rsidRDefault="00CB493A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2.11.1. Требования к помещениям, в которых предоставляется муниципальная услуга.</w:t>
      </w:r>
    </w:p>
    <w:p w:rsidR="003D3621" w:rsidRPr="0023767F" w:rsidRDefault="00CB493A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Пом</w:t>
      </w:r>
      <w:r w:rsidRPr="0023767F">
        <w:rPr>
          <w:rFonts w:ascii="Arial" w:hAnsi="Arial" w:cs="Arial"/>
          <w:sz w:val="24"/>
          <w:szCs w:val="24"/>
        </w:rPr>
        <w:t>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</w:t>
      </w:r>
      <w:r w:rsidRPr="0023767F">
        <w:rPr>
          <w:rFonts w:ascii="Arial" w:hAnsi="Arial" w:cs="Arial"/>
          <w:sz w:val="24"/>
          <w:szCs w:val="24"/>
        </w:rPr>
        <w:t>ми, наглядной информацией, стульями и столами).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Помещения уполномоченного органа должны соответствовать санитарным правилам СП 2.2.4285-26 «Санитарно-эпидемиологические требования к условиям труда», утвержденным постановлением</w:t>
      </w:r>
      <w:r w:rsidRPr="0023767F">
        <w:rPr>
          <w:rFonts w:cs="Arial"/>
          <w:sz w:val="24"/>
          <w:szCs w:val="24"/>
        </w:rPr>
        <w:t xml:space="preserve">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Вход в уполномоченный орган</w:t>
      </w:r>
      <w:r w:rsidRPr="0023767F">
        <w:rPr>
          <w:rFonts w:cs="Arial"/>
          <w:sz w:val="24"/>
          <w:szCs w:val="24"/>
        </w:rPr>
        <w:t xml:space="preserve"> </w:t>
      </w:r>
      <w:r w:rsidRPr="0023767F">
        <w:rPr>
          <w:rFonts w:cs="Arial"/>
          <w:sz w:val="24"/>
          <w:szCs w:val="24"/>
        </w:rPr>
        <w:t>оборудуется информационной та</w:t>
      </w:r>
      <w:r w:rsidRPr="0023767F">
        <w:rPr>
          <w:rFonts w:cs="Arial"/>
          <w:sz w:val="24"/>
          <w:szCs w:val="24"/>
        </w:rPr>
        <w:t>бличкой (вывеской), содержащей информацию о наименовании, месте нахождения и режиме работы.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</w:t>
      </w:r>
      <w:r w:rsidRPr="0023767F">
        <w:rPr>
          <w:rFonts w:cs="Arial"/>
          <w:sz w:val="24"/>
          <w:szCs w:val="24"/>
        </w:rPr>
        <w:t>предоставление муниципальной услуги.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2.11.2. Требования к местам ожидания.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Места ожидания должны соответствовать комфортным условиям </w:t>
      </w:r>
      <w:r w:rsidRPr="0023767F">
        <w:rPr>
          <w:rFonts w:cs="Arial"/>
          <w:sz w:val="24"/>
          <w:szCs w:val="24"/>
        </w:rPr>
        <w:br/>
        <w:t>для заявителей и оптимальным условиям работы должностных лиц уполномоченного органа.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Места ожидания должны быть оборудован</w:t>
      </w:r>
      <w:r w:rsidRPr="0023767F">
        <w:rPr>
          <w:rFonts w:cs="Arial"/>
          <w:sz w:val="24"/>
          <w:szCs w:val="24"/>
        </w:rPr>
        <w:t>ы стульями, кресельными секциями, скамьями.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2.11.3. Требования к местам приема заявителей.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Прием заявителей осуществляется в специально выделенных </w:t>
      </w:r>
      <w:r w:rsidRPr="0023767F">
        <w:rPr>
          <w:rFonts w:cs="Arial"/>
          <w:sz w:val="24"/>
          <w:szCs w:val="24"/>
        </w:rPr>
        <w:br/>
        <w:t>для этих целей помещениях.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Каждое рабочее место должностных лиц уполномоченного органа должно быть оборудова</w:t>
      </w:r>
      <w:r w:rsidRPr="0023767F">
        <w:rPr>
          <w:rFonts w:cs="Arial"/>
          <w:sz w:val="24"/>
          <w:szCs w:val="24"/>
        </w:rPr>
        <w:t xml:space="preserve">но персональным компьютером с возможностью доступа к необходимым информационным базам данных, печатающим </w:t>
      </w:r>
      <w:r w:rsidRPr="0023767F">
        <w:rPr>
          <w:rFonts w:cs="Arial"/>
          <w:sz w:val="24"/>
          <w:szCs w:val="24"/>
        </w:rPr>
        <w:br/>
        <w:t>и копирующим устройствам.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должностных лиц уполномоченного</w:t>
      </w:r>
      <w:r w:rsidRPr="0023767F">
        <w:rPr>
          <w:rFonts w:cs="Arial"/>
          <w:sz w:val="24"/>
          <w:szCs w:val="24"/>
        </w:rPr>
        <w:t xml:space="preserve"> органа из помещения при необходимости.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Места сдачи и получения документов заявителями, места </w:t>
      </w:r>
      <w:r w:rsidRPr="0023767F">
        <w:rPr>
          <w:rFonts w:cs="Arial"/>
          <w:sz w:val="24"/>
          <w:szCs w:val="24"/>
        </w:rPr>
        <w:br/>
        <w:t>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</w:t>
      </w:r>
      <w:r w:rsidRPr="0023767F">
        <w:rPr>
          <w:rFonts w:cs="Arial"/>
          <w:sz w:val="24"/>
          <w:szCs w:val="24"/>
        </w:rPr>
        <w:t>ежностями.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2.11.4. Требования к информационным стендам.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В помещениях уполномоченного органа, предназначенных </w:t>
      </w:r>
      <w:r w:rsidRPr="0023767F">
        <w:rPr>
          <w:rFonts w:cs="Arial"/>
          <w:sz w:val="24"/>
          <w:szCs w:val="24"/>
        </w:rPr>
        <w:br/>
        <w:t>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lastRenderedPageBreak/>
        <w:t>На информа</w:t>
      </w:r>
      <w:r w:rsidRPr="0023767F">
        <w:rPr>
          <w:rFonts w:cs="Arial"/>
          <w:sz w:val="24"/>
          <w:szCs w:val="24"/>
        </w:rPr>
        <w:t>ционных стендах, официальном сайте уполномоченного органа размещаются следующие информационные материалы: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текст наст</w:t>
      </w:r>
      <w:r w:rsidRPr="0023767F">
        <w:rPr>
          <w:rFonts w:cs="Arial"/>
          <w:sz w:val="24"/>
          <w:szCs w:val="24"/>
        </w:rPr>
        <w:t>оящего административного регламента;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формы и образцы документов для заполнения;</w:t>
      </w:r>
    </w:p>
    <w:p w:rsidR="003D3621" w:rsidRPr="0023767F" w:rsidRDefault="00CB493A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сведения о месте нахождения и графике работы </w:t>
      </w:r>
      <w:r w:rsidRPr="0023767F">
        <w:rPr>
          <w:rFonts w:ascii="Arial" w:hAnsi="Arial" w:cs="Arial"/>
          <w:sz w:val="24"/>
          <w:szCs w:val="24"/>
        </w:rPr>
        <w:t>уполномоченного органа и МФЦ;</w:t>
      </w:r>
    </w:p>
    <w:p w:rsidR="003D3621" w:rsidRPr="0023767F" w:rsidRDefault="00CB493A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справочные телефоны;</w:t>
      </w:r>
    </w:p>
    <w:p w:rsidR="003D3621" w:rsidRPr="0023767F" w:rsidRDefault="00CB493A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3D3621" w:rsidRPr="0023767F" w:rsidRDefault="00CB493A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информация о месте личного приема, а также об установленных </w:t>
      </w:r>
      <w:r w:rsidRPr="0023767F">
        <w:rPr>
          <w:rFonts w:ascii="Arial" w:hAnsi="Arial" w:cs="Arial"/>
          <w:sz w:val="24"/>
          <w:szCs w:val="24"/>
        </w:rPr>
        <w:br/>
        <w:t>для личного приема днях и часах.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При изменении информации по исполнению муниципальной услуги </w:t>
      </w:r>
      <w:r w:rsidRPr="0023767F">
        <w:rPr>
          <w:rFonts w:cs="Arial"/>
          <w:sz w:val="24"/>
          <w:szCs w:val="24"/>
        </w:rPr>
        <w:t>осуществляется ее периодическое обновление.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 w:rsidRPr="0023767F">
        <w:rPr>
          <w:rFonts w:cs="Arial"/>
          <w:sz w:val="24"/>
          <w:szCs w:val="24"/>
        </w:rPr>
        <w:br/>
      </w:r>
      <w:r w:rsidRPr="0023767F">
        <w:rPr>
          <w:rFonts w:cs="Arial"/>
          <w:sz w:val="24"/>
          <w:szCs w:val="24"/>
        </w:rPr>
        <w:t xml:space="preserve">для граждан месте), а также на Едином портале государственных </w:t>
      </w:r>
      <w:r w:rsidRPr="0023767F">
        <w:rPr>
          <w:rFonts w:cs="Arial"/>
          <w:sz w:val="24"/>
          <w:szCs w:val="24"/>
        </w:rPr>
        <w:br/>
        <w:t>и муниципальных услуг</w:t>
      </w:r>
      <w:r w:rsidRPr="0023767F">
        <w:rPr>
          <w:rFonts w:cs="Arial"/>
          <w:sz w:val="24"/>
          <w:szCs w:val="24"/>
        </w:rPr>
        <w:t xml:space="preserve"> </w:t>
      </w:r>
      <w:r w:rsidRPr="0023767F">
        <w:rPr>
          <w:rFonts w:cs="Arial"/>
          <w:sz w:val="24"/>
          <w:szCs w:val="24"/>
        </w:rPr>
        <w:t>и на официальном сайте уполномоченного органа (</w:t>
      </w:r>
      <w:r w:rsidRPr="0023767F">
        <w:rPr>
          <w:rFonts w:cs="Arial"/>
          <w:sz w:val="24"/>
          <w:szCs w:val="24"/>
        </w:rPr>
        <w:t>//dvoinie34.ru/</w:t>
      </w:r>
      <w:r w:rsidRPr="0023767F">
        <w:rPr>
          <w:rFonts w:cs="Arial"/>
          <w:sz w:val="24"/>
          <w:szCs w:val="24"/>
        </w:rPr>
        <w:t>).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</w:t>
      </w:r>
      <w:r w:rsidRPr="0023767F">
        <w:rPr>
          <w:rFonts w:cs="Arial"/>
          <w:sz w:val="24"/>
          <w:szCs w:val="24"/>
        </w:rPr>
        <w:t xml:space="preserve"> должно соответствовать оптимальному зрительному и слуховому восприятию этой информации гражданами.</w:t>
      </w:r>
    </w:p>
    <w:p w:rsidR="003D3621" w:rsidRPr="0023767F" w:rsidRDefault="00CB493A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23767F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</w:t>
      </w:r>
      <w:r w:rsidRPr="0023767F">
        <w:rPr>
          <w:rFonts w:ascii="Arial" w:hAnsi="Arial" w:cs="Arial"/>
          <w:sz w:val="24"/>
          <w:szCs w:val="24"/>
        </w:rPr>
        <w:t>пальной услуги должно быть обеспечено: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оказание специалистами помощи инвалидам в посадке </w:t>
      </w:r>
      <w:r w:rsidRPr="0023767F">
        <w:rPr>
          <w:rFonts w:ascii="Arial" w:hAnsi="Arial"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23767F">
        <w:rPr>
          <w:rFonts w:ascii="Arial" w:hAnsi="Arial" w:cs="Arial"/>
          <w:sz w:val="24"/>
          <w:szCs w:val="24"/>
        </w:rPr>
        <w:br/>
        <w:t xml:space="preserve">в которых предоставляется муниципальная услуга, в том числе </w:t>
      </w:r>
      <w:r w:rsidRPr="0023767F">
        <w:rPr>
          <w:rFonts w:ascii="Arial" w:hAnsi="Arial" w:cs="Arial"/>
          <w:sz w:val="24"/>
          <w:szCs w:val="24"/>
        </w:rPr>
        <w:br/>
        <w:t>с использованием кресла-коляски;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бес</w:t>
      </w:r>
      <w:r w:rsidRPr="0023767F">
        <w:rPr>
          <w:rFonts w:ascii="Arial" w:hAnsi="Arial" w:cs="Arial"/>
          <w:sz w:val="24"/>
          <w:szCs w:val="24"/>
        </w:rPr>
        <w:t>препятственный вход инвалидов в помещение и выход из него;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возможность самостоятельного передвижения инвалидов </w:t>
      </w:r>
      <w:r w:rsidRPr="0023767F">
        <w:rPr>
          <w:rFonts w:ascii="Arial" w:hAnsi="Arial"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сопровождение инвалидов, имеющих стойкие расстройства функции </w:t>
      </w:r>
      <w:r w:rsidRPr="0023767F">
        <w:rPr>
          <w:rFonts w:ascii="Arial" w:hAnsi="Arial" w:cs="Arial"/>
          <w:sz w:val="24"/>
          <w:szCs w:val="24"/>
        </w:rPr>
        <w:t xml:space="preserve">зрения и самостоятельного передвижения, и оказание им помощи </w:t>
      </w:r>
      <w:r w:rsidRPr="0023767F">
        <w:rPr>
          <w:rFonts w:ascii="Arial" w:hAnsi="Arial" w:cs="Arial"/>
          <w:sz w:val="24"/>
          <w:szCs w:val="24"/>
        </w:rPr>
        <w:br/>
        <w:t>на территории организации, помещения, в которых оказывается муниципальная услуга;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</w:t>
      </w:r>
      <w:r w:rsidRPr="0023767F">
        <w:rPr>
          <w:rFonts w:ascii="Arial" w:hAnsi="Arial" w:cs="Arial"/>
          <w:sz w:val="24"/>
          <w:szCs w:val="24"/>
        </w:rPr>
        <w:t xml:space="preserve">а инвалидов </w:t>
      </w:r>
      <w:r w:rsidRPr="0023767F">
        <w:rPr>
          <w:rFonts w:ascii="Arial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</w:t>
      </w:r>
      <w:r w:rsidRPr="0023767F">
        <w:rPr>
          <w:rFonts w:ascii="Arial" w:hAnsi="Arial" w:cs="Arial"/>
          <w:sz w:val="24"/>
          <w:szCs w:val="24"/>
        </w:rPr>
        <w:t>чным шрифтом Брайля;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lastRenderedPageBreak/>
        <w:t xml:space="preserve">допуск собаки-проводника при наличии документа, подтверждающего ее специальное обучение и выданного по форме </w:t>
      </w:r>
      <w:r w:rsidRPr="0023767F">
        <w:rPr>
          <w:rFonts w:ascii="Arial" w:hAnsi="Arial" w:cs="Arial"/>
          <w:sz w:val="24"/>
          <w:szCs w:val="24"/>
        </w:rPr>
        <w:br/>
        <w:t>и в порядке, которые определяются федеральным органом исполнительной власти,</w:t>
      </w:r>
      <w:r w:rsidRPr="0023767F">
        <w:rPr>
          <w:rFonts w:ascii="Arial" w:hAnsi="Arial" w:cs="Arial"/>
          <w:sz w:val="24"/>
          <w:szCs w:val="24"/>
        </w:rPr>
        <w:t xml:space="preserve"> осуществляющим функции по выработке и реализации государственной политики и нормативно-правовому регулированию </w:t>
      </w:r>
      <w:r w:rsidRPr="0023767F">
        <w:rPr>
          <w:rFonts w:ascii="Arial" w:hAnsi="Arial" w:cs="Arial"/>
          <w:sz w:val="24"/>
          <w:szCs w:val="24"/>
        </w:rPr>
        <w:br/>
        <w:t>в сфере социальной защиты населения;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оказание </w:t>
      </w:r>
      <w:r w:rsidRPr="0023767F">
        <w:rPr>
          <w:rFonts w:ascii="Arial" w:hAnsi="Arial" w:cs="Arial"/>
          <w:sz w:val="24"/>
          <w:szCs w:val="24"/>
        </w:rPr>
        <w:t xml:space="preserve">специалистами иной необходимой помощи инвалидам </w:t>
      </w:r>
      <w:r w:rsidRPr="0023767F">
        <w:rPr>
          <w:rFonts w:ascii="Arial" w:hAnsi="Arial"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23767F">
        <w:rPr>
          <w:rFonts w:ascii="Arial" w:hAnsi="Arial" w:cs="Arial"/>
          <w:sz w:val="24"/>
          <w:szCs w:val="24"/>
        </w:rPr>
        <w:br/>
        <w:t>с другими лицами.</w:t>
      </w:r>
    </w:p>
    <w:p w:rsidR="003D3621" w:rsidRPr="0023767F" w:rsidRDefault="00CB493A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2.12. Показателями доступности и качества муниципальной услуги являются предоставление муниципальной услуги или осуществл</w:t>
      </w:r>
      <w:r w:rsidRPr="0023767F">
        <w:rPr>
          <w:rFonts w:ascii="Arial" w:hAnsi="Arial" w:cs="Arial"/>
          <w:sz w:val="24"/>
          <w:szCs w:val="24"/>
        </w:rPr>
        <w:t xml:space="preserve">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23767F">
        <w:rPr>
          <w:rFonts w:ascii="Arial" w:hAnsi="Arial" w:cs="Arial"/>
          <w:sz w:val="24"/>
          <w:szCs w:val="24"/>
        </w:rPr>
        <w:br/>
        <w:t>с использованием средств телефонной связи, электронного информирования, соблюдение сроков предоставления муниципальной</w:t>
      </w:r>
      <w:r w:rsidRPr="0023767F">
        <w:rPr>
          <w:rFonts w:ascii="Arial" w:hAnsi="Arial" w:cs="Arial"/>
          <w:sz w:val="24"/>
          <w:szCs w:val="24"/>
        </w:rPr>
        <w:t xml:space="preserve">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уполномоченного органа.</w:t>
      </w:r>
    </w:p>
    <w:p w:rsidR="003D3621" w:rsidRPr="0023767F" w:rsidRDefault="00CB493A">
      <w:pPr>
        <w:ind w:right="-16" w:firstLine="709"/>
        <w:jc w:val="both"/>
        <w:rPr>
          <w:rFonts w:ascii="Arial" w:hAnsi="Arial" w:cs="Arial"/>
          <w:strike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2.13. Особенности осуществления отдельных администра</w:t>
      </w:r>
      <w:r w:rsidRPr="0023767F">
        <w:rPr>
          <w:rFonts w:ascii="Arial" w:hAnsi="Arial" w:cs="Arial"/>
          <w:sz w:val="24"/>
          <w:szCs w:val="24"/>
        </w:rPr>
        <w:t>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3D3621" w:rsidRPr="0023767F" w:rsidRDefault="003D3621">
      <w:pPr>
        <w:ind w:left="900" w:right="771"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jc w:val="center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</w:t>
      </w:r>
      <w:r w:rsidRPr="0023767F">
        <w:rPr>
          <w:rFonts w:ascii="Arial" w:hAnsi="Arial" w:cs="Arial"/>
          <w:sz w:val="24"/>
          <w:szCs w:val="24"/>
        </w:rPr>
        <w:t xml:space="preserve">ения, </w:t>
      </w:r>
      <w:r w:rsidRPr="0023767F">
        <w:rPr>
          <w:rFonts w:ascii="Arial" w:hAnsi="Arial" w:cs="Arial"/>
          <w:sz w:val="24"/>
          <w:szCs w:val="24"/>
        </w:rPr>
        <w:br/>
        <w:t xml:space="preserve">в том числе особенности выполнения административных процедур </w:t>
      </w:r>
      <w:r w:rsidRPr="0023767F">
        <w:rPr>
          <w:rFonts w:ascii="Arial" w:hAnsi="Arial" w:cs="Arial"/>
          <w:sz w:val="24"/>
          <w:szCs w:val="24"/>
        </w:rPr>
        <w:br/>
        <w:t>в электронной форме, а также особенности выполнения административных процедур в МФЦ</w:t>
      </w:r>
    </w:p>
    <w:p w:rsidR="003D3621" w:rsidRPr="0023767F" w:rsidRDefault="003D3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1) прие</w:t>
      </w:r>
      <w:r w:rsidRPr="0023767F">
        <w:rPr>
          <w:rFonts w:ascii="Arial" w:hAnsi="Arial" w:cs="Arial"/>
          <w:sz w:val="24"/>
          <w:szCs w:val="24"/>
        </w:rPr>
        <w:t xml:space="preserve">м и регистрация (отказ в приеме) заявления и прилагаемых </w:t>
      </w:r>
      <w:r w:rsidRPr="0023767F">
        <w:rPr>
          <w:rFonts w:ascii="Arial" w:hAnsi="Arial" w:cs="Arial"/>
          <w:sz w:val="24"/>
          <w:szCs w:val="24"/>
        </w:rPr>
        <w:br/>
        <w:t>к нему документов;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документов (информации), необходимых для рассмотрения заявления;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3) рассмотрение заявления и представленных документов и </w:t>
      </w:r>
      <w:r w:rsidRPr="0023767F">
        <w:rPr>
          <w:rFonts w:ascii="Arial" w:hAnsi="Arial" w:cs="Arial"/>
          <w:sz w:val="24"/>
          <w:szCs w:val="24"/>
        </w:rPr>
        <w:t>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4) направление (вручение) заключения о признании (об отказе</w:t>
      </w:r>
      <w:r w:rsidRPr="0023767F">
        <w:rPr>
          <w:rFonts w:ascii="Arial" w:hAnsi="Arial" w:cs="Arial"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br/>
        <w:t>в признании) гражданина и членов его семьи либо одиноко проживающего гражданина малоимущими (далее – заключение).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23767F">
        <w:rPr>
          <w:rFonts w:ascii="Arial" w:hAnsi="Arial" w:cs="Arial"/>
          <w:sz w:val="24"/>
          <w:szCs w:val="24"/>
          <w:u w:val="single"/>
        </w:rPr>
        <w:t>3.2. Прием и регистрация заявления и прилагаемых к нему документов.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поступл</w:t>
      </w:r>
      <w:r w:rsidRPr="0023767F">
        <w:rPr>
          <w:rFonts w:ascii="Arial" w:hAnsi="Arial" w:cs="Arial"/>
          <w:sz w:val="24"/>
          <w:szCs w:val="24"/>
        </w:rPr>
        <w:t>ение в уполномоченный орган заявления на личном приеме, почтовым отправлением, посредством использования</w:t>
      </w:r>
      <w:r w:rsidRPr="002376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Единого портала государственных и муниципальных услуг или через МФЦ.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При поступлении заявления и прилагаемых к нему документов </w:t>
      </w:r>
      <w:r w:rsidRPr="0023767F">
        <w:rPr>
          <w:rFonts w:ascii="Arial" w:hAnsi="Arial" w:cs="Arial"/>
          <w:sz w:val="24"/>
          <w:szCs w:val="24"/>
        </w:rPr>
        <w:br/>
      </w:r>
      <w:r w:rsidRPr="0023767F">
        <w:rPr>
          <w:rFonts w:ascii="Arial" w:hAnsi="Arial" w:cs="Arial"/>
          <w:sz w:val="24"/>
          <w:szCs w:val="24"/>
        </w:rPr>
        <w:t xml:space="preserve">в МФЦ, последний не позднее дня, следующего за днем их поступления, обеспечивает передачу заявления и прилагаемых к нему документов </w:t>
      </w:r>
      <w:r w:rsidRPr="0023767F">
        <w:rPr>
          <w:rFonts w:ascii="Arial" w:hAnsi="Arial" w:cs="Arial"/>
          <w:sz w:val="24"/>
          <w:szCs w:val="24"/>
        </w:rPr>
        <w:br/>
        <w:t>в уполномоченный орган.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lastRenderedPageBreak/>
        <w:t>3.2.2. Прием заявления и прилагаемых к нему документов осуществляет должностное лицо уполномоченног</w:t>
      </w:r>
      <w:r w:rsidRPr="0023767F">
        <w:rPr>
          <w:rFonts w:ascii="Arial" w:hAnsi="Arial" w:cs="Arial"/>
          <w:sz w:val="24"/>
          <w:szCs w:val="24"/>
        </w:rPr>
        <w:t>о органа.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3.2.3. При приеме документов должностное лицо уполномоченного органа проверяет комплектность представленного пакета документов </w:t>
      </w:r>
      <w:r w:rsidRPr="0023767F">
        <w:rPr>
          <w:rFonts w:ascii="Arial" w:hAnsi="Arial" w:cs="Arial"/>
          <w:sz w:val="24"/>
          <w:szCs w:val="24"/>
        </w:rPr>
        <w:br/>
        <w:t>в соответствии с пунктом 2.5 настоящего административного регламента.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3.2.4. После проверки комплектности документов д</w:t>
      </w:r>
      <w:r w:rsidRPr="0023767F">
        <w:rPr>
          <w:rFonts w:ascii="Arial" w:hAnsi="Arial" w:cs="Arial"/>
          <w:sz w:val="24"/>
          <w:szCs w:val="24"/>
        </w:rPr>
        <w:t xml:space="preserve">олжностное лицо уполномоченного органа принимает и регистрирует заявление </w:t>
      </w:r>
      <w:r w:rsidRPr="0023767F">
        <w:rPr>
          <w:rFonts w:ascii="Arial" w:hAnsi="Arial" w:cs="Arial"/>
          <w:sz w:val="24"/>
          <w:szCs w:val="24"/>
        </w:rPr>
        <w:br/>
        <w:t xml:space="preserve">с прилагаемыми к нему документами в Книге регистрации заявлений </w:t>
      </w:r>
      <w:r w:rsidRPr="0023767F">
        <w:rPr>
          <w:rFonts w:ascii="Arial" w:hAnsi="Arial" w:cs="Arial"/>
          <w:sz w:val="24"/>
          <w:szCs w:val="24"/>
        </w:rPr>
        <w:br/>
        <w:t>о признании гражданина и членов его семьи либо одиноко проживающего гражданина малоимущими, по форме согласно прилож</w:t>
      </w:r>
      <w:r w:rsidRPr="0023767F">
        <w:rPr>
          <w:rFonts w:ascii="Arial" w:hAnsi="Arial" w:cs="Arial"/>
          <w:sz w:val="24"/>
          <w:szCs w:val="24"/>
        </w:rPr>
        <w:t>ению к настоящему административному регламенту (далее – Книга регистрации заявлений).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Заявление и прилагаемые к нему документы, поступившие </w:t>
      </w:r>
      <w:r w:rsidRPr="0023767F">
        <w:rPr>
          <w:rFonts w:ascii="Arial" w:hAnsi="Arial" w:cs="Arial"/>
          <w:sz w:val="24"/>
          <w:szCs w:val="24"/>
        </w:rPr>
        <w:br/>
        <w:t>в уполномоченный орган в электронном виде, регистрируются в общем порядке в Книге регистрации заявлений.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3.2.5. При</w:t>
      </w:r>
      <w:r w:rsidRPr="0023767F">
        <w:rPr>
          <w:rFonts w:ascii="Arial" w:hAnsi="Arial" w:cs="Arial"/>
          <w:sz w:val="24"/>
          <w:szCs w:val="24"/>
        </w:rPr>
        <w:t xml:space="preserve">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</w:t>
      </w:r>
      <w:r w:rsidRPr="0023767F">
        <w:rPr>
          <w:rFonts w:ascii="Arial" w:hAnsi="Arial" w:cs="Arial"/>
          <w:sz w:val="24"/>
          <w:szCs w:val="24"/>
        </w:rPr>
        <w:br/>
        <w:t xml:space="preserve">не позднее 1 рабочего дня со дня регистрации заявления проводит проверку подлинности </w:t>
      </w:r>
      <w:r w:rsidRPr="0023767F">
        <w:rPr>
          <w:rFonts w:ascii="Arial" w:hAnsi="Arial" w:cs="Arial"/>
          <w:sz w:val="24"/>
          <w:szCs w:val="24"/>
        </w:rPr>
        <w:t xml:space="preserve">простой электронной подписи заявителя </w:t>
      </w:r>
      <w:r w:rsidRPr="0023767F">
        <w:rPr>
          <w:rFonts w:ascii="Arial" w:hAnsi="Arial" w:cs="Arial"/>
          <w:sz w:val="24"/>
          <w:szCs w:val="24"/>
        </w:rPr>
        <w:br/>
        <w:t>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</w:t>
      </w:r>
      <w:r w:rsidRPr="0023767F">
        <w:rPr>
          <w:rFonts w:ascii="Arial" w:hAnsi="Arial" w:cs="Arial"/>
          <w:sz w:val="24"/>
          <w:szCs w:val="24"/>
        </w:rPr>
        <w:t>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</w:t>
      </w:r>
      <w:r w:rsidRPr="0023767F">
        <w:rPr>
          <w:rFonts w:ascii="Arial" w:hAnsi="Arial" w:cs="Arial"/>
          <w:sz w:val="24"/>
          <w:szCs w:val="24"/>
        </w:rPr>
        <w:t xml:space="preserve">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</w:t>
      </w:r>
      <w:r w:rsidRPr="0023767F">
        <w:rPr>
          <w:rFonts w:ascii="Arial" w:hAnsi="Arial" w:cs="Arial"/>
          <w:sz w:val="24"/>
          <w:szCs w:val="24"/>
        </w:rPr>
        <w:br/>
        <w:t>в приеме к рассмотрению заявления и направляет заявителю уведомление об этом в электронной форме с указ</w:t>
      </w:r>
      <w:r w:rsidRPr="0023767F">
        <w:rPr>
          <w:rFonts w:ascii="Arial" w:hAnsi="Arial" w:cs="Arial"/>
          <w:sz w:val="24"/>
          <w:szCs w:val="24"/>
        </w:rPr>
        <w:t xml:space="preserve">анием пунктов </w:t>
      </w:r>
      <w:hyperlink r:id="rId10" w:history="1">
        <w:r w:rsidRPr="0023767F">
          <w:rPr>
            <w:rFonts w:ascii="Arial" w:hAnsi="Arial" w:cs="Arial"/>
            <w:sz w:val="24"/>
            <w:szCs w:val="24"/>
          </w:rPr>
          <w:t>статьи 11</w:t>
        </w:r>
      </w:hyperlink>
      <w:r w:rsidRPr="0023767F">
        <w:rPr>
          <w:rFonts w:ascii="Arial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</w:t>
      </w:r>
      <w:r w:rsidRPr="0023767F">
        <w:rPr>
          <w:rFonts w:ascii="Arial" w:hAnsi="Arial" w:cs="Arial"/>
          <w:sz w:val="24"/>
          <w:szCs w:val="24"/>
        </w:rPr>
        <w:t>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</w:t>
      </w:r>
      <w:r w:rsidRPr="0023767F">
        <w:rPr>
          <w:rFonts w:ascii="Arial" w:hAnsi="Arial" w:cs="Arial"/>
          <w:sz w:val="24"/>
          <w:szCs w:val="24"/>
        </w:rPr>
        <w:t>уг.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3.2.6. Максимальный срок исполнения административной процедуры:</w:t>
      </w:r>
    </w:p>
    <w:p w:rsidR="003D3621" w:rsidRPr="0023767F" w:rsidRDefault="00CB493A">
      <w:pPr>
        <w:pStyle w:val="afd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при личном приеме граждан – не более 15 минут;</w:t>
      </w:r>
    </w:p>
    <w:p w:rsidR="003D3621" w:rsidRPr="0023767F" w:rsidRDefault="00CB493A">
      <w:pPr>
        <w:pStyle w:val="afd"/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при поступлении заявления и документов по почте, посредством использования Единого портала государственных и муниципальных услуг или через МФ</w:t>
      </w:r>
      <w:r w:rsidRPr="0023767F">
        <w:rPr>
          <w:rFonts w:ascii="Arial" w:hAnsi="Arial" w:cs="Arial"/>
          <w:sz w:val="24"/>
          <w:szCs w:val="24"/>
        </w:rPr>
        <w:t xml:space="preserve">Ц – не более 3 рабочих дней со дня поступления </w:t>
      </w:r>
      <w:r w:rsidRPr="0023767F">
        <w:rPr>
          <w:rFonts w:ascii="Arial" w:hAnsi="Arial" w:cs="Arial"/>
          <w:sz w:val="24"/>
          <w:szCs w:val="24"/>
        </w:rPr>
        <w:br/>
        <w:t>в уполномоченный орган.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</w:t>
      </w:r>
      <w:r w:rsidRPr="0023767F">
        <w:rPr>
          <w:rFonts w:ascii="Arial" w:hAnsi="Arial" w:cs="Arial"/>
          <w:sz w:val="24"/>
          <w:szCs w:val="24"/>
        </w:rPr>
        <w:t xml:space="preserve">ельности направляется в течение 3 дней со дня завершения проведения такой проверки. 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3.2.7. Результатом исполнения административной процедуры является: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- прием и регистрация заявления (делается отметка о его принятии </w:t>
      </w:r>
      <w:r w:rsidRPr="0023767F">
        <w:rPr>
          <w:rFonts w:ascii="Arial" w:hAnsi="Arial" w:cs="Arial"/>
          <w:sz w:val="24"/>
          <w:szCs w:val="24"/>
        </w:rPr>
        <w:br/>
        <w:t>с обязательным указанием даты и времен</w:t>
      </w:r>
      <w:r w:rsidRPr="0023767F">
        <w:rPr>
          <w:rFonts w:ascii="Arial" w:hAnsi="Arial" w:cs="Arial"/>
          <w:sz w:val="24"/>
          <w:szCs w:val="24"/>
        </w:rPr>
        <w:t xml:space="preserve">и его принятия), выдача (направление в электронном виде, в МФЦ или почтовым отправлением) </w:t>
      </w:r>
      <w:hyperlink r:id="rId11" w:history="1">
        <w:r w:rsidRPr="0023767F">
          <w:rPr>
            <w:rFonts w:ascii="Arial" w:hAnsi="Arial" w:cs="Arial"/>
            <w:sz w:val="24"/>
            <w:szCs w:val="24"/>
          </w:rPr>
          <w:t>расписки</w:t>
        </w:r>
      </w:hyperlink>
      <w:r w:rsidRPr="0023767F">
        <w:rPr>
          <w:rFonts w:ascii="Arial" w:hAnsi="Arial" w:cs="Arial"/>
          <w:sz w:val="24"/>
          <w:szCs w:val="24"/>
        </w:rPr>
        <w:t xml:space="preserve"> в получении заявления </w:t>
      </w:r>
      <w:r w:rsidRPr="0023767F">
        <w:rPr>
          <w:rFonts w:ascii="Arial" w:hAnsi="Arial" w:cs="Arial"/>
          <w:sz w:val="24"/>
          <w:szCs w:val="24"/>
        </w:rPr>
        <w:t xml:space="preserve">и приложенных к нему документов </w:t>
      </w:r>
      <w:r w:rsidRPr="0023767F">
        <w:rPr>
          <w:rFonts w:ascii="Arial" w:hAnsi="Arial" w:cs="Arial"/>
          <w:sz w:val="24"/>
          <w:szCs w:val="24"/>
        </w:rPr>
        <w:br/>
        <w:t>по форме согласно приложению к настоящему административному регламенту;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lastRenderedPageBreak/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</w:t>
      </w:r>
      <w:r w:rsidRPr="0023767F">
        <w:rPr>
          <w:rFonts w:ascii="Arial" w:hAnsi="Arial" w:cs="Arial"/>
          <w:sz w:val="24"/>
          <w:szCs w:val="24"/>
        </w:rPr>
        <w:t>щего административного регламента.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Расписку в получении от гражданина заявления с документами </w:t>
      </w:r>
      <w:r w:rsidRPr="0023767F">
        <w:rPr>
          <w:rFonts w:ascii="Arial" w:hAnsi="Arial" w:cs="Arial"/>
          <w:sz w:val="24"/>
          <w:szCs w:val="24"/>
        </w:rPr>
        <w:br/>
        <w:t xml:space="preserve">к нему и перечень документов, которые будут запрошены </w:t>
      </w:r>
      <w:r w:rsidRPr="0023767F">
        <w:rPr>
          <w:rFonts w:ascii="Arial" w:hAnsi="Arial" w:cs="Arial"/>
          <w:sz w:val="24"/>
          <w:szCs w:val="24"/>
        </w:rPr>
        <w:br/>
        <w:t>в порядке межведомственного взаимодействия выдают как должностное лицо уполномоченного органа, так и должн</w:t>
      </w:r>
      <w:r w:rsidRPr="0023767F">
        <w:rPr>
          <w:rFonts w:ascii="Arial" w:hAnsi="Arial" w:cs="Arial"/>
          <w:sz w:val="24"/>
          <w:szCs w:val="24"/>
        </w:rPr>
        <w:t>остное лицо МФЦ, в случае если документы подаются через МФЦ.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23767F">
        <w:rPr>
          <w:rFonts w:ascii="Arial" w:hAnsi="Arial" w:cs="Arial"/>
          <w:sz w:val="24"/>
          <w:szCs w:val="24"/>
          <w:u w:val="single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</w:t>
      </w:r>
      <w:r w:rsidRPr="0023767F">
        <w:rPr>
          <w:rFonts w:ascii="Arial" w:hAnsi="Arial" w:cs="Arial"/>
          <w:sz w:val="24"/>
          <w:szCs w:val="24"/>
        </w:rPr>
        <w:t>тся получение должностным лицом уполномоченного</w:t>
      </w:r>
      <w:r w:rsidRPr="002376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органа зарегистрированного в установленном порядке заявления.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В случае если заявителем представлены все документы, указанные </w:t>
      </w:r>
      <w:r w:rsidRPr="0023767F">
        <w:rPr>
          <w:rFonts w:ascii="Arial" w:hAnsi="Arial" w:cs="Arial"/>
          <w:sz w:val="24"/>
          <w:szCs w:val="24"/>
        </w:rPr>
        <w:br/>
        <w:t>в пункте 2.5 настоящего административного регламента, должностное лицо уполномочен</w:t>
      </w:r>
      <w:r w:rsidRPr="0023767F">
        <w:rPr>
          <w:rFonts w:ascii="Arial" w:hAnsi="Arial" w:cs="Arial"/>
          <w:sz w:val="24"/>
          <w:szCs w:val="24"/>
        </w:rPr>
        <w:t>ного органа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3.3.2. Если документы, предусмотренные пунктом 2.5.2 настоящего административного регламента не были представлены </w:t>
      </w:r>
      <w:r w:rsidRPr="0023767F">
        <w:rPr>
          <w:rFonts w:ascii="Arial" w:hAnsi="Arial" w:cs="Arial"/>
          <w:sz w:val="24"/>
          <w:szCs w:val="24"/>
        </w:rPr>
        <w:t xml:space="preserve">заявителем </w:t>
      </w:r>
      <w:r w:rsidRPr="0023767F">
        <w:rPr>
          <w:rFonts w:ascii="Arial" w:hAnsi="Arial" w:cs="Arial"/>
          <w:sz w:val="24"/>
          <w:szCs w:val="24"/>
        </w:rPr>
        <w:br/>
        <w:t xml:space="preserve">по собственной инициативе, должностное лицо </w:t>
      </w:r>
      <w:bookmarkStart w:id="4" w:name="_Hlk58932095"/>
      <w:r w:rsidRPr="0023767F">
        <w:rPr>
          <w:rFonts w:ascii="Arial" w:hAnsi="Arial" w:cs="Arial"/>
          <w:sz w:val="24"/>
          <w:szCs w:val="24"/>
        </w:rPr>
        <w:t xml:space="preserve">уполномоченного органа </w:t>
      </w:r>
      <w:bookmarkEnd w:id="4"/>
      <w:r w:rsidRPr="0023767F">
        <w:rPr>
          <w:rFonts w:ascii="Arial" w:hAnsi="Arial" w:cs="Arial"/>
          <w:sz w:val="24"/>
          <w:szCs w:val="24"/>
        </w:rPr>
        <w:t>готовит и направляет межведомственные запросы в органы (организации), участвующие в предоставлении муниципальной услуги.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3.3.3. Максимальный срок исполнения административной </w:t>
      </w:r>
      <w:r w:rsidRPr="0023767F">
        <w:rPr>
          <w:rFonts w:ascii="Arial" w:hAnsi="Arial" w:cs="Arial"/>
          <w:sz w:val="24"/>
          <w:szCs w:val="24"/>
        </w:rPr>
        <w:br/>
        <w:t>пр</w:t>
      </w:r>
      <w:r w:rsidRPr="0023767F">
        <w:rPr>
          <w:rFonts w:ascii="Arial" w:hAnsi="Arial" w:cs="Arial"/>
          <w:sz w:val="24"/>
          <w:szCs w:val="24"/>
        </w:rPr>
        <w:t>оцедуры – 5 рабочих дней со дня регистрации заявления.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3.3.4. Результатом исполнения административной процедуры является формирование, направление межведомственных запросов </w:t>
      </w:r>
      <w:r w:rsidRPr="0023767F">
        <w:rPr>
          <w:rFonts w:ascii="Arial" w:hAnsi="Arial" w:cs="Arial"/>
          <w:sz w:val="24"/>
          <w:szCs w:val="24"/>
        </w:rPr>
        <w:br/>
        <w:t>в органы (организации), участвующие в предоставлении муниципальной услуги).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23767F">
        <w:rPr>
          <w:rFonts w:ascii="Arial" w:hAnsi="Arial" w:cs="Arial"/>
          <w:sz w:val="24"/>
          <w:szCs w:val="24"/>
          <w:u w:val="single"/>
        </w:rPr>
        <w:t>3.4. Р</w:t>
      </w:r>
      <w:r w:rsidRPr="0023767F">
        <w:rPr>
          <w:rFonts w:ascii="Arial" w:hAnsi="Arial" w:cs="Arial"/>
          <w:sz w:val="24"/>
          <w:szCs w:val="24"/>
          <w:u w:val="single"/>
        </w:rPr>
        <w:t xml:space="preserve">ассмотрение заявления и представленных документов </w:t>
      </w:r>
      <w:r w:rsidRPr="0023767F">
        <w:rPr>
          <w:rFonts w:ascii="Arial" w:hAnsi="Arial" w:cs="Arial"/>
          <w:sz w:val="24"/>
          <w:szCs w:val="24"/>
          <w:u w:val="single"/>
        </w:rPr>
        <w:br/>
        <w:t xml:space="preserve">и принятие решения уполномоченного органа о признании (об отказе </w:t>
      </w:r>
      <w:r w:rsidRPr="0023767F">
        <w:rPr>
          <w:rFonts w:ascii="Arial" w:hAnsi="Arial" w:cs="Arial"/>
          <w:sz w:val="24"/>
          <w:szCs w:val="24"/>
          <w:u w:val="single"/>
        </w:rPr>
        <w:br/>
        <w:t>в признании) гражданина и членов его семьи либо одиноко проживающего гражданина малоимущими в виде заключения уполномоченного органа.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3.4.1. Основанием для начала административной процедуры является получение должностным лицом уполномоченного органа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 xml:space="preserve">заявления </w:t>
      </w:r>
      <w:r w:rsidRPr="0023767F">
        <w:rPr>
          <w:rFonts w:ascii="Arial" w:hAnsi="Arial" w:cs="Arial"/>
          <w:sz w:val="24"/>
          <w:szCs w:val="24"/>
        </w:rPr>
        <w:br/>
        <w:t>и документов, необходимых для предоставления муниципальной услуги, указанных в пунктах 2.5.1 и 2.5.2 настоящего административного</w:t>
      </w:r>
      <w:r w:rsidRPr="0023767F">
        <w:rPr>
          <w:rFonts w:ascii="Arial" w:hAnsi="Arial" w:cs="Arial"/>
          <w:sz w:val="24"/>
          <w:szCs w:val="24"/>
        </w:rPr>
        <w:t xml:space="preserve"> регламента.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3.4.2. В ходе рассмотрения заявления и документов, должностное лицо уполномоченного органа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осуществляет следующие действия: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 - проверяет наличие или отсутствие оснований для отказа </w:t>
      </w:r>
      <w:r w:rsidRPr="0023767F">
        <w:rPr>
          <w:rFonts w:ascii="Arial" w:hAnsi="Arial" w:cs="Arial"/>
          <w:sz w:val="24"/>
          <w:szCs w:val="24"/>
        </w:rPr>
        <w:br/>
        <w:t>в признании гражданина и членов его семьи либо одиноко прожив</w:t>
      </w:r>
      <w:r w:rsidRPr="0023767F">
        <w:rPr>
          <w:rFonts w:ascii="Arial" w:hAnsi="Arial" w:cs="Arial"/>
          <w:sz w:val="24"/>
          <w:szCs w:val="24"/>
        </w:rPr>
        <w:t xml:space="preserve">ающего гражданина малоимущими, указанных в подпункте 1-3 пункта 2.7.2 настоящего административного регламента, 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trike/>
          <w:sz w:val="24"/>
          <w:szCs w:val="24"/>
          <w:highlight w:val="green"/>
        </w:rPr>
      </w:pPr>
      <w:r w:rsidRPr="0023767F">
        <w:rPr>
          <w:rFonts w:ascii="Arial" w:hAnsi="Arial" w:cs="Arial"/>
          <w:sz w:val="24"/>
          <w:szCs w:val="24"/>
        </w:rPr>
        <w:t>- при отсутствии указанных выше оснований для отказа осуществляет исчисление размера доходов и стоимости имущества гражданина и членов его семьи</w:t>
      </w:r>
      <w:r w:rsidRPr="0023767F">
        <w:rPr>
          <w:rFonts w:ascii="Arial" w:hAnsi="Arial" w:cs="Arial"/>
          <w:sz w:val="24"/>
          <w:szCs w:val="24"/>
        </w:rPr>
        <w:t xml:space="preserve"> либо одиноко проживающего гражданина. Результаты исчисления размера доходов и стоимости имущества гражданина и членов его семьи либо одиноко проживающего гражданина оформляются в соответствии с приложением к настоящему административному регламенту (далее </w:t>
      </w:r>
      <w:r w:rsidRPr="0023767F">
        <w:rPr>
          <w:rFonts w:ascii="Arial" w:hAnsi="Arial" w:cs="Arial"/>
          <w:sz w:val="24"/>
          <w:szCs w:val="24"/>
        </w:rPr>
        <w:t>- результаты исчисления размера доходов);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- на основании результатов исчисления размера доходов проверяет наличие или отсутствие основания для отказа в признании гражданина </w:t>
      </w:r>
      <w:r w:rsidRPr="0023767F">
        <w:rPr>
          <w:rFonts w:ascii="Arial" w:hAnsi="Arial" w:cs="Arial"/>
          <w:sz w:val="24"/>
          <w:szCs w:val="24"/>
        </w:rPr>
        <w:br/>
      </w:r>
      <w:r w:rsidRPr="0023767F">
        <w:rPr>
          <w:rFonts w:ascii="Arial" w:hAnsi="Arial" w:cs="Arial"/>
          <w:sz w:val="24"/>
          <w:szCs w:val="24"/>
        </w:rPr>
        <w:lastRenderedPageBreak/>
        <w:t xml:space="preserve">и членов его семьи либо одиноко проживающего гражданина малоимущими, указанного в </w:t>
      </w:r>
      <w:r w:rsidRPr="0023767F">
        <w:rPr>
          <w:rFonts w:ascii="Arial" w:hAnsi="Arial" w:cs="Arial"/>
          <w:sz w:val="24"/>
          <w:szCs w:val="24"/>
        </w:rPr>
        <w:t>подпункте 4 пункта 2.7.2 настоящего административного регламента.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  <w:highlight w:val="cyan"/>
        </w:rPr>
      </w:pPr>
      <w:r w:rsidRPr="0023767F">
        <w:rPr>
          <w:rFonts w:ascii="Arial" w:hAnsi="Arial" w:cs="Arial"/>
          <w:sz w:val="24"/>
          <w:szCs w:val="24"/>
        </w:rPr>
        <w:t xml:space="preserve">3.4.3. По результатам рассмотрения и проверки заявления </w:t>
      </w:r>
      <w:r w:rsidRPr="0023767F">
        <w:rPr>
          <w:rFonts w:ascii="Arial" w:hAnsi="Arial" w:cs="Arial"/>
          <w:sz w:val="24"/>
          <w:szCs w:val="24"/>
        </w:rPr>
        <w:br/>
        <w:t>и документов должностное лицо уполномоченного органа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в зависимости от наличия или отсутствия оснований для отказа в признании граждан</w:t>
      </w:r>
      <w:r w:rsidRPr="0023767F">
        <w:rPr>
          <w:rFonts w:ascii="Arial" w:hAnsi="Arial" w:cs="Arial"/>
          <w:sz w:val="24"/>
          <w:szCs w:val="24"/>
        </w:rPr>
        <w:t xml:space="preserve">ина и членов его семьи либо одиноко проживающего гражданина малоимущими, указанных в пункте 2.7.2 настоящего административного регламента, подготавливает проект решения о признании либо об отказе </w:t>
      </w:r>
      <w:r w:rsidRPr="0023767F">
        <w:rPr>
          <w:rFonts w:ascii="Arial" w:hAnsi="Arial" w:cs="Arial"/>
          <w:sz w:val="24"/>
          <w:szCs w:val="24"/>
        </w:rPr>
        <w:br/>
        <w:t>в признании гражданина и членов его семьи либо одиноко прож</w:t>
      </w:r>
      <w:r w:rsidRPr="0023767F">
        <w:rPr>
          <w:rFonts w:ascii="Arial" w:hAnsi="Arial" w:cs="Arial"/>
          <w:sz w:val="24"/>
          <w:szCs w:val="24"/>
        </w:rPr>
        <w:t>ивающего гражданина малоимущими в виде заключения.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В случае принятия решения об отказе в признании гражданина </w:t>
      </w:r>
      <w:r w:rsidRPr="0023767F">
        <w:rPr>
          <w:rFonts w:ascii="Arial" w:hAnsi="Arial" w:cs="Arial"/>
          <w:sz w:val="24"/>
          <w:szCs w:val="24"/>
        </w:rPr>
        <w:br/>
        <w:t>и членов его семьи либо одиноко проживающего гражданина малоимущими заключение должно содержать основания принятия такого решения, предусмотренны</w:t>
      </w:r>
      <w:r w:rsidRPr="0023767F">
        <w:rPr>
          <w:rFonts w:ascii="Arial" w:hAnsi="Arial" w:cs="Arial"/>
          <w:sz w:val="24"/>
          <w:szCs w:val="24"/>
        </w:rPr>
        <w:t xml:space="preserve">е пунктом 2.7.2 настоящего административного регламента, и соответствовать требованиям, установленным частью 9.1 статьи 7 Федерального закона от 27 июля 2010 г. № 210-ФЗ </w:t>
      </w:r>
      <w:r w:rsidRPr="0023767F">
        <w:rPr>
          <w:rFonts w:ascii="Arial" w:hAnsi="Arial" w:cs="Arial"/>
          <w:sz w:val="24"/>
          <w:szCs w:val="24"/>
        </w:rPr>
        <w:br/>
        <w:t xml:space="preserve">«Об организации предоставления государственных и муниципальных услуг». 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Заключение по</w:t>
      </w:r>
      <w:r w:rsidRPr="0023767F">
        <w:rPr>
          <w:rFonts w:ascii="Arial" w:hAnsi="Arial" w:cs="Arial"/>
          <w:sz w:val="24"/>
          <w:szCs w:val="24"/>
        </w:rPr>
        <w:t>дготавливается по форме, утвержденной уполномоченным органом исполнительной власти Волгоградской области,и передается для подписания руководителю уполномоченного органа.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3.4.4. Руководитель уполномоченного органа, рассмотрев полученное заключение,</w:t>
      </w:r>
      <w:r w:rsidRPr="0023767F">
        <w:rPr>
          <w:rFonts w:ascii="Arial" w:hAnsi="Arial" w:cs="Arial"/>
          <w:sz w:val="24"/>
          <w:szCs w:val="24"/>
        </w:rPr>
        <w:t xml:space="preserve"> в случае отсутствия замечаний подписывает и передает его должностному лицу уполномоченного органа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 xml:space="preserve">для направления заявителю </w:t>
      </w:r>
      <w:r w:rsidRPr="0023767F">
        <w:rPr>
          <w:rFonts w:ascii="Arial" w:hAnsi="Arial" w:cs="Arial"/>
          <w:sz w:val="24"/>
          <w:szCs w:val="24"/>
        </w:rPr>
        <w:br/>
        <w:t>в установленном порядке.</w:t>
      </w:r>
    </w:p>
    <w:p w:rsidR="003D3621" w:rsidRPr="0023767F" w:rsidRDefault="00CB493A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3.4.5. Максимальный срок исполнения административной процедуры - 17 дней с момента получения должностным </w:t>
      </w:r>
      <w:r w:rsidRPr="0023767F">
        <w:rPr>
          <w:rFonts w:ascii="Arial" w:hAnsi="Arial" w:cs="Arial"/>
          <w:sz w:val="24"/>
          <w:szCs w:val="24"/>
        </w:rPr>
        <w:t xml:space="preserve">лицом уполномоченного органа всех документов (информации), в том числе полученных в рамках межведомственного информационного взаимодействия, необходимых </w:t>
      </w:r>
      <w:r w:rsidRPr="0023767F">
        <w:rPr>
          <w:rFonts w:ascii="Arial" w:hAnsi="Arial" w:cs="Arial"/>
          <w:sz w:val="24"/>
          <w:szCs w:val="24"/>
        </w:rPr>
        <w:br/>
        <w:t>для предоставления муниципальной услуги.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3.4.6. Результатом выполнения данной административной процеду</w:t>
      </w:r>
      <w:r w:rsidRPr="0023767F">
        <w:rPr>
          <w:rFonts w:ascii="Arial" w:hAnsi="Arial" w:cs="Arial"/>
          <w:sz w:val="24"/>
          <w:szCs w:val="24"/>
        </w:rPr>
        <w:t>ры является составление и подписание руководителем уполномоченного органа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заключения.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  <w:u w:val="single"/>
        </w:rPr>
        <w:t>3.5. Направление (вручение) заключения</w:t>
      </w:r>
      <w:r w:rsidRPr="0023767F">
        <w:rPr>
          <w:rFonts w:ascii="Arial" w:hAnsi="Arial" w:cs="Arial"/>
          <w:sz w:val="24"/>
          <w:szCs w:val="24"/>
        </w:rPr>
        <w:t>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3.5.1. Основанием для начала выполнения административной процедуры является подписание руководителем уполномоченного органа</w:t>
      </w:r>
      <w:r w:rsidRPr="0023767F">
        <w:rPr>
          <w:rFonts w:ascii="Arial" w:hAnsi="Arial" w:cs="Arial"/>
          <w:i/>
          <w:sz w:val="24"/>
          <w:szCs w:val="24"/>
        </w:rPr>
        <w:t xml:space="preserve"> </w:t>
      </w:r>
      <w:r w:rsidRPr="0023767F">
        <w:rPr>
          <w:rFonts w:ascii="Arial" w:hAnsi="Arial" w:cs="Arial"/>
          <w:sz w:val="24"/>
          <w:szCs w:val="24"/>
        </w:rPr>
        <w:t>заключ</w:t>
      </w:r>
      <w:r w:rsidRPr="0023767F">
        <w:rPr>
          <w:rFonts w:ascii="Arial" w:hAnsi="Arial" w:cs="Arial"/>
          <w:sz w:val="24"/>
          <w:szCs w:val="24"/>
        </w:rPr>
        <w:t>ения.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3.5.2. Максимальный срок исполнения административной процедуры – не более 3 рабочих дней со дня подписания заключения руководителем уполномоченного органа. 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3.5.3. Результатом исполнения административной процедуры является: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 xml:space="preserve">1) направление (вручение) </w:t>
      </w:r>
      <w:r w:rsidRPr="0023767F">
        <w:rPr>
          <w:rFonts w:ascii="Arial" w:hAnsi="Arial" w:cs="Arial"/>
          <w:sz w:val="24"/>
          <w:szCs w:val="24"/>
        </w:rPr>
        <w:t>заявителю заключения;</w:t>
      </w:r>
    </w:p>
    <w:p w:rsidR="003D3621" w:rsidRPr="0023767F" w:rsidRDefault="00CB49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767F">
        <w:rPr>
          <w:rFonts w:ascii="Arial" w:hAnsi="Arial" w:cs="Arial"/>
          <w:sz w:val="24"/>
          <w:szCs w:val="24"/>
        </w:rPr>
        <w:t>2) направление в МФЦ заключения (в случае поступления заявления через МФЦ и, если иной способ получения не указан заявителем).</w:t>
      </w:r>
    </w:p>
    <w:p w:rsidR="003D3621" w:rsidRPr="0023767F" w:rsidRDefault="003D3621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3D3621" w:rsidRPr="0023767F" w:rsidRDefault="003D3621">
      <w:pPr>
        <w:jc w:val="both"/>
        <w:rPr>
          <w:rFonts w:ascii="Arial" w:hAnsi="Arial" w:cs="Arial"/>
          <w:strike/>
          <w:color w:val="FF0000"/>
          <w:sz w:val="24"/>
          <w:szCs w:val="24"/>
        </w:rPr>
      </w:pPr>
    </w:p>
    <w:sectPr w:rsidR="003D3621" w:rsidRPr="0023767F">
      <w:headerReference w:type="default" r:id="rId12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93A" w:rsidRDefault="00CB493A">
      <w:r>
        <w:separator/>
      </w:r>
    </w:p>
  </w:endnote>
  <w:endnote w:type="continuationSeparator" w:id="0">
    <w:p w:rsidR="00CB493A" w:rsidRDefault="00CB4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93A" w:rsidRDefault="00CB493A">
      <w:r>
        <w:separator/>
      </w:r>
    </w:p>
  </w:footnote>
  <w:footnote w:type="continuationSeparator" w:id="0">
    <w:p w:rsidR="00CB493A" w:rsidRDefault="00CB4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621" w:rsidRDefault="00CB493A">
    <w:pPr>
      <w:framePr w:wrap="around" w:vAnchor="text" w:hAnchor="margin" w:xAlign="center" w:y="1"/>
    </w:pPr>
    <w:r>
      <w:rPr>
        <w:rStyle w:val="aff3"/>
      </w:rPr>
      <w:fldChar w:fldCharType="begin"/>
    </w:r>
    <w:r>
      <w:rPr>
        <w:rStyle w:val="aff3"/>
      </w:rPr>
      <w:instrText xml:space="preserve">PAGE </w:instrText>
    </w:r>
    <w:r w:rsidR="0023767F">
      <w:rPr>
        <w:rStyle w:val="aff3"/>
      </w:rPr>
      <w:fldChar w:fldCharType="separate"/>
    </w:r>
    <w:r w:rsidR="0023767F">
      <w:rPr>
        <w:rStyle w:val="aff3"/>
        <w:noProof/>
      </w:rPr>
      <w:t>2</w:t>
    </w:r>
    <w:r>
      <w:rPr>
        <w:rStyle w:val="aff3"/>
      </w:rPr>
      <w:fldChar w:fldCharType="end"/>
    </w:r>
  </w:p>
  <w:p w:rsidR="003D3621" w:rsidRDefault="003D362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04B1A"/>
    <w:multiLevelType w:val="multilevel"/>
    <w:tmpl w:val="F418CAB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7AE50D1"/>
    <w:multiLevelType w:val="multilevel"/>
    <w:tmpl w:val="FE406292"/>
    <w:lvl w:ilvl="0">
      <w:start w:val="1"/>
      <w:numFmt w:val="decimal"/>
      <w:lvlText w:val="%1."/>
      <w:lvlJc w:val="left"/>
      <w:pPr>
        <w:ind w:left="1819" w:hanging="111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621"/>
    <w:rsid w:val="0023767F"/>
    <w:rsid w:val="003D3621"/>
    <w:rsid w:val="00CB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71468-1503-4E08-B444-447064FF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a3">
    <w:name w:val="Неразрешенное упоминание"/>
    <w:link w:val="a4"/>
    <w:rPr>
      <w:color w:val="605E5C"/>
      <w:shd w:val="clear" w:color="auto" w:fill="E1DFDD"/>
    </w:rPr>
  </w:style>
  <w:style w:type="character" w:customStyle="1" w:styleId="a4">
    <w:name w:val="Неразрешенное упоминание"/>
    <w:link w:val="a3"/>
    <w:rPr>
      <w:color w:val="605E5C"/>
      <w:shd w:val="clear" w:color="auto" w:fill="E1DFDD"/>
    </w:rPr>
  </w:style>
  <w:style w:type="paragraph" w:styleId="23">
    <w:name w:val="Body Text 2"/>
    <w:basedOn w:val="a"/>
    <w:link w:val="24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1"/>
    <w:link w:val="23"/>
    <w:rPr>
      <w:b/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b/>
      <w:sz w:val="24"/>
    </w:rPr>
  </w:style>
  <w:style w:type="character" w:customStyle="1" w:styleId="a6">
    <w:name w:val="Основной текст с отступом Знак"/>
    <w:basedOn w:val="1"/>
    <w:link w:val="a5"/>
    <w:rPr>
      <w:b/>
      <w:sz w:val="24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a7">
    <w:name w:val="Block Text"/>
    <w:basedOn w:val="a"/>
    <w:link w:val="a8"/>
    <w:pPr>
      <w:ind w:left="3969" w:right="-738" w:firstLine="851"/>
    </w:pPr>
    <w:rPr>
      <w:b/>
      <w:sz w:val="28"/>
    </w:rPr>
  </w:style>
  <w:style w:type="character" w:customStyle="1" w:styleId="a8">
    <w:name w:val="Цитата Знак"/>
    <w:basedOn w:val="1"/>
    <w:link w:val="a7"/>
    <w:rPr>
      <w:b/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25">
    <w:name w:val="Body Text Indent 2"/>
    <w:basedOn w:val="a"/>
    <w:link w:val="26"/>
    <w:pPr>
      <w:ind w:left="4395"/>
    </w:pPr>
    <w:rPr>
      <w:b/>
      <w:sz w:val="28"/>
    </w:rPr>
  </w:style>
  <w:style w:type="character" w:customStyle="1" w:styleId="26">
    <w:name w:val="Основной текст с отступом 2 Знак"/>
    <w:basedOn w:val="1"/>
    <w:link w:val="25"/>
    <w:rPr>
      <w:b/>
      <w:sz w:val="28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No Spacing"/>
    <w:link w:val="ac"/>
    <w:rPr>
      <w:sz w:val="24"/>
    </w:rPr>
  </w:style>
  <w:style w:type="character" w:customStyle="1" w:styleId="ac">
    <w:name w:val="Без интервала Знак"/>
    <w:link w:val="ab"/>
    <w:rPr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3">
    <w:name w:val="Обычный +13 пт"/>
    <w:basedOn w:val="a"/>
    <w:link w:val="130"/>
    <w:pPr>
      <w:ind w:firstLine="567"/>
      <w:jc w:val="both"/>
    </w:pPr>
    <w:rPr>
      <w:rFonts w:ascii="Arial" w:hAnsi="Arial"/>
      <w:sz w:val="18"/>
    </w:rPr>
  </w:style>
  <w:style w:type="character" w:customStyle="1" w:styleId="130">
    <w:name w:val="Обычный +13 пт"/>
    <w:basedOn w:val="1"/>
    <w:link w:val="13"/>
    <w:rPr>
      <w:rFonts w:ascii="Arial" w:hAnsi="Arial"/>
      <w:sz w:val="18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Знак Знак Знак Знак1"/>
    <w:basedOn w:val="a"/>
    <w:link w:val="14"/>
    <w:pPr>
      <w:spacing w:beforeAutospacing="1" w:afterAutospacing="1"/>
      <w:jc w:val="both"/>
    </w:pPr>
    <w:rPr>
      <w:rFonts w:ascii="Tahoma" w:hAnsi="Tahoma"/>
    </w:rPr>
  </w:style>
  <w:style w:type="character" w:customStyle="1" w:styleId="14">
    <w:name w:val="Знак Знак Знак Знак1"/>
    <w:basedOn w:val="1"/>
    <w:link w:val="12"/>
    <w:rPr>
      <w:rFonts w:ascii="Tahoma" w:hAnsi="Tahoma"/>
    </w:rPr>
  </w:style>
  <w:style w:type="paragraph" w:customStyle="1" w:styleId="ad">
    <w:name w:val="Знак"/>
    <w:basedOn w:val="a"/>
    <w:link w:val="ae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e">
    <w:name w:val="Знак"/>
    <w:basedOn w:val="1"/>
    <w:link w:val="ad"/>
    <w:rPr>
      <w:rFonts w:ascii="Arial" w:hAnsi="Arial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af">
    <w:name w:val="Гипертекстовая ссылка"/>
    <w:link w:val="af0"/>
    <w:rPr>
      <w:b/>
      <w:color w:val="106BBE"/>
      <w:sz w:val="26"/>
    </w:rPr>
  </w:style>
  <w:style w:type="character" w:customStyle="1" w:styleId="af0">
    <w:name w:val="Гипертекстовая ссылка"/>
    <w:link w:val="af"/>
    <w:rPr>
      <w:b/>
      <w:color w:val="106BBE"/>
      <w:sz w:val="26"/>
    </w:rPr>
  </w:style>
  <w:style w:type="paragraph" w:customStyle="1" w:styleId="15">
    <w:name w:val="Знак концевой сноски1"/>
    <w:link w:val="af1"/>
    <w:rPr>
      <w:vertAlign w:val="superscript"/>
    </w:rPr>
  </w:style>
  <w:style w:type="character" w:styleId="af1">
    <w:name w:val="endnote reference"/>
    <w:link w:val="15"/>
    <w:rPr>
      <w:vertAlign w:val="superscript"/>
    </w:rPr>
  </w:style>
  <w:style w:type="paragraph" w:styleId="af2">
    <w:name w:val="Body Text"/>
    <w:basedOn w:val="a"/>
    <w:link w:val="af3"/>
    <w:pPr>
      <w:jc w:val="both"/>
    </w:pPr>
    <w:rPr>
      <w:sz w:val="28"/>
    </w:rPr>
  </w:style>
  <w:style w:type="character" w:customStyle="1" w:styleId="af3">
    <w:name w:val="Основной текст Знак"/>
    <w:basedOn w:val="1"/>
    <w:link w:val="af2"/>
    <w:rPr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customStyle="1" w:styleId="16">
    <w:name w:val="Гиперссылка1"/>
    <w:link w:val="af4"/>
    <w:rPr>
      <w:color w:val="0000FF"/>
      <w:u w:val="single"/>
    </w:rPr>
  </w:style>
  <w:style w:type="character" w:styleId="af4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1"/>
    <w:link w:val="af7"/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9">
    <w:name w:val="Выделение1"/>
    <w:link w:val="af9"/>
    <w:rPr>
      <w:i/>
    </w:rPr>
  </w:style>
  <w:style w:type="character" w:styleId="af9">
    <w:name w:val="Emphasis"/>
    <w:link w:val="19"/>
    <w:rPr>
      <w:i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a">
    <w:name w:val="Знак сноски1"/>
    <w:link w:val="afa"/>
    <w:rPr>
      <w:vertAlign w:val="superscript"/>
    </w:rPr>
  </w:style>
  <w:style w:type="character" w:styleId="afa">
    <w:name w:val="footnote reference"/>
    <w:link w:val="1a"/>
    <w:rPr>
      <w:vertAlign w:val="superscript"/>
    </w:rPr>
  </w:style>
  <w:style w:type="paragraph" w:styleId="afb">
    <w:name w:val="List Paragraph"/>
    <w:basedOn w:val="a"/>
    <w:link w:val="afc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c">
    <w:name w:val="Абзац списка Знак"/>
    <w:basedOn w:val="1"/>
    <w:link w:val="afb"/>
    <w:rPr>
      <w:rFonts w:ascii="Calibri" w:hAnsi="Calibri"/>
      <w:sz w:val="22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styleId="afd">
    <w:name w:val="endnote text"/>
    <w:basedOn w:val="a"/>
    <w:link w:val="afe"/>
  </w:style>
  <w:style w:type="character" w:customStyle="1" w:styleId="afe">
    <w:name w:val="Текст концевой сноски Знак"/>
    <w:basedOn w:val="1"/>
    <w:link w:val="afd"/>
  </w:style>
  <w:style w:type="paragraph" w:styleId="aff">
    <w:name w:val="Subtitle"/>
    <w:next w:val="a"/>
    <w:link w:val="aff0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0">
    <w:name w:val="Подзаголовок Знак"/>
    <w:link w:val="aff"/>
    <w:rPr>
      <w:rFonts w:ascii="XO Thames" w:hAnsi="XO Thames"/>
      <w:i/>
      <w:color w:val="616161"/>
      <w:sz w:val="24"/>
    </w:rPr>
  </w:style>
  <w:style w:type="paragraph" w:customStyle="1" w:styleId="snippetequal">
    <w:name w:val="snippet_equal"/>
    <w:basedOn w:val="1b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aff1">
    <w:name w:val="Title"/>
    <w:basedOn w:val="a"/>
    <w:link w:val="aff2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f2">
    <w:name w:val="Заголовок Знак"/>
    <w:basedOn w:val="1"/>
    <w:link w:val="aff1"/>
    <w:rPr>
      <w:rFonts w:ascii="Arial" w:hAnsi="Arial"/>
      <w:b/>
      <w:sz w:val="28"/>
    </w:rPr>
  </w:style>
  <w:style w:type="paragraph" w:customStyle="1" w:styleId="1c">
    <w:name w:val="Номер страницы1"/>
    <w:basedOn w:val="1b"/>
    <w:link w:val="aff3"/>
  </w:style>
  <w:style w:type="character" w:styleId="aff3">
    <w:name w:val="page number"/>
    <w:basedOn w:val="a0"/>
    <w:link w:val="1c"/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customStyle="1" w:styleId="1b">
    <w:name w:val="Основной шрифт абзаца1"/>
    <w:link w:val="6"/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949CACB9F812BFAF4779A4623FFCD084E5DBCA8BA65A75A1CDD645FD03D4711B7E67B506A2906D0C7F9EDAEP8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F6EFCEBD78D73945BB09737A027B4142E33081DC130F502F77E0E3DD8F195EB1B53B1CE58D9EE82C8o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5030</Words>
  <Characters>28675</Characters>
  <Application>Microsoft Office Word</Application>
  <DocSecurity>0</DocSecurity>
  <Lines>238</Lines>
  <Paragraphs>67</Paragraphs>
  <ScaleCrop>false</ScaleCrop>
  <Company/>
  <LinksUpToDate>false</LinksUpToDate>
  <CharactersWithSpaces>33638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2026-09-29T17:08:00Z</dcterms:created>
  <dcterms:modified xsi:type="dcterms:W3CDTF">2026-09-29T17:08:00Z</dcterms:modified>
</cp:coreProperties>
</file>