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47D" w:rsidRPr="00A2232C" w:rsidRDefault="00A2232C">
      <w:pPr>
        <w:jc w:val="center"/>
        <w:rPr>
          <w:rFonts w:ascii="Arial" w:hAnsi="Arial" w:cs="Arial"/>
          <w:szCs w:val="24"/>
        </w:rPr>
      </w:pPr>
      <w:r w:rsidRPr="00A2232C">
        <w:rPr>
          <w:rFonts w:ascii="Arial" w:hAnsi="Arial" w:cs="Arial"/>
          <w:szCs w:val="24"/>
        </w:rPr>
        <w:t>АДМИНИСТРАЦИЯ</w:t>
      </w:r>
    </w:p>
    <w:p w:rsidR="0044647D" w:rsidRPr="00A2232C" w:rsidRDefault="00A2232C">
      <w:pPr>
        <w:jc w:val="center"/>
        <w:rPr>
          <w:rFonts w:ascii="Arial" w:hAnsi="Arial" w:cs="Arial"/>
          <w:szCs w:val="24"/>
        </w:rPr>
      </w:pPr>
      <w:r w:rsidRPr="00A2232C">
        <w:rPr>
          <w:rFonts w:ascii="Arial" w:hAnsi="Arial" w:cs="Arial"/>
          <w:szCs w:val="24"/>
        </w:rPr>
        <w:t>ДВОЙНОВСКОГО  СЕЛЬСКОГО ПОСЕЛЕНИЯ</w:t>
      </w:r>
    </w:p>
    <w:p w:rsidR="0044647D" w:rsidRPr="00A2232C" w:rsidRDefault="00A2232C">
      <w:pPr>
        <w:jc w:val="center"/>
        <w:rPr>
          <w:rFonts w:ascii="Arial" w:hAnsi="Arial" w:cs="Arial"/>
          <w:szCs w:val="24"/>
        </w:rPr>
      </w:pPr>
      <w:r w:rsidRPr="00A2232C">
        <w:rPr>
          <w:rFonts w:ascii="Arial" w:hAnsi="Arial" w:cs="Arial"/>
          <w:szCs w:val="24"/>
        </w:rPr>
        <w:t>НОВОНИКОЛАЕВСКОГО МУНИЦИПАЛЬНОГО РАЙОНА</w:t>
      </w:r>
    </w:p>
    <w:p w:rsidR="0044647D" w:rsidRPr="00A2232C" w:rsidRDefault="00A2232C">
      <w:pPr>
        <w:jc w:val="center"/>
        <w:rPr>
          <w:rFonts w:ascii="Arial" w:hAnsi="Arial" w:cs="Arial"/>
          <w:szCs w:val="24"/>
        </w:rPr>
      </w:pPr>
      <w:r w:rsidRPr="00A2232C">
        <w:rPr>
          <w:rFonts w:ascii="Arial" w:hAnsi="Arial" w:cs="Arial"/>
          <w:szCs w:val="24"/>
        </w:rPr>
        <w:t>ВОЛГОГРАДСКОЙ ОБЛАСТИ</w:t>
      </w:r>
    </w:p>
    <w:p w:rsidR="0044647D" w:rsidRPr="00A2232C" w:rsidRDefault="0044647D">
      <w:pPr>
        <w:pStyle w:val="10"/>
        <w:tabs>
          <w:tab w:val="left" w:pos="708"/>
        </w:tabs>
        <w:rPr>
          <w:rFonts w:ascii="Arial" w:hAnsi="Arial" w:cs="Arial"/>
          <w:b w:val="0"/>
          <w:sz w:val="24"/>
          <w:szCs w:val="24"/>
        </w:rPr>
      </w:pPr>
    </w:p>
    <w:p w:rsidR="0044647D" w:rsidRPr="00A2232C" w:rsidRDefault="00A2232C">
      <w:pPr>
        <w:pStyle w:val="10"/>
        <w:tabs>
          <w:tab w:val="left" w:pos="708"/>
        </w:tabs>
        <w:rPr>
          <w:rFonts w:ascii="Arial" w:hAnsi="Arial" w:cs="Arial"/>
          <w:b w:val="0"/>
          <w:sz w:val="24"/>
          <w:szCs w:val="24"/>
        </w:rPr>
      </w:pPr>
      <w:proofErr w:type="gramStart"/>
      <w:r w:rsidRPr="00A2232C">
        <w:rPr>
          <w:rFonts w:ascii="Arial" w:hAnsi="Arial" w:cs="Arial"/>
          <w:b w:val="0"/>
          <w:sz w:val="24"/>
          <w:szCs w:val="24"/>
        </w:rPr>
        <w:t>П</w:t>
      </w:r>
      <w:proofErr w:type="gramEnd"/>
      <w:r w:rsidRPr="00A2232C">
        <w:rPr>
          <w:rFonts w:ascii="Arial" w:hAnsi="Arial" w:cs="Arial"/>
          <w:b w:val="0"/>
          <w:sz w:val="24"/>
          <w:szCs w:val="24"/>
        </w:rPr>
        <w:t xml:space="preserve"> О С Т А Н О В Л Е Н И Е</w:t>
      </w:r>
    </w:p>
    <w:p w:rsidR="0044647D" w:rsidRPr="00A2232C" w:rsidRDefault="00A2232C">
      <w:pPr>
        <w:spacing w:beforeAutospacing="1" w:afterAutospacing="1" w:line="240" w:lineRule="auto"/>
        <w:rPr>
          <w:rFonts w:ascii="Arial" w:hAnsi="Arial" w:cs="Arial"/>
          <w:szCs w:val="24"/>
        </w:rPr>
      </w:pPr>
      <w:r w:rsidRPr="00A2232C">
        <w:rPr>
          <w:rFonts w:ascii="Arial" w:hAnsi="Arial" w:cs="Arial"/>
          <w:szCs w:val="24"/>
        </w:rPr>
        <w:t>от  05.03.2026 года              №  6</w:t>
      </w:r>
    </w:p>
    <w:p w:rsidR="0044647D" w:rsidRPr="00A2232C" w:rsidRDefault="00A2232C">
      <w:pPr>
        <w:jc w:val="both"/>
        <w:rPr>
          <w:rFonts w:ascii="Arial" w:hAnsi="Arial" w:cs="Arial"/>
          <w:szCs w:val="24"/>
        </w:rPr>
      </w:pPr>
      <w:r w:rsidRPr="00A2232C">
        <w:rPr>
          <w:rFonts w:ascii="Arial" w:hAnsi="Arial" w:cs="Arial"/>
          <w:szCs w:val="24"/>
        </w:rPr>
        <w:t>Об утверждении номенклатуры дел</w:t>
      </w:r>
    </w:p>
    <w:p w:rsidR="0044647D" w:rsidRPr="00A2232C" w:rsidRDefault="00A2232C">
      <w:pPr>
        <w:jc w:val="both"/>
        <w:rPr>
          <w:rFonts w:ascii="Arial" w:hAnsi="Arial" w:cs="Arial"/>
          <w:szCs w:val="24"/>
        </w:rPr>
      </w:pPr>
      <w:r w:rsidRPr="00A2232C">
        <w:rPr>
          <w:rFonts w:ascii="Arial" w:hAnsi="Arial" w:cs="Arial"/>
          <w:szCs w:val="24"/>
        </w:rPr>
        <w:t>администрации Двойновского</w:t>
      </w:r>
    </w:p>
    <w:p w:rsidR="0044647D" w:rsidRPr="00A2232C" w:rsidRDefault="00A2232C">
      <w:pPr>
        <w:jc w:val="both"/>
        <w:rPr>
          <w:rFonts w:ascii="Arial" w:hAnsi="Arial" w:cs="Arial"/>
          <w:szCs w:val="24"/>
        </w:rPr>
      </w:pPr>
      <w:r w:rsidRPr="00A2232C">
        <w:rPr>
          <w:rFonts w:ascii="Arial" w:hAnsi="Arial" w:cs="Arial"/>
          <w:szCs w:val="24"/>
        </w:rPr>
        <w:t>сельского поселения</w:t>
      </w:r>
      <w:r w:rsidRPr="00A2232C">
        <w:rPr>
          <w:rFonts w:ascii="Arial" w:hAnsi="Arial" w:cs="Arial"/>
          <w:szCs w:val="24"/>
        </w:rPr>
        <w:t xml:space="preserve"> на 2026 год</w:t>
      </w:r>
    </w:p>
    <w:p w:rsidR="0044647D" w:rsidRPr="00A2232C" w:rsidRDefault="0044647D">
      <w:pPr>
        <w:jc w:val="both"/>
        <w:rPr>
          <w:rFonts w:ascii="Arial" w:hAnsi="Arial" w:cs="Arial"/>
          <w:szCs w:val="24"/>
        </w:rPr>
      </w:pPr>
    </w:p>
    <w:p w:rsidR="0044647D" w:rsidRPr="00A2232C" w:rsidRDefault="00A2232C">
      <w:pPr>
        <w:spacing w:line="240" w:lineRule="auto"/>
        <w:ind w:firstLine="708"/>
        <w:jc w:val="both"/>
        <w:rPr>
          <w:rFonts w:ascii="Arial" w:hAnsi="Arial" w:cs="Arial"/>
          <w:szCs w:val="24"/>
        </w:rPr>
      </w:pPr>
      <w:r w:rsidRPr="00A2232C">
        <w:rPr>
          <w:rFonts w:ascii="Arial" w:hAnsi="Arial" w:cs="Arial"/>
          <w:szCs w:val="24"/>
        </w:rPr>
        <w:t xml:space="preserve">В соответствии с частью 3 статьи 6 Федерального закона от 22.10.2004г № 125-ФЗ "Об архивном деле в Российской Федерации" (Собрание законодательства Российской Федерации, 2004 № 43, ст. 4169; </w:t>
      </w:r>
      <w:proofErr w:type="gramStart"/>
      <w:r w:rsidRPr="00A2232C">
        <w:rPr>
          <w:rFonts w:ascii="Arial" w:hAnsi="Arial" w:cs="Arial"/>
          <w:szCs w:val="24"/>
        </w:rPr>
        <w:t>2018 № 1, ст.19), подпунктом 6 пункта 6 Положения о</w:t>
      </w:r>
      <w:r w:rsidRPr="00A2232C">
        <w:rPr>
          <w:rFonts w:ascii="Arial" w:hAnsi="Arial" w:cs="Arial"/>
          <w:szCs w:val="24"/>
        </w:rPr>
        <w:t xml:space="preserve"> Федеральном архивном агентстве, утвержденном Указом Президента Российской Федерации от 22.06.2016г № 293 руководствуясь Федеральным законом от 06.10.2003 №131-ФЗ "Об общих принципах организации местного самоуправления в Российской Федерации", Уставом Двой</w:t>
      </w:r>
      <w:r w:rsidRPr="00A2232C">
        <w:rPr>
          <w:rFonts w:ascii="Arial" w:hAnsi="Arial" w:cs="Arial"/>
          <w:szCs w:val="24"/>
        </w:rPr>
        <w:t>новского сельского поселения Новониколаевского муниципального района Волгоградской области, администрация  Двойновского  сельского поселения</w:t>
      </w:r>
      <w:proofErr w:type="gramEnd"/>
    </w:p>
    <w:p w:rsidR="0044647D" w:rsidRPr="00A2232C" w:rsidRDefault="00A2232C">
      <w:pPr>
        <w:rPr>
          <w:rFonts w:ascii="Arial" w:hAnsi="Arial" w:cs="Arial"/>
          <w:szCs w:val="24"/>
        </w:rPr>
      </w:pPr>
      <w:r w:rsidRPr="00A2232C">
        <w:rPr>
          <w:rFonts w:ascii="Arial" w:hAnsi="Arial" w:cs="Arial"/>
          <w:szCs w:val="24"/>
        </w:rPr>
        <w:t>ПОСТАНОВЛЯЕТ:</w:t>
      </w:r>
    </w:p>
    <w:p w:rsidR="0044647D" w:rsidRPr="00A2232C" w:rsidRDefault="00A2232C">
      <w:pPr>
        <w:numPr>
          <w:ilvl w:val="0"/>
          <w:numId w:val="1"/>
        </w:numPr>
        <w:jc w:val="both"/>
        <w:rPr>
          <w:rFonts w:ascii="Arial" w:hAnsi="Arial" w:cs="Arial"/>
          <w:szCs w:val="24"/>
        </w:rPr>
      </w:pPr>
      <w:r w:rsidRPr="00A2232C">
        <w:rPr>
          <w:rFonts w:ascii="Arial" w:hAnsi="Arial" w:cs="Arial"/>
          <w:szCs w:val="24"/>
        </w:rPr>
        <w:t>Утвердить номенклатуру дел администрации   Двойновского  сельского поселения на 2026 год.</w:t>
      </w:r>
    </w:p>
    <w:p w:rsidR="0044647D" w:rsidRPr="00A2232C" w:rsidRDefault="0044647D">
      <w:pPr>
        <w:ind w:left="720"/>
        <w:jc w:val="both"/>
        <w:rPr>
          <w:rFonts w:ascii="Arial" w:hAnsi="Arial" w:cs="Arial"/>
          <w:szCs w:val="24"/>
        </w:rPr>
      </w:pPr>
    </w:p>
    <w:p w:rsidR="0044647D" w:rsidRPr="00A2232C" w:rsidRDefault="00A2232C">
      <w:pPr>
        <w:numPr>
          <w:ilvl w:val="0"/>
          <w:numId w:val="1"/>
        </w:numPr>
        <w:jc w:val="both"/>
        <w:rPr>
          <w:rFonts w:ascii="Arial" w:hAnsi="Arial" w:cs="Arial"/>
          <w:szCs w:val="24"/>
        </w:rPr>
      </w:pPr>
      <w:r w:rsidRPr="00A2232C">
        <w:rPr>
          <w:rFonts w:ascii="Arial" w:hAnsi="Arial" w:cs="Arial"/>
          <w:szCs w:val="24"/>
        </w:rPr>
        <w:t xml:space="preserve">Настоящее </w:t>
      </w:r>
      <w:r w:rsidRPr="00A2232C">
        <w:rPr>
          <w:rFonts w:ascii="Arial" w:hAnsi="Arial" w:cs="Arial"/>
          <w:szCs w:val="24"/>
        </w:rPr>
        <w:t>постановление вступает в силу с момента его подписания.</w:t>
      </w:r>
    </w:p>
    <w:p w:rsidR="0044647D" w:rsidRPr="00A2232C" w:rsidRDefault="0044647D">
      <w:pPr>
        <w:jc w:val="both"/>
        <w:rPr>
          <w:rFonts w:ascii="Arial" w:hAnsi="Arial" w:cs="Arial"/>
          <w:szCs w:val="24"/>
        </w:rPr>
      </w:pPr>
    </w:p>
    <w:p w:rsidR="0044647D" w:rsidRPr="00A2232C" w:rsidRDefault="00A2232C">
      <w:pPr>
        <w:numPr>
          <w:ilvl w:val="0"/>
          <w:numId w:val="1"/>
        </w:numPr>
        <w:spacing w:line="240" w:lineRule="auto"/>
        <w:contextualSpacing/>
        <w:jc w:val="both"/>
        <w:rPr>
          <w:rFonts w:ascii="Arial" w:hAnsi="Arial" w:cs="Arial"/>
          <w:szCs w:val="24"/>
        </w:rPr>
      </w:pPr>
      <w:proofErr w:type="gramStart"/>
      <w:r w:rsidRPr="00A2232C">
        <w:rPr>
          <w:rFonts w:ascii="Arial" w:hAnsi="Arial" w:cs="Arial"/>
          <w:szCs w:val="24"/>
        </w:rPr>
        <w:t>Контроль за</w:t>
      </w:r>
      <w:proofErr w:type="gramEnd"/>
      <w:r w:rsidRPr="00A2232C">
        <w:rPr>
          <w:rFonts w:ascii="Arial" w:hAnsi="Arial" w:cs="Arial"/>
          <w:szCs w:val="24"/>
        </w:rPr>
        <w:t xml:space="preserve"> выполнением настоящего постановления оставляю за собой.</w:t>
      </w:r>
    </w:p>
    <w:p w:rsidR="0044647D" w:rsidRPr="00A2232C" w:rsidRDefault="0044647D">
      <w:pPr>
        <w:spacing w:line="240" w:lineRule="auto"/>
        <w:rPr>
          <w:rFonts w:ascii="Arial" w:hAnsi="Arial" w:cs="Arial"/>
          <w:szCs w:val="24"/>
        </w:rPr>
      </w:pPr>
    </w:p>
    <w:p w:rsidR="0044647D" w:rsidRPr="00A2232C" w:rsidRDefault="0044647D">
      <w:pPr>
        <w:spacing w:line="240" w:lineRule="auto"/>
        <w:rPr>
          <w:rFonts w:ascii="Arial" w:hAnsi="Arial" w:cs="Arial"/>
          <w:szCs w:val="24"/>
        </w:rPr>
      </w:pPr>
    </w:p>
    <w:p w:rsidR="0044647D" w:rsidRPr="00A2232C" w:rsidRDefault="00A2232C">
      <w:pPr>
        <w:spacing w:line="240" w:lineRule="auto"/>
        <w:rPr>
          <w:rFonts w:ascii="Arial" w:hAnsi="Arial" w:cs="Arial"/>
          <w:szCs w:val="24"/>
        </w:rPr>
      </w:pPr>
      <w:r w:rsidRPr="00A2232C">
        <w:rPr>
          <w:rFonts w:ascii="Arial" w:hAnsi="Arial" w:cs="Arial"/>
          <w:szCs w:val="24"/>
        </w:rPr>
        <w:t>Глава Двойновского</w:t>
      </w:r>
    </w:p>
    <w:p w:rsidR="0044647D" w:rsidRPr="00A2232C" w:rsidRDefault="00A2232C">
      <w:pPr>
        <w:spacing w:line="240" w:lineRule="auto"/>
        <w:rPr>
          <w:rFonts w:ascii="Arial" w:hAnsi="Arial" w:cs="Arial"/>
          <w:szCs w:val="24"/>
        </w:rPr>
      </w:pPr>
      <w:r w:rsidRPr="00A2232C">
        <w:rPr>
          <w:rFonts w:ascii="Arial" w:hAnsi="Arial" w:cs="Arial"/>
          <w:szCs w:val="24"/>
        </w:rPr>
        <w:t>сельского поселения                                                        А.Н. Гущин</w:t>
      </w:r>
    </w:p>
    <w:p w:rsidR="0044647D" w:rsidRPr="00A2232C" w:rsidRDefault="0044647D">
      <w:pPr>
        <w:spacing w:line="240" w:lineRule="auto"/>
        <w:rPr>
          <w:rFonts w:ascii="Arial" w:hAnsi="Arial" w:cs="Arial"/>
          <w:szCs w:val="24"/>
        </w:rPr>
      </w:pPr>
    </w:p>
    <w:p w:rsidR="0044647D" w:rsidRPr="00A2232C" w:rsidRDefault="0044647D">
      <w:pPr>
        <w:spacing w:line="240" w:lineRule="auto"/>
        <w:rPr>
          <w:rFonts w:ascii="Arial" w:hAnsi="Arial" w:cs="Arial"/>
          <w:szCs w:val="24"/>
        </w:rPr>
      </w:pPr>
    </w:p>
    <w:p w:rsidR="0044647D" w:rsidRPr="00A2232C" w:rsidRDefault="0044647D">
      <w:pPr>
        <w:spacing w:line="240" w:lineRule="auto"/>
        <w:rPr>
          <w:rFonts w:ascii="Arial" w:hAnsi="Arial" w:cs="Arial"/>
          <w:szCs w:val="24"/>
        </w:rPr>
      </w:pPr>
    </w:p>
    <w:p w:rsidR="0044647D" w:rsidRDefault="004464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right"/>
        <w:rPr>
          <w:rFonts w:ascii="Arial" w:hAnsi="Arial" w:cs="Arial"/>
          <w:szCs w:val="24"/>
        </w:rPr>
      </w:pPr>
    </w:p>
    <w:p w:rsidR="00A2232C" w:rsidRDefault="00A223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right"/>
        <w:rPr>
          <w:rFonts w:ascii="Arial" w:hAnsi="Arial" w:cs="Arial"/>
          <w:szCs w:val="24"/>
        </w:rPr>
      </w:pPr>
    </w:p>
    <w:p w:rsidR="00A2232C" w:rsidRDefault="00A223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right"/>
        <w:rPr>
          <w:rFonts w:ascii="Arial" w:hAnsi="Arial" w:cs="Arial"/>
          <w:szCs w:val="24"/>
        </w:rPr>
      </w:pPr>
    </w:p>
    <w:p w:rsidR="00A2232C" w:rsidRDefault="00A223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right"/>
        <w:rPr>
          <w:rFonts w:ascii="Arial" w:hAnsi="Arial" w:cs="Arial"/>
          <w:szCs w:val="24"/>
        </w:rPr>
      </w:pPr>
    </w:p>
    <w:p w:rsidR="00A2232C" w:rsidRDefault="00A223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right"/>
        <w:rPr>
          <w:rFonts w:ascii="Arial" w:hAnsi="Arial" w:cs="Arial"/>
          <w:szCs w:val="24"/>
        </w:rPr>
      </w:pPr>
    </w:p>
    <w:p w:rsidR="00A2232C" w:rsidRDefault="00A223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right"/>
        <w:rPr>
          <w:rFonts w:ascii="Arial" w:hAnsi="Arial" w:cs="Arial"/>
          <w:szCs w:val="24"/>
        </w:rPr>
      </w:pPr>
    </w:p>
    <w:p w:rsidR="00A2232C" w:rsidRDefault="00A223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right"/>
        <w:rPr>
          <w:rFonts w:ascii="Arial" w:hAnsi="Arial" w:cs="Arial"/>
          <w:szCs w:val="24"/>
        </w:rPr>
      </w:pPr>
    </w:p>
    <w:p w:rsidR="00A2232C" w:rsidRPr="00A2232C" w:rsidRDefault="00A223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right"/>
        <w:rPr>
          <w:rFonts w:ascii="Arial" w:hAnsi="Arial" w:cs="Arial"/>
          <w:szCs w:val="24"/>
        </w:rPr>
      </w:pPr>
      <w:bookmarkStart w:id="0" w:name="_GoBack"/>
      <w:bookmarkEnd w:id="0"/>
    </w:p>
    <w:p w:rsidR="0044647D" w:rsidRPr="00A2232C" w:rsidRDefault="004464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right"/>
        <w:rPr>
          <w:rFonts w:ascii="Arial" w:hAnsi="Arial" w:cs="Arial"/>
          <w:szCs w:val="24"/>
        </w:rPr>
      </w:pPr>
    </w:p>
    <w:p w:rsidR="0044647D" w:rsidRPr="00A2232C" w:rsidRDefault="0044647D">
      <w:pPr>
        <w:rPr>
          <w:rFonts w:ascii="Arial" w:hAnsi="Arial" w:cs="Arial"/>
          <w:szCs w:val="24"/>
        </w:rPr>
      </w:pPr>
    </w:p>
    <w:p w:rsidR="0044647D" w:rsidRPr="00A2232C" w:rsidRDefault="0044647D">
      <w:pPr>
        <w:rPr>
          <w:rFonts w:ascii="Arial" w:hAnsi="Arial" w:cs="Arial"/>
          <w:szCs w:val="24"/>
        </w:rPr>
      </w:pPr>
    </w:p>
    <w:p w:rsidR="0044647D" w:rsidRPr="00A2232C" w:rsidRDefault="0044647D">
      <w:pPr>
        <w:rPr>
          <w:rFonts w:ascii="Arial" w:hAnsi="Arial" w:cs="Arial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428"/>
        <w:gridCol w:w="540"/>
        <w:gridCol w:w="4680"/>
      </w:tblGrid>
      <w:tr w:rsidR="0044647D" w:rsidRPr="00A2232C"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lastRenderedPageBreak/>
              <w:t xml:space="preserve">Администрация </w:t>
            </w:r>
            <w:r w:rsidRPr="00A2232C">
              <w:rPr>
                <w:rFonts w:ascii="Arial" w:hAnsi="Arial" w:cs="Arial"/>
                <w:szCs w:val="24"/>
              </w:rPr>
              <w:t xml:space="preserve">Двойновского </w:t>
            </w:r>
          </w:p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 xml:space="preserve">сельского поселения </w:t>
            </w:r>
          </w:p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Новониколаевского муниципального района Волгоградской области</w:t>
            </w:r>
          </w:p>
        </w:tc>
        <w:tc>
          <w:tcPr>
            <w:tcW w:w="5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6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 xml:space="preserve">УТВЕРЖДЕНА </w:t>
            </w:r>
          </w:p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постановлением администрации Двойновского сельского поселения Новониколаевского муниципального района Волгоградской области</w:t>
            </w:r>
          </w:p>
        </w:tc>
      </w:tr>
      <w:tr w:rsidR="0044647D" w:rsidRPr="00A2232C"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5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6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 xml:space="preserve">от  05.03.2026 г </w:t>
            </w:r>
            <w:r w:rsidRPr="00A2232C">
              <w:rPr>
                <w:rFonts w:ascii="Arial" w:hAnsi="Arial" w:cs="Arial"/>
                <w:szCs w:val="24"/>
              </w:rPr>
              <w:t xml:space="preserve"> № 6</w:t>
            </w:r>
          </w:p>
        </w:tc>
      </w:tr>
    </w:tbl>
    <w:p w:rsidR="0044647D" w:rsidRPr="00A2232C" w:rsidRDefault="0044647D">
      <w:pPr>
        <w:rPr>
          <w:rFonts w:ascii="Arial" w:hAnsi="Arial" w:cs="Arial"/>
          <w:szCs w:val="24"/>
        </w:rPr>
      </w:pPr>
    </w:p>
    <w:p w:rsidR="0044647D" w:rsidRPr="00A2232C" w:rsidRDefault="0044647D">
      <w:pPr>
        <w:rPr>
          <w:rFonts w:ascii="Arial" w:hAnsi="Arial" w:cs="Arial"/>
          <w:szCs w:val="24"/>
        </w:rPr>
      </w:pPr>
    </w:p>
    <w:p w:rsidR="0044647D" w:rsidRPr="00A2232C" w:rsidRDefault="0044647D">
      <w:pPr>
        <w:rPr>
          <w:rFonts w:ascii="Arial" w:hAnsi="Arial" w:cs="Arial"/>
          <w:szCs w:val="24"/>
        </w:rPr>
      </w:pPr>
    </w:p>
    <w:p w:rsidR="0044647D" w:rsidRPr="00A2232C" w:rsidRDefault="0044647D">
      <w:pPr>
        <w:rPr>
          <w:rFonts w:ascii="Arial" w:hAnsi="Arial" w:cs="Arial"/>
          <w:szCs w:val="24"/>
        </w:rPr>
      </w:pPr>
    </w:p>
    <w:p w:rsidR="0044647D" w:rsidRPr="00A2232C" w:rsidRDefault="0044647D">
      <w:pPr>
        <w:rPr>
          <w:rFonts w:ascii="Arial" w:hAnsi="Arial" w:cs="Arial"/>
          <w:szCs w:val="24"/>
        </w:rPr>
      </w:pPr>
    </w:p>
    <w:p w:rsidR="0044647D" w:rsidRPr="00A2232C" w:rsidRDefault="00A223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Arial" w:hAnsi="Arial" w:cs="Arial"/>
          <w:szCs w:val="24"/>
        </w:rPr>
      </w:pPr>
      <w:r w:rsidRPr="00A2232C">
        <w:rPr>
          <w:rFonts w:ascii="Arial" w:hAnsi="Arial" w:cs="Arial"/>
          <w:szCs w:val="24"/>
        </w:rPr>
        <w:t>НОМЕНКЛАТУРА ДЕЛ</w:t>
      </w:r>
    </w:p>
    <w:p w:rsidR="0044647D" w:rsidRPr="00A2232C" w:rsidRDefault="00A223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Arial" w:hAnsi="Arial" w:cs="Arial"/>
          <w:szCs w:val="24"/>
        </w:rPr>
      </w:pPr>
      <w:r w:rsidRPr="00A2232C">
        <w:rPr>
          <w:rFonts w:ascii="Arial" w:hAnsi="Arial" w:cs="Arial"/>
          <w:szCs w:val="24"/>
        </w:rPr>
        <w:t xml:space="preserve">на 2026 год </w:t>
      </w:r>
    </w:p>
    <w:p w:rsidR="0044647D" w:rsidRPr="00A2232C" w:rsidRDefault="004464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Arial" w:hAnsi="Arial" w:cs="Arial"/>
          <w:szCs w:val="24"/>
        </w:rPr>
      </w:pPr>
    </w:p>
    <w:tbl>
      <w:tblPr>
        <w:tblW w:w="0" w:type="auto"/>
        <w:tblInd w:w="-2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1"/>
        <w:gridCol w:w="5357"/>
        <w:gridCol w:w="880"/>
        <w:gridCol w:w="1446"/>
        <w:gridCol w:w="1559"/>
      </w:tblGrid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Индекс</w:t>
            </w:r>
            <w:r w:rsidRPr="00A2232C">
              <w:rPr>
                <w:rFonts w:ascii="Arial" w:hAnsi="Arial" w:cs="Arial"/>
                <w:szCs w:val="24"/>
              </w:rPr>
              <w:br/>
              <w:t>дела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Заголовок</w:t>
            </w:r>
            <w:r w:rsidRPr="00A2232C">
              <w:rPr>
                <w:rFonts w:ascii="Arial" w:hAnsi="Arial" w:cs="Arial"/>
                <w:szCs w:val="24"/>
              </w:rPr>
              <w:br/>
              <w:t>дела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Коли-</w:t>
            </w:r>
          </w:p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proofErr w:type="spellStart"/>
            <w:r w:rsidRPr="00A2232C">
              <w:rPr>
                <w:rFonts w:ascii="Arial" w:hAnsi="Arial" w:cs="Arial"/>
                <w:szCs w:val="24"/>
              </w:rPr>
              <w:t>чество</w:t>
            </w:r>
            <w:proofErr w:type="spellEnd"/>
            <w:r w:rsidRPr="00A2232C">
              <w:rPr>
                <w:rFonts w:ascii="Arial" w:hAnsi="Arial" w:cs="Arial"/>
                <w:szCs w:val="24"/>
              </w:rPr>
              <w:br/>
              <w:t>дел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Срок хранения и</w:t>
            </w:r>
            <w:r w:rsidRPr="00A2232C">
              <w:rPr>
                <w:rFonts w:ascii="Arial" w:hAnsi="Arial" w:cs="Arial"/>
                <w:szCs w:val="24"/>
              </w:rPr>
              <w:br/>
              <w:t xml:space="preserve"> N статьи по перечню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Приме-</w:t>
            </w:r>
          </w:p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proofErr w:type="spellStart"/>
            <w:r w:rsidRPr="00A2232C">
              <w:rPr>
                <w:rFonts w:ascii="Arial" w:hAnsi="Arial" w:cs="Arial"/>
                <w:szCs w:val="24"/>
              </w:rPr>
              <w:t>чания</w:t>
            </w:r>
            <w:proofErr w:type="spellEnd"/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1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2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3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5</w:t>
            </w:r>
          </w:p>
        </w:tc>
      </w:tr>
      <w:tr w:rsidR="0044647D" w:rsidRPr="00A2232C">
        <w:tc>
          <w:tcPr>
            <w:tcW w:w="1012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ОРГАНИЗАЦИЯ УПРАВЛЕНИЯ</w:t>
            </w: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01-01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 xml:space="preserve">Законы и иные нормативные правовые акты (указы, постановления), распоряжения </w:t>
            </w:r>
            <w:r w:rsidRPr="00A2232C">
              <w:rPr>
                <w:rFonts w:ascii="Arial" w:hAnsi="Arial" w:cs="Arial"/>
                <w:szCs w:val="24"/>
              </w:rPr>
              <w:t>Волгоградской области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ДМН,</w:t>
            </w:r>
          </w:p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ст.3б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01-02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Устав муниципального образования  Двойновского сельского поселения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Пост.</w:t>
            </w:r>
          </w:p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ст.28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01-03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Положение об администрации сельского поселения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Пост.</w:t>
            </w:r>
          </w:p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ст.28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01-04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Постановления Главы  Двойновского сельского поселения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Пост.</w:t>
            </w:r>
          </w:p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ст. 4а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01-05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Распоряжения главы  Двойновского сельского поселения по основной деятельности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Пост.</w:t>
            </w:r>
          </w:p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 xml:space="preserve">ст. 4а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01-06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Свидетельства о государственной регистрации (о ликвидации) администрации  Двойновского сельского поселения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ДМН</w:t>
            </w:r>
          </w:p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ст.24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01-07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Соглашения по передаче полномочий между Двойновским  сельским поселением и органами местного самоуправления муниципальных образований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 xml:space="preserve"> 5 лет</w:t>
            </w:r>
          </w:p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 xml:space="preserve"> ЭПК</w:t>
            </w:r>
            <w:proofErr w:type="gramStart"/>
            <w:r w:rsidRPr="00A2232C">
              <w:rPr>
                <w:rFonts w:ascii="Arial" w:hAnsi="Arial" w:cs="Arial"/>
                <w:szCs w:val="24"/>
              </w:rPr>
              <w:t xml:space="preserve"> (*)</w:t>
            </w:r>
            <w:proofErr w:type="gramEnd"/>
          </w:p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Ст. 11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*после истечения срока действия соглашения</w:t>
            </w: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01-08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 xml:space="preserve">Административные регламенты предоставления </w:t>
            </w:r>
            <w:r w:rsidRPr="00A2232C">
              <w:rPr>
                <w:rFonts w:ascii="Arial" w:hAnsi="Arial" w:cs="Arial"/>
                <w:szCs w:val="24"/>
              </w:rPr>
              <w:t>муниципальных услуг (функций) - копии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Пост.</w:t>
            </w:r>
          </w:p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ст.8а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 xml:space="preserve">Подлинник </w:t>
            </w:r>
          </w:p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в 01-04</w:t>
            </w: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01-09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Протоколы общих собраний, сходов граждан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 xml:space="preserve">Пост. </w:t>
            </w:r>
          </w:p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ст. 18к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01-10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Протоколы заседаний постоянных комиссий администрации  Двойновского сельского поселения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Пост.</w:t>
            </w:r>
          </w:p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ст. 18д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01-11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Алфавитные книги хозяйств  Двойновского сельского поселения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Пост</w:t>
            </w:r>
            <w:proofErr w:type="gramStart"/>
            <w:r w:rsidRPr="00A2232C">
              <w:rPr>
                <w:rFonts w:ascii="Arial" w:hAnsi="Arial" w:cs="Arial"/>
                <w:szCs w:val="24"/>
              </w:rPr>
              <w:t>.</w:t>
            </w:r>
            <w:proofErr w:type="gramEnd"/>
            <w:r w:rsidRPr="00A2232C">
              <w:rPr>
                <w:rFonts w:ascii="Arial" w:hAnsi="Arial" w:cs="Arial"/>
                <w:szCs w:val="24"/>
              </w:rPr>
              <w:t xml:space="preserve"> </w:t>
            </w:r>
            <w:proofErr w:type="gramStart"/>
            <w:r w:rsidRPr="00A2232C">
              <w:rPr>
                <w:rFonts w:ascii="Arial" w:hAnsi="Arial" w:cs="Arial"/>
                <w:szCs w:val="24"/>
              </w:rPr>
              <w:t>с</w:t>
            </w:r>
            <w:proofErr w:type="gramEnd"/>
            <w:r w:rsidRPr="00A2232C">
              <w:rPr>
                <w:rFonts w:ascii="Arial" w:hAnsi="Arial" w:cs="Arial"/>
                <w:szCs w:val="24"/>
              </w:rPr>
              <w:t>т.330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lastRenderedPageBreak/>
              <w:t>01-12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proofErr w:type="spellStart"/>
            <w:r w:rsidRPr="00A2232C">
              <w:rPr>
                <w:rFonts w:ascii="Arial" w:hAnsi="Arial" w:cs="Arial"/>
                <w:szCs w:val="24"/>
              </w:rPr>
              <w:t>Похозяйственные</w:t>
            </w:r>
            <w:proofErr w:type="spellEnd"/>
            <w:r w:rsidRPr="00A2232C">
              <w:rPr>
                <w:rFonts w:ascii="Arial" w:hAnsi="Arial" w:cs="Arial"/>
                <w:szCs w:val="24"/>
              </w:rPr>
              <w:t xml:space="preserve"> книги  </w:t>
            </w:r>
            <w:proofErr w:type="spellStart"/>
            <w:r w:rsidRPr="00A2232C">
              <w:rPr>
                <w:rFonts w:ascii="Arial" w:hAnsi="Arial" w:cs="Arial"/>
                <w:szCs w:val="24"/>
              </w:rPr>
              <w:t>Двойновуского</w:t>
            </w:r>
            <w:proofErr w:type="spellEnd"/>
            <w:r w:rsidRPr="00A2232C">
              <w:rPr>
                <w:rFonts w:ascii="Arial" w:hAnsi="Arial" w:cs="Arial"/>
                <w:szCs w:val="24"/>
              </w:rPr>
              <w:t xml:space="preserve"> сельского поселения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Пост</w:t>
            </w:r>
            <w:proofErr w:type="gramStart"/>
            <w:r w:rsidRPr="00A2232C">
              <w:rPr>
                <w:rFonts w:ascii="Arial" w:hAnsi="Arial" w:cs="Arial"/>
                <w:szCs w:val="24"/>
              </w:rPr>
              <w:t xml:space="preserve">., </w:t>
            </w:r>
            <w:proofErr w:type="gramEnd"/>
            <w:r w:rsidRPr="00A2232C">
              <w:rPr>
                <w:rFonts w:ascii="Arial" w:hAnsi="Arial" w:cs="Arial"/>
                <w:szCs w:val="24"/>
              </w:rPr>
              <w:t>ст.330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  <w:highlight w:val="yellow"/>
              </w:rPr>
            </w:pPr>
            <w:r w:rsidRPr="00A2232C">
              <w:rPr>
                <w:rFonts w:ascii="Arial" w:hAnsi="Arial" w:cs="Arial"/>
                <w:szCs w:val="24"/>
              </w:rPr>
              <w:t>01-13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Обращения граждан (предложения, заявления, жалобы, претензии), переписка по их рассмотрению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 xml:space="preserve">5л. </w:t>
            </w:r>
          </w:p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ст. 154</w:t>
            </w:r>
          </w:p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01-14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Переписка о выполнении предписаний, представлений, предупреждения, заключения органов государственного контроля (надзора), органов муниципального контроля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5 л.,</w:t>
            </w:r>
          </w:p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ст.150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01-15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 xml:space="preserve">Документы (протоколы, уведомления, решения, акты, справки, выписки) о ликвидации 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Пост.</w:t>
            </w:r>
          </w:p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ст. 27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01-16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Журнал регистрации постановлений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Пост.</w:t>
            </w:r>
          </w:p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ст. 182а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01-17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Журнал регистрации распоряжений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Пост.</w:t>
            </w:r>
          </w:p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ст.182а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01-18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 xml:space="preserve">Журнал регистрации поступающих </w:t>
            </w:r>
            <w:r w:rsidRPr="00A2232C">
              <w:rPr>
                <w:rFonts w:ascii="Arial" w:hAnsi="Arial" w:cs="Arial"/>
                <w:szCs w:val="24"/>
              </w:rPr>
              <w:t xml:space="preserve">документов, в </w:t>
            </w:r>
            <w:proofErr w:type="spellStart"/>
            <w:r w:rsidRPr="00A2232C">
              <w:rPr>
                <w:rFonts w:ascii="Arial" w:hAnsi="Arial" w:cs="Arial"/>
                <w:szCs w:val="24"/>
              </w:rPr>
              <w:t>т.ч</w:t>
            </w:r>
            <w:proofErr w:type="spellEnd"/>
            <w:r w:rsidRPr="00A2232C">
              <w:rPr>
                <w:rFonts w:ascii="Arial" w:hAnsi="Arial" w:cs="Arial"/>
                <w:szCs w:val="24"/>
              </w:rPr>
              <w:t>. по электронной почте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 xml:space="preserve">5 л. </w:t>
            </w:r>
          </w:p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ст.182г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01-19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 xml:space="preserve">Журнал регистрации исходящих документов, в </w:t>
            </w:r>
            <w:proofErr w:type="spellStart"/>
            <w:r w:rsidRPr="00A2232C">
              <w:rPr>
                <w:rFonts w:ascii="Arial" w:hAnsi="Arial" w:cs="Arial"/>
                <w:szCs w:val="24"/>
              </w:rPr>
              <w:t>т.ч</w:t>
            </w:r>
            <w:proofErr w:type="spellEnd"/>
            <w:r w:rsidRPr="00A2232C">
              <w:rPr>
                <w:rFonts w:ascii="Arial" w:hAnsi="Arial" w:cs="Arial"/>
                <w:szCs w:val="24"/>
              </w:rPr>
              <w:t>. по электронной почте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 xml:space="preserve">5 л. </w:t>
            </w:r>
          </w:p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ст.182г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01-20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Журнал учета обращений граждан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 xml:space="preserve">5 л. </w:t>
            </w:r>
          </w:p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ст.183а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01-21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 xml:space="preserve">Дело фонда (исторические и тематические </w:t>
            </w:r>
            <w:r w:rsidRPr="00A2232C">
              <w:rPr>
                <w:rFonts w:ascii="Arial" w:hAnsi="Arial" w:cs="Arial"/>
                <w:szCs w:val="24"/>
              </w:rPr>
              <w:t>справки, акты проверки наличия и состояния документов, приема и передачи дел, выделения дел к уничтожению и др. документы отражающие работу с фондом) Двойновского сельского поселения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Пост.</w:t>
            </w:r>
          </w:p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ст. 170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 xml:space="preserve">В </w:t>
            </w:r>
            <w:proofErr w:type="spellStart"/>
            <w:r w:rsidRPr="00A2232C">
              <w:rPr>
                <w:rFonts w:ascii="Arial" w:hAnsi="Arial" w:cs="Arial"/>
                <w:szCs w:val="24"/>
              </w:rPr>
              <w:t>муници</w:t>
            </w:r>
            <w:proofErr w:type="spellEnd"/>
            <w:r w:rsidRPr="00A2232C">
              <w:rPr>
                <w:rFonts w:ascii="Arial" w:hAnsi="Arial" w:cs="Arial"/>
                <w:szCs w:val="24"/>
              </w:rPr>
              <w:t>-</w:t>
            </w:r>
          </w:p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proofErr w:type="spellStart"/>
            <w:r w:rsidRPr="00A2232C">
              <w:rPr>
                <w:rFonts w:ascii="Arial" w:hAnsi="Arial" w:cs="Arial"/>
                <w:szCs w:val="24"/>
              </w:rPr>
              <w:t>пальный</w:t>
            </w:r>
            <w:proofErr w:type="spellEnd"/>
            <w:r w:rsidRPr="00A2232C">
              <w:rPr>
                <w:rFonts w:ascii="Arial" w:hAnsi="Arial" w:cs="Arial"/>
                <w:szCs w:val="24"/>
              </w:rPr>
              <w:t xml:space="preserve"> архив передаются при </w:t>
            </w:r>
            <w:proofErr w:type="spellStart"/>
            <w:proofErr w:type="gramStart"/>
            <w:r w:rsidRPr="00A2232C">
              <w:rPr>
                <w:rFonts w:ascii="Arial" w:hAnsi="Arial" w:cs="Arial"/>
                <w:szCs w:val="24"/>
              </w:rPr>
              <w:t>ликви-дации</w:t>
            </w:r>
            <w:proofErr w:type="spellEnd"/>
            <w:proofErr w:type="gramEnd"/>
            <w:r w:rsidRPr="00A2232C">
              <w:rPr>
                <w:rFonts w:ascii="Arial" w:hAnsi="Arial" w:cs="Arial"/>
                <w:szCs w:val="24"/>
              </w:rPr>
              <w:t xml:space="preserve"> фонда</w:t>
            </w: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01-22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Описи дел документов постоянного хранения</w:t>
            </w:r>
          </w:p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 xml:space="preserve">Пост. </w:t>
            </w:r>
          </w:p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 xml:space="preserve">ст. 172а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01-23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Описи дел документов по личному составу</w:t>
            </w:r>
          </w:p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50/75 л. ст. 172б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01-24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Описи дел документов временного хранения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 xml:space="preserve">3г. </w:t>
            </w:r>
          </w:p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ст.172в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01-25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Номенклатура дел  Двойновского сельского поселения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Пост.</w:t>
            </w:r>
          </w:p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ст. 157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01-26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 xml:space="preserve">Положение о жилищной комиссии Двойновского сельского поселения 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 xml:space="preserve"> Пост.</w:t>
            </w:r>
          </w:p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ст.639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01-27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Заявления о предоставлении жилья, в том числе по договорам социального найма, и документы (1) к ним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 xml:space="preserve">10 л. (2) (3) </w:t>
            </w:r>
          </w:p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ст.640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beforeAutospacing="1"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(</w:t>
            </w:r>
            <w:r w:rsidRPr="00A2232C">
              <w:rPr>
                <w:rFonts w:ascii="Arial" w:hAnsi="Arial" w:cs="Arial"/>
                <w:szCs w:val="24"/>
              </w:rPr>
              <w:t xml:space="preserve">1) В случае отказа - </w:t>
            </w:r>
            <w:r w:rsidRPr="00A2232C">
              <w:rPr>
                <w:rFonts w:ascii="Arial" w:hAnsi="Arial" w:cs="Arial"/>
                <w:szCs w:val="24"/>
              </w:rPr>
              <w:t>3 года</w:t>
            </w:r>
          </w:p>
          <w:p w:rsidR="0044647D" w:rsidRPr="00A2232C" w:rsidRDefault="00A2232C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(2) После приобретения (передачи) жилой площади или после снятия с учета</w:t>
            </w:r>
          </w:p>
          <w:p w:rsidR="0044647D" w:rsidRPr="00A2232C" w:rsidRDefault="00A2232C">
            <w:pPr>
              <w:spacing w:afterAutospacing="1"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(3) При возникновен</w:t>
            </w:r>
            <w:r w:rsidRPr="00A2232C">
              <w:rPr>
                <w:rFonts w:ascii="Arial" w:hAnsi="Arial" w:cs="Arial"/>
                <w:szCs w:val="24"/>
              </w:rPr>
              <w:lastRenderedPageBreak/>
              <w:t>ии споров, разногласий сохраняются до принятия решения по делу</w:t>
            </w: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lastRenderedPageBreak/>
              <w:t>01-28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Протоколы заседаний жилищной комиссии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Пост.</w:t>
            </w:r>
          </w:p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ст.641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01-29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Резервный номер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44647D" w:rsidRPr="00A2232C">
        <w:tc>
          <w:tcPr>
            <w:tcW w:w="1012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 xml:space="preserve">2. </w:t>
            </w:r>
            <w:r w:rsidRPr="00A2232C">
              <w:rPr>
                <w:rFonts w:ascii="Arial" w:hAnsi="Arial" w:cs="Arial"/>
                <w:szCs w:val="24"/>
              </w:rPr>
              <w:t>ПЛАНИРОВАНИЕ ДЕЯТЕЛЬНОСТИ</w:t>
            </w:r>
          </w:p>
        </w:tc>
      </w:tr>
      <w:tr w:rsidR="0044647D" w:rsidRPr="00A2232C">
        <w:trPr>
          <w:trHeight w:val="694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02-01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Паспорт экономического и социального развития Двойновского сельского поселения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Пост.</w:t>
            </w:r>
          </w:p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ст. 196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02-02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План работы Администрации Двойновского сельского поселения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Пост.</w:t>
            </w:r>
          </w:p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ст. 198а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02-03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 xml:space="preserve">Отчет о работе Администрации </w:t>
            </w:r>
            <w:r w:rsidRPr="00A2232C">
              <w:rPr>
                <w:rFonts w:ascii="Arial" w:hAnsi="Arial" w:cs="Arial"/>
                <w:szCs w:val="24"/>
              </w:rPr>
              <w:t xml:space="preserve"> Двойновского сельского поселения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Пост.</w:t>
            </w:r>
          </w:p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ст. 211а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02-04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Переписка по вопросам планирования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5л</w:t>
            </w:r>
          </w:p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ст. 205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02-05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Положение о контрактном управляющем администрации Двойновского сельского поселения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Пост.</w:t>
            </w:r>
          </w:p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ст. 217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02-06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 xml:space="preserve">План-график администрации </w:t>
            </w:r>
            <w:r w:rsidRPr="00A2232C">
              <w:rPr>
                <w:rFonts w:ascii="Arial" w:hAnsi="Arial" w:cs="Arial"/>
                <w:szCs w:val="24"/>
              </w:rPr>
              <w:t xml:space="preserve"> Двойновского сельского поселения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3г.</w:t>
            </w:r>
          </w:p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ст.218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02-07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Государственные, муниципальные контракты на закупку товаров, работ, услуг для обеспечения государственных и муниципальных нужд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5л. ЭПК</w:t>
            </w:r>
          </w:p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ст. 224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 xml:space="preserve">(1) После истечения срока действия контракта, прекращения </w:t>
            </w:r>
            <w:r w:rsidRPr="00A2232C">
              <w:rPr>
                <w:rFonts w:ascii="Arial" w:hAnsi="Arial" w:cs="Arial"/>
                <w:szCs w:val="24"/>
              </w:rPr>
              <w:t>обязательств по контракту</w:t>
            </w: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02-08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Реестр закупок, осуществленных без заключения государственного или муниципального контракта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До ликвидации организации</w:t>
            </w:r>
          </w:p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ст. 226а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02-09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Резервный номер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44647D" w:rsidRPr="00A2232C">
        <w:tc>
          <w:tcPr>
            <w:tcW w:w="1012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3. БУХГАЛТЕРИЯ</w:t>
            </w: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03-01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 xml:space="preserve">Штатное расписание администрации и изменения </w:t>
            </w:r>
            <w:r w:rsidRPr="00A2232C">
              <w:rPr>
                <w:rFonts w:ascii="Arial" w:hAnsi="Arial" w:cs="Arial"/>
                <w:szCs w:val="24"/>
              </w:rPr>
              <w:t>к нему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 xml:space="preserve">Пост. </w:t>
            </w:r>
          </w:p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ст.40а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03-02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 xml:space="preserve">Годовая смета доходов и расходов администрации 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Пост</w:t>
            </w:r>
            <w:proofErr w:type="gramStart"/>
            <w:r w:rsidRPr="00A2232C">
              <w:rPr>
                <w:rFonts w:ascii="Arial" w:hAnsi="Arial" w:cs="Arial"/>
                <w:szCs w:val="24"/>
              </w:rPr>
              <w:t>.</w:t>
            </w:r>
            <w:proofErr w:type="gramEnd"/>
            <w:r w:rsidRPr="00A2232C">
              <w:rPr>
                <w:rFonts w:ascii="Arial" w:hAnsi="Arial" w:cs="Arial"/>
                <w:szCs w:val="24"/>
              </w:rPr>
              <w:t xml:space="preserve"> </w:t>
            </w:r>
            <w:proofErr w:type="gramStart"/>
            <w:r w:rsidRPr="00A2232C">
              <w:rPr>
                <w:rFonts w:ascii="Arial" w:hAnsi="Arial" w:cs="Arial"/>
                <w:szCs w:val="24"/>
              </w:rPr>
              <w:t>с</w:t>
            </w:r>
            <w:proofErr w:type="gramEnd"/>
            <w:r w:rsidRPr="00A2232C">
              <w:rPr>
                <w:rFonts w:ascii="Arial" w:hAnsi="Arial" w:cs="Arial"/>
                <w:szCs w:val="24"/>
              </w:rPr>
              <w:t>т.243б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03-03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Годовой отчет об исполнении сметы доходов и расходов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Пост</w:t>
            </w:r>
            <w:proofErr w:type="gramStart"/>
            <w:r w:rsidRPr="00A2232C">
              <w:rPr>
                <w:rFonts w:ascii="Arial" w:hAnsi="Arial" w:cs="Arial"/>
                <w:szCs w:val="24"/>
              </w:rPr>
              <w:t>.</w:t>
            </w:r>
            <w:proofErr w:type="gramEnd"/>
            <w:r w:rsidRPr="00A2232C">
              <w:rPr>
                <w:rFonts w:ascii="Arial" w:hAnsi="Arial" w:cs="Arial"/>
                <w:szCs w:val="24"/>
              </w:rPr>
              <w:t xml:space="preserve"> </w:t>
            </w:r>
            <w:proofErr w:type="gramStart"/>
            <w:r w:rsidRPr="00A2232C">
              <w:rPr>
                <w:rFonts w:ascii="Arial" w:hAnsi="Arial" w:cs="Arial"/>
                <w:szCs w:val="24"/>
              </w:rPr>
              <w:t>с</w:t>
            </w:r>
            <w:proofErr w:type="gramEnd"/>
            <w:r w:rsidRPr="00A2232C">
              <w:rPr>
                <w:rFonts w:ascii="Arial" w:hAnsi="Arial" w:cs="Arial"/>
                <w:szCs w:val="24"/>
              </w:rPr>
              <w:t>т.273б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03-04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after="1" w:line="280" w:lineRule="atLeast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 xml:space="preserve">Годовой бухгалтерский отчет (бухгалтерский баланс, отчет о финансовых </w:t>
            </w:r>
            <w:r w:rsidRPr="00A2232C">
              <w:rPr>
                <w:rFonts w:ascii="Arial" w:hAnsi="Arial" w:cs="Arial"/>
                <w:szCs w:val="24"/>
              </w:rPr>
              <w:t>результатах, отчет о целевом использовании средств, приложения к ним)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Пост</w:t>
            </w:r>
            <w:proofErr w:type="gramStart"/>
            <w:r w:rsidRPr="00A2232C">
              <w:rPr>
                <w:rFonts w:ascii="Arial" w:hAnsi="Arial" w:cs="Arial"/>
                <w:szCs w:val="24"/>
              </w:rPr>
              <w:t xml:space="preserve">., </w:t>
            </w:r>
            <w:proofErr w:type="gramEnd"/>
          </w:p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ст.268а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03-05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after="1" w:line="280" w:lineRule="atLeast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Годовые отчеты по субсидиям, субвенциям, полученным из бюджетов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line="240" w:lineRule="exact"/>
              <w:ind w:right="206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 xml:space="preserve">Пост. </w:t>
            </w:r>
          </w:p>
          <w:p w:rsidR="0044647D" w:rsidRPr="00A2232C" w:rsidRDefault="00A2232C">
            <w:pPr>
              <w:spacing w:line="240" w:lineRule="exact"/>
              <w:ind w:right="206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ст. 274 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lastRenderedPageBreak/>
              <w:t>03-06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Квартальная бухгалтерская (финансовая) отчетность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5 лет (1)</w:t>
            </w:r>
          </w:p>
          <w:p w:rsidR="0044647D" w:rsidRPr="00A2232C" w:rsidRDefault="00A2232C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ст. 268 б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line="240" w:lineRule="auto"/>
              <w:jc w:val="both"/>
              <w:rPr>
                <w:rFonts w:ascii="Arial" w:hAnsi="Arial" w:cs="Arial"/>
                <w:szCs w:val="24"/>
                <w:vertAlign w:val="superscript"/>
              </w:rPr>
            </w:pPr>
            <w:r w:rsidRPr="00A2232C">
              <w:rPr>
                <w:rFonts w:ascii="Arial" w:hAnsi="Arial" w:cs="Arial"/>
                <w:szCs w:val="24"/>
              </w:rPr>
              <w:t xml:space="preserve">(1)При отсутствии </w:t>
            </w:r>
            <w:proofErr w:type="gramStart"/>
            <w:r w:rsidRPr="00A2232C">
              <w:rPr>
                <w:rFonts w:ascii="Arial" w:hAnsi="Arial" w:cs="Arial"/>
                <w:szCs w:val="24"/>
              </w:rPr>
              <w:t>годовых</w:t>
            </w:r>
            <w:proofErr w:type="gramEnd"/>
            <w:r w:rsidRPr="00A2232C">
              <w:rPr>
                <w:rFonts w:ascii="Arial" w:hAnsi="Arial" w:cs="Arial"/>
                <w:szCs w:val="24"/>
              </w:rPr>
              <w:t xml:space="preserve"> – Постоянно</w:t>
            </w: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03-07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after="1" w:line="280" w:lineRule="atLeast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Отчеты по субсидиям, субвенциям, полученным из бюджетов (полугодовые, квартальные)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5 лет (1)</w:t>
            </w:r>
          </w:p>
          <w:p w:rsidR="0044647D" w:rsidRPr="00A2232C" w:rsidRDefault="00A2232C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ст.274</w:t>
            </w:r>
          </w:p>
          <w:p w:rsidR="0044647D" w:rsidRPr="00A2232C" w:rsidRDefault="0044647D">
            <w:pPr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line="240" w:lineRule="auto"/>
              <w:jc w:val="both"/>
              <w:rPr>
                <w:rFonts w:ascii="Arial" w:hAnsi="Arial" w:cs="Arial"/>
                <w:szCs w:val="24"/>
                <w:vertAlign w:val="superscript"/>
              </w:rPr>
            </w:pPr>
            <w:r w:rsidRPr="00A2232C">
              <w:rPr>
                <w:rFonts w:ascii="Arial" w:hAnsi="Arial" w:cs="Arial"/>
                <w:szCs w:val="24"/>
              </w:rPr>
              <w:t xml:space="preserve">1)При отсутствии </w:t>
            </w:r>
            <w:proofErr w:type="gramStart"/>
            <w:r w:rsidRPr="00A2232C">
              <w:rPr>
                <w:rFonts w:ascii="Arial" w:hAnsi="Arial" w:cs="Arial"/>
                <w:szCs w:val="24"/>
              </w:rPr>
              <w:t>годовых</w:t>
            </w:r>
            <w:proofErr w:type="gramEnd"/>
            <w:r w:rsidRPr="00A2232C">
              <w:rPr>
                <w:rFonts w:ascii="Arial" w:hAnsi="Arial" w:cs="Arial"/>
                <w:szCs w:val="24"/>
              </w:rPr>
              <w:t xml:space="preserve"> – Постоянно</w:t>
            </w: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03-08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after="1" w:line="280" w:lineRule="atLeast"/>
              <w:rPr>
                <w:rFonts w:ascii="Arial" w:hAnsi="Arial" w:cs="Arial"/>
                <w:szCs w:val="24"/>
              </w:rPr>
            </w:pPr>
            <w:proofErr w:type="gramStart"/>
            <w:r w:rsidRPr="00A2232C">
              <w:rPr>
                <w:rFonts w:ascii="Arial" w:hAnsi="Arial" w:cs="Arial"/>
                <w:szCs w:val="24"/>
              </w:rPr>
              <w:t xml:space="preserve">Документы (планы, отчеты, протоколы, акты, справки, докладные </w:t>
            </w:r>
            <w:r w:rsidRPr="00A2232C">
              <w:rPr>
                <w:rFonts w:ascii="Arial" w:hAnsi="Arial" w:cs="Arial"/>
                <w:szCs w:val="24"/>
              </w:rPr>
              <w:t>записки, переписка) о проведении проверок финансово-хозяйственной деятельности</w:t>
            </w:r>
            <w:proofErr w:type="gramEnd"/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5 лет</w:t>
            </w:r>
          </w:p>
          <w:p w:rsidR="0044647D" w:rsidRPr="00A2232C" w:rsidRDefault="00A2232C">
            <w:pPr>
              <w:spacing w:line="240" w:lineRule="auto"/>
              <w:rPr>
                <w:rFonts w:ascii="Arial" w:hAnsi="Arial" w:cs="Arial"/>
                <w:szCs w:val="24"/>
                <w:vertAlign w:val="superscript"/>
              </w:rPr>
            </w:pPr>
            <w:r w:rsidRPr="00A2232C">
              <w:rPr>
                <w:rFonts w:ascii="Arial" w:hAnsi="Arial" w:cs="Arial"/>
                <w:szCs w:val="24"/>
              </w:rPr>
              <w:t>ст. 282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03-09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after="1" w:line="280" w:lineRule="atLeast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 xml:space="preserve">Регистры бухгалтерского (бюджетного) учета: </w:t>
            </w:r>
          </w:p>
          <w:p w:rsidR="0044647D" w:rsidRPr="00A2232C" w:rsidRDefault="00A2232C">
            <w:pPr>
              <w:spacing w:after="1" w:line="280" w:lineRule="atLeast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 xml:space="preserve">-главная книга 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line="240" w:lineRule="auto"/>
              <w:rPr>
                <w:rFonts w:ascii="Arial" w:hAnsi="Arial" w:cs="Arial"/>
                <w:szCs w:val="24"/>
                <w:vertAlign w:val="superscript"/>
              </w:rPr>
            </w:pPr>
            <w:r w:rsidRPr="00A2232C">
              <w:rPr>
                <w:rFonts w:ascii="Arial" w:hAnsi="Arial" w:cs="Arial"/>
                <w:szCs w:val="24"/>
              </w:rPr>
              <w:t>5 лет (1)</w:t>
            </w:r>
          </w:p>
          <w:p w:rsidR="0044647D" w:rsidRPr="00A2232C" w:rsidRDefault="00A2232C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ст.276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 xml:space="preserve">1)При условии проведения проверки </w:t>
            </w: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03-10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after="1" w:line="280" w:lineRule="atLeast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-журналы операций по счетам,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 xml:space="preserve">5 </w:t>
            </w:r>
            <w:r w:rsidRPr="00A2232C">
              <w:rPr>
                <w:rFonts w:ascii="Arial" w:hAnsi="Arial" w:cs="Arial"/>
                <w:szCs w:val="24"/>
              </w:rPr>
              <w:t>лет (1)</w:t>
            </w:r>
          </w:p>
          <w:p w:rsidR="0044647D" w:rsidRPr="00A2232C" w:rsidRDefault="00A2232C">
            <w:pPr>
              <w:spacing w:line="240" w:lineRule="auto"/>
              <w:rPr>
                <w:rFonts w:ascii="Arial" w:hAnsi="Arial" w:cs="Arial"/>
                <w:szCs w:val="24"/>
                <w:vertAlign w:val="superscript"/>
              </w:rPr>
            </w:pPr>
            <w:r w:rsidRPr="00A2232C">
              <w:rPr>
                <w:rFonts w:ascii="Arial" w:hAnsi="Arial" w:cs="Arial"/>
                <w:szCs w:val="24"/>
              </w:rPr>
              <w:t>ст. 276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 xml:space="preserve">1)При условии проведения проверки </w:t>
            </w: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03-11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after="1" w:line="280" w:lineRule="atLeast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-оборотные ведомости,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5 лет</w:t>
            </w:r>
          </w:p>
          <w:p w:rsidR="0044647D" w:rsidRPr="00A2232C" w:rsidRDefault="00A2232C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ст.276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 xml:space="preserve">1)При условии проведения проверки </w:t>
            </w: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03-12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after="1" w:line="280" w:lineRule="atLeast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Первичные учетные документы и связанные с ними оправдательные документы:</w:t>
            </w:r>
          </w:p>
          <w:p w:rsidR="0044647D" w:rsidRPr="00A2232C" w:rsidRDefault="00A2232C">
            <w:pPr>
              <w:spacing w:after="1" w:line="280" w:lineRule="atLeast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 xml:space="preserve">-кассовые документы и книги, банковские </w:t>
            </w:r>
            <w:r w:rsidRPr="00A2232C">
              <w:rPr>
                <w:rFonts w:ascii="Arial" w:hAnsi="Arial" w:cs="Arial"/>
                <w:szCs w:val="24"/>
              </w:rPr>
              <w:t>документы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line="240" w:lineRule="auto"/>
              <w:rPr>
                <w:rFonts w:ascii="Arial" w:hAnsi="Arial" w:cs="Arial"/>
                <w:szCs w:val="24"/>
                <w:vertAlign w:val="superscript"/>
              </w:rPr>
            </w:pPr>
            <w:r w:rsidRPr="00A2232C">
              <w:rPr>
                <w:rFonts w:ascii="Arial" w:hAnsi="Arial" w:cs="Arial"/>
                <w:szCs w:val="24"/>
              </w:rPr>
              <w:t>5 лет (1)</w:t>
            </w:r>
          </w:p>
          <w:p w:rsidR="0044647D" w:rsidRPr="00A2232C" w:rsidRDefault="00A2232C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ст.277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(1) При условии проведения проверки; при возникновении споров, разногласий сохраняются до принятия решения по делу</w:t>
            </w: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03-13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after="1" w:line="280" w:lineRule="atLeast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-акты о приеме, сдаче, списании имущества и материалов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line="240" w:lineRule="auto"/>
              <w:rPr>
                <w:rFonts w:ascii="Arial" w:hAnsi="Arial" w:cs="Arial"/>
                <w:szCs w:val="24"/>
                <w:vertAlign w:val="superscript"/>
              </w:rPr>
            </w:pPr>
            <w:r w:rsidRPr="00A2232C">
              <w:rPr>
                <w:rFonts w:ascii="Arial" w:hAnsi="Arial" w:cs="Arial"/>
                <w:szCs w:val="24"/>
              </w:rPr>
              <w:t>5 лет (1)</w:t>
            </w:r>
          </w:p>
          <w:p w:rsidR="0044647D" w:rsidRPr="00A2232C" w:rsidRDefault="00A2232C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ст.277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 xml:space="preserve">(1) При условии проведения </w:t>
            </w:r>
            <w:r w:rsidRPr="00A2232C">
              <w:rPr>
                <w:rFonts w:ascii="Arial" w:hAnsi="Arial" w:cs="Arial"/>
                <w:szCs w:val="24"/>
              </w:rPr>
              <w:t>проверки; при возникновении споров, разногласий сохраняются до принятия решения по делу</w:t>
            </w: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03-14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after="1" w:line="280" w:lineRule="atLeast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-авансовые отчеты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line="240" w:lineRule="auto"/>
              <w:rPr>
                <w:rFonts w:ascii="Arial" w:hAnsi="Arial" w:cs="Arial"/>
                <w:szCs w:val="24"/>
                <w:vertAlign w:val="superscript"/>
              </w:rPr>
            </w:pPr>
            <w:r w:rsidRPr="00A2232C">
              <w:rPr>
                <w:rFonts w:ascii="Arial" w:hAnsi="Arial" w:cs="Arial"/>
                <w:szCs w:val="24"/>
              </w:rPr>
              <w:t>5 лет (1)</w:t>
            </w:r>
          </w:p>
          <w:p w:rsidR="0044647D" w:rsidRPr="00A2232C" w:rsidRDefault="00A2232C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ст.277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 xml:space="preserve">(1) При условии проведения </w:t>
            </w:r>
            <w:r w:rsidRPr="00A2232C">
              <w:rPr>
                <w:rFonts w:ascii="Arial" w:hAnsi="Arial" w:cs="Arial"/>
                <w:szCs w:val="24"/>
              </w:rPr>
              <w:lastRenderedPageBreak/>
              <w:t>проверки; при возникновении споров, разногласий сохраняются до принятия решения по делу</w:t>
            </w: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lastRenderedPageBreak/>
              <w:t>03-15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after="1" w:line="280" w:lineRule="atLeast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Передаточные акты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Постоянно</w:t>
            </w:r>
          </w:p>
          <w:p w:rsidR="0044647D" w:rsidRPr="00A2232C" w:rsidRDefault="00A2232C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ст.278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03-16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line="240" w:lineRule="auto"/>
              <w:jc w:val="both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Разделительные, ликвидационные балансы; пояснительные записки к ним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Постоянно</w:t>
            </w:r>
          </w:p>
          <w:p w:rsidR="0044647D" w:rsidRPr="00A2232C" w:rsidRDefault="00A2232C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ст.278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spacing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03-17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after="1" w:line="280" w:lineRule="atLeast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Договоры, соглашения, контракты (1), документы (акты, протоколы разногласий) к ним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after="1" w:line="280" w:lineRule="atLeast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5 лет ЭПК (2)</w:t>
            </w:r>
          </w:p>
          <w:p w:rsidR="0044647D" w:rsidRPr="00A2232C" w:rsidRDefault="00A2232C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ст.11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 xml:space="preserve">(1) Не </w:t>
            </w:r>
            <w:proofErr w:type="gramStart"/>
            <w:r w:rsidRPr="00A2232C">
              <w:rPr>
                <w:rFonts w:ascii="Arial" w:hAnsi="Arial" w:cs="Arial"/>
                <w:szCs w:val="24"/>
              </w:rPr>
              <w:t>указанные</w:t>
            </w:r>
            <w:proofErr w:type="gramEnd"/>
            <w:r w:rsidRPr="00A2232C">
              <w:rPr>
                <w:rFonts w:ascii="Arial" w:hAnsi="Arial" w:cs="Arial"/>
                <w:szCs w:val="24"/>
              </w:rPr>
              <w:t xml:space="preserve"> в отдельных статьях Перечня</w:t>
            </w:r>
          </w:p>
          <w:p w:rsidR="0044647D" w:rsidRPr="00A2232C" w:rsidRDefault="00A2232C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(2) После истечения срока действия договора; после прекращения обязательств по договору</w:t>
            </w: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03-18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after="1" w:line="280" w:lineRule="atLeast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Договоры о материальной ответственности материально ответственного лица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after="1" w:line="280" w:lineRule="atLeast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5 лет (1)</w:t>
            </w:r>
          </w:p>
          <w:p w:rsidR="0044647D" w:rsidRPr="00A2232C" w:rsidRDefault="00A2232C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ст.279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 xml:space="preserve">1) После увольнения (смены) </w:t>
            </w:r>
            <w:r w:rsidRPr="00A2232C">
              <w:rPr>
                <w:rFonts w:ascii="Arial" w:hAnsi="Arial" w:cs="Arial"/>
                <w:szCs w:val="24"/>
              </w:rPr>
              <w:t>материально ответственного лица</w:t>
            </w: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03-19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after="1" w:line="280" w:lineRule="atLeast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Перечень лиц, имеющих право подписи первичных учетных документов</w:t>
            </w:r>
          </w:p>
          <w:p w:rsidR="0044647D" w:rsidRPr="00A2232C" w:rsidRDefault="0044647D">
            <w:pPr>
              <w:spacing w:after="1" w:line="280" w:lineRule="atLeast"/>
              <w:rPr>
                <w:rFonts w:ascii="Arial" w:hAnsi="Arial" w:cs="Arial"/>
                <w:szCs w:val="24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after="1" w:line="280" w:lineRule="atLeast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5 лет (1)</w:t>
            </w:r>
          </w:p>
          <w:p w:rsidR="0044647D" w:rsidRPr="00A2232C" w:rsidRDefault="00A2232C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ст.280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 xml:space="preserve">1) После замены </w:t>
            </w:r>
            <w:proofErr w:type="gramStart"/>
            <w:r w:rsidRPr="00A2232C">
              <w:rPr>
                <w:rFonts w:ascii="Arial" w:hAnsi="Arial" w:cs="Arial"/>
                <w:szCs w:val="24"/>
              </w:rPr>
              <w:t>новыми</w:t>
            </w:r>
            <w:proofErr w:type="gramEnd"/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03-20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after="1" w:line="280" w:lineRule="atLeast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Образцы подписей материально ответственных лиц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after="1" w:line="280" w:lineRule="atLeast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5 лет (1)</w:t>
            </w:r>
          </w:p>
          <w:p w:rsidR="0044647D" w:rsidRPr="00A2232C" w:rsidRDefault="00A2232C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ст.281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 xml:space="preserve">1) После смены материально </w:t>
            </w:r>
            <w:r w:rsidRPr="00A2232C">
              <w:rPr>
                <w:rFonts w:ascii="Arial" w:hAnsi="Arial" w:cs="Arial"/>
                <w:szCs w:val="24"/>
              </w:rPr>
              <w:t>ответственного лица</w:t>
            </w: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03-21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after="1" w:line="280" w:lineRule="atLeast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Паспорта транспортных средств и паспорта шасси транспортных средств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До списания транспортных средств</w:t>
            </w:r>
          </w:p>
          <w:p w:rsidR="0044647D" w:rsidRPr="00A2232C" w:rsidRDefault="00A2232C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ст.548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spacing w:line="240" w:lineRule="auto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03-22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after="1" w:line="280" w:lineRule="atLeast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Документы (акты, обязательства, переписка) о дебиторской и кредиторской задолженности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5лет (1)</w:t>
            </w:r>
          </w:p>
          <w:p w:rsidR="0044647D" w:rsidRPr="00A2232C" w:rsidRDefault="00A2232C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ст.266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 xml:space="preserve">1) При </w:t>
            </w:r>
            <w:r w:rsidRPr="00A2232C">
              <w:rPr>
                <w:rFonts w:ascii="Arial" w:hAnsi="Arial" w:cs="Arial"/>
                <w:szCs w:val="24"/>
              </w:rPr>
              <w:t xml:space="preserve">условии погашения </w:t>
            </w:r>
            <w:proofErr w:type="gramStart"/>
            <w:r w:rsidRPr="00A2232C">
              <w:rPr>
                <w:rFonts w:ascii="Arial" w:hAnsi="Arial" w:cs="Arial"/>
                <w:szCs w:val="24"/>
              </w:rPr>
              <w:t>дебиторской</w:t>
            </w:r>
            <w:proofErr w:type="gramEnd"/>
            <w:r w:rsidRPr="00A2232C">
              <w:rPr>
                <w:rFonts w:ascii="Arial" w:hAnsi="Arial" w:cs="Arial"/>
                <w:szCs w:val="24"/>
              </w:rPr>
              <w:t xml:space="preserve"> и кредиторской </w:t>
            </w:r>
            <w:proofErr w:type="spellStart"/>
            <w:r w:rsidRPr="00A2232C">
              <w:rPr>
                <w:rFonts w:ascii="Arial" w:hAnsi="Arial" w:cs="Arial"/>
                <w:szCs w:val="24"/>
              </w:rPr>
              <w:lastRenderedPageBreak/>
              <w:t>задолженнос-ти</w:t>
            </w:r>
            <w:proofErr w:type="spellEnd"/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lastRenderedPageBreak/>
              <w:t>03-23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after="1" w:line="280" w:lineRule="atLeast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Переписка о наложенных на организацию взысканиях, штрафах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5лет</w:t>
            </w:r>
          </w:p>
          <w:p w:rsidR="0044647D" w:rsidRPr="00A2232C" w:rsidRDefault="00A2232C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ст.288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spacing w:line="240" w:lineRule="auto"/>
              <w:jc w:val="both"/>
              <w:rPr>
                <w:rFonts w:ascii="Arial" w:hAnsi="Arial" w:cs="Arial"/>
                <w:szCs w:val="24"/>
                <w:vertAlign w:val="superscript"/>
              </w:rPr>
            </w:pP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03-24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after="1" w:line="280" w:lineRule="atLeast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Переписка по вопросам бухгалтерского учета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5лет</w:t>
            </w:r>
          </w:p>
          <w:p w:rsidR="0044647D" w:rsidRPr="00A2232C" w:rsidRDefault="00A2232C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ст.289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spacing w:line="240" w:lineRule="auto"/>
              <w:jc w:val="right"/>
              <w:rPr>
                <w:rFonts w:ascii="Arial" w:hAnsi="Arial" w:cs="Arial"/>
                <w:szCs w:val="24"/>
              </w:rPr>
            </w:pP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03-25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after="1" w:line="280" w:lineRule="atLeast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 xml:space="preserve">Положения об оплате труда и премировании </w:t>
            </w:r>
            <w:r w:rsidRPr="00A2232C">
              <w:rPr>
                <w:rFonts w:ascii="Arial" w:hAnsi="Arial" w:cs="Arial"/>
                <w:szCs w:val="24"/>
              </w:rPr>
              <w:t>работников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5лет (1)</w:t>
            </w:r>
          </w:p>
          <w:p w:rsidR="0044647D" w:rsidRPr="00A2232C" w:rsidRDefault="00A2232C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ст.294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 xml:space="preserve">1)После замены </w:t>
            </w:r>
            <w:proofErr w:type="gramStart"/>
            <w:r w:rsidRPr="00A2232C">
              <w:rPr>
                <w:rFonts w:ascii="Arial" w:hAnsi="Arial" w:cs="Arial"/>
                <w:szCs w:val="24"/>
              </w:rPr>
              <w:t>новыми</w:t>
            </w:r>
            <w:proofErr w:type="gramEnd"/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03-26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after="1" w:line="280" w:lineRule="atLeast"/>
              <w:rPr>
                <w:rFonts w:ascii="Arial" w:hAnsi="Arial" w:cs="Arial"/>
                <w:szCs w:val="24"/>
              </w:rPr>
            </w:pPr>
            <w:proofErr w:type="gramStart"/>
            <w:r w:rsidRPr="00A2232C">
              <w:rPr>
                <w:rFonts w:ascii="Arial" w:hAnsi="Arial" w:cs="Arial"/>
                <w:szCs w:val="24"/>
              </w:rPr>
              <w:t>Документы (копии отчетов, заявления, справки, выписки из протоколов, переписка) о выплате пособий, оплате листков нетрудоспособности, материальной помощи</w:t>
            </w:r>
            <w:proofErr w:type="gramEnd"/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 xml:space="preserve">5лет </w:t>
            </w:r>
          </w:p>
          <w:p w:rsidR="0044647D" w:rsidRPr="00A2232C" w:rsidRDefault="00A2232C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ст.298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spacing w:line="240" w:lineRule="auto"/>
              <w:jc w:val="both"/>
              <w:rPr>
                <w:rFonts w:ascii="Arial" w:hAnsi="Arial" w:cs="Arial"/>
                <w:szCs w:val="24"/>
                <w:vertAlign w:val="superscript"/>
              </w:rPr>
            </w:pP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03-27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after="1" w:line="280" w:lineRule="atLeast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 xml:space="preserve">Исполнительные листы </w:t>
            </w:r>
            <w:r w:rsidRPr="00A2232C">
              <w:rPr>
                <w:rFonts w:ascii="Arial" w:hAnsi="Arial" w:cs="Arial"/>
                <w:szCs w:val="24"/>
              </w:rPr>
              <w:t>(исполнительные документы) по удержаниям из заработной платы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5лет (1)</w:t>
            </w:r>
          </w:p>
          <w:p w:rsidR="0044647D" w:rsidRPr="00A2232C" w:rsidRDefault="00A2232C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ст.299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(1) После исполнения</w:t>
            </w: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03-28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after="1" w:line="280" w:lineRule="atLeast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Договоры гражданско-правового характера о выполнении работ, оказании услуг физическими лицами, акты сдачи-приемки выполненных работ, оказанных услуг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50/75лет</w:t>
            </w:r>
          </w:p>
          <w:p w:rsidR="0044647D" w:rsidRPr="00A2232C" w:rsidRDefault="00A2232C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ст.301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spacing w:line="240" w:lineRule="auto"/>
              <w:jc w:val="both"/>
              <w:rPr>
                <w:rFonts w:ascii="Arial" w:hAnsi="Arial" w:cs="Arial"/>
                <w:szCs w:val="24"/>
                <w:vertAlign w:val="superscript"/>
              </w:rPr>
            </w:pP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03-29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after="1" w:line="280" w:lineRule="atLeast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Листки нетрудоспособности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5лет</w:t>
            </w:r>
          </w:p>
          <w:p w:rsidR="0044647D" w:rsidRPr="00A2232C" w:rsidRDefault="00A2232C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ст.618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spacing w:line="240" w:lineRule="auto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03-30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after="1" w:line="280" w:lineRule="atLeast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Документы (справки, отчеты, переписка) о начисленных и перечисленных суммах налогов в бюджеты всех уровней, задолженности по ним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5лет (1)</w:t>
            </w:r>
          </w:p>
          <w:p w:rsidR="0044647D" w:rsidRPr="00A2232C" w:rsidRDefault="00A2232C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ст.303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after="1" w:line="280" w:lineRule="atLeast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(1) После снятия задолженности</w:t>
            </w: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03-31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after="1" w:line="280" w:lineRule="atLeast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Расчеты по страховым взносам:</w:t>
            </w:r>
          </w:p>
          <w:p w:rsidR="0044647D" w:rsidRPr="00A2232C" w:rsidRDefault="00A2232C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- годовые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50/75лет</w:t>
            </w:r>
          </w:p>
          <w:p w:rsidR="0044647D" w:rsidRPr="00A2232C" w:rsidRDefault="00A2232C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ст.308 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spacing w:after="1" w:line="280" w:lineRule="atLeast"/>
              <w:rPr>
                <w:rFonts w:ascii="Arial" w:hAnsi="Arial" w:cs="Arial"/>
                <w:szCs w:val="24"/>
              </w:rPr>
            </w:pP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03-32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after="1" w:line="280" w:lineRule="atLeast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Расчеты по страховым взносам:</w:t>
            </w:r>
          </w:p>
          <w:p w:rsidR="0044647D" w:rsidRPr="00A2232C" w:rsidRDefault="00A2232C">
            <w:pPr>
              <w:spacing w:after="1" w:line="280" w:lineRule="atLeast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- квартальные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50/75лет</w:t>
            </w:r>
          </w:p>
          <w:p w:rsidR="0044647D" w:rsidRPr="00A2232C" w:rsidRDefault="00A2232C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ст.308 б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spacing w:after="1" w:line="280" w:lineRule="atLeast"/>
              <w:rPr>
                <w:rFonts w:ascii="Arial" w:hAnsi="Arial" w:cs="Arial"/>
                <w:szCs w:val="24"/>
              </w:rPr>
            </w:pP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03-33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after="1" w:line="280" w:lineRule="atLeast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Карточки индивидуального учета сумм начисленных выплат и иных вознаграждений и сумм начисленных страховых взносов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 xml:space="preserve">6 </w:t>
            </w:r>
            <w:r w:rsidRPr="00A2232C">
              <w:rPr>
                <w:rFonts w:ascii="Arial" w:hAnsi="Arial" w:cs="Arial"/>
                <w:szCs w:val="24"/>
              </w:rPr>
              <w:t>лет (1)</w:t>
            </w:r>
          </w:p>
          <w:p w:rsidR="0044647D" w:rsidRPr="00A2232C" w:rsidRDefault="00A2232C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ст.309</w:t>
            </w:r>
          </w:p>
          <w:p w:rsidR="0044647D" w:rsidRPr="00A2232C" w:rsidRDefault="0044647D">
            <w:pPr>
              <w:spacing w:line="240" w:lineRule="auto"/>
              <w:ind w:firstLine="720"/>
              <w:rPr>
                <w:rFonts w:ascii="Arial" w:hAnsi="Arial" w:cs="Arial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after="1" w:line="280" w:lineRule="atLeast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(1) При отсутствии лицевых счетов или ведомостей начисления заработной платы - 50/75 лет</w:t>
            </w: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03-34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after="1" w:line="280" w:lineRule="atLeast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Налоговые декларации (расчеты) администрации по всем видам налогов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 xml:space="preserve">5лет </w:t>
            </w:r>
          </w:p>
          <w:p w:rsidR="0044647D" w:rsidRPr="00A2232C" w:rsidRDefault="00A2232C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ст.310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spacing w:after="1" w:line="280" w:lineRule="atLeast"/>
              <w:rPr>
                <w:rFonts w:ascii="Arial" w:hAnsi="Arial" w:cs="Arial"/>
                <w:szCs w:val="24"/>
              </w:rPr>
            </w:pP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03-35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after="1" w:line="280" w:lineRule="atLeast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 xml:space="preserve">Реестры сведений о доходах физических лиц, </w:t>
            </w:r>
            <w:r w:rsidRPr="00A2232C">
              <w:rPr>
                <w:rFonts w:ascii="Arial" w:hAnsi="Arial" w:cs="Arial"/>
                <w:szCs w:val="24"/>
              </w:rPr>
              <w:t>представляемых налоговым агентом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5лет</w:t>
            </w:r>
          </w:p>
          <w:p w:rsidR="0044647D" w:rsidRPr="00A2232C" w:rsidRDefault="00A2232C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ст.313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spacing w:after="1" w:line="280" w:lineRule="atLeast"/>
              <w:rPr>
                <w:rFonts w:ascii="Arial" w:hAnsi="Arial" w:cs="Arial"/>
                <w:szCs w:val="24"/>
              </w:rPr>
            </w:pP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03-36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after="1" w:line="280" w:lineRule="atLeast"/>
              <w:rPr>
                <w:rFonts w:ascii="Arial" w:hAnsi="Arial" w:cs="Arial"/>
                <w:szCs w:val="24"/>
              </w:rPr>
            </w:pPr>
            <w:proofErr w:type="gramStart"/>
            <w:r w:rsidRPr="00A2232C">
              <w:rPr>
                <w:rFonts w:ascii="Arial" w:hAnsi="Arial" w:cs="Arial"/>
                <w:szCs w:val="24"/>
              </w:rPr>
              <w:t>Документы (протоколы, акты, расчеты, ведомости,) о переоценке, определении амортизации, списании основных средств и нематериальных активов</w:t>
            </w:r>
            <w:proofErr w:type="gramEnd"/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5лет (1)</w:t>
            </w:r>
          </w:p>
          <w:p w:rsidR="0044647D" w:rsidRPr="00A2232C" w:rsidRDefault="00A2232C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ст.323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after="1" w:line="280" w:lineRule="atLeast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 xml:space="preserve">(1) После выбытия основных средств и </w:t>
            </w:r>
            <w:r w:rsidRPr="00A2232C">
              <w:rPr>
                <w:rFonts w:ascii="Arial" w:hAnsi="Arial" w:cs="Arial"/>
                <w:szCs w:val="24"/>
              </w:rPr>
              <w:t>нематериальных активов</w:t>
            </w: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lastRenderedPageBreak/>
              <w:t>03-38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after="1" w:line="280" w:lineRule="atLeast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Базы данных учета основных средств (зданий, сооружений)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До ликвидации организации</w:t>
            </w:r>
          </w:p>
          <w:p w:rsidR="0044647D" w:rsidRPr="00A2232C" w:rsidRDefault="00A2232C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ст.329а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spacing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03-39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after="1" w:line="280" w:lineRule="atLeast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Базы данных учета материальных ценностей и иного имущества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 xml:space="preserve">5 лет </w:t>
            </w:r>
          </w:p>
          <w:p w:rsidR="0044647D" w:rsidRPr="00A2232C" w:rsidRDefault="00A2232C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ст. 329 б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spacing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03-40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after="1" w:line="280" w:lineRule="atLeast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 xml:space="preserve">Журнал регистрации платежных поручений и </w:t>
            </w:r>
            <w:r w:rsidRPr="00A2232C">
              <w:rPr>
                <w:rFonts w:ascii="Arial" w:hAnsi="Arial" w:cs="Arial"/>
                <w:szCs w:val="24"/>
              </w:rPr>
              <w:t>заявок на оплату расходов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5 лет</w:t>
            </w:r>
          </w:p>
          <w:p w:rsidR="0044647D" w:rsidRPr="00A2232C" w:rsidRDefault="00A2232C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ст. 292в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spacing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03-41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after="1" w:line="280" w:lineRule="atLeast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Журнал регистрации доверенностей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5 лет</w:t>
            </w:r>
          </w:p>
          <w:p w:rsidR="0044647D" w:rsidRPr="00A2232C" w:rsidRDefault="00A2232C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ст. 292д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spacing w:line="240" w:lineRule="auto"/>
              <w:rPr>
                <w:rFonts w:ascii="Arial" w:hAnsi="Arial" w:cs="Arial"/>
                <w:szCs w:val="24"/>
              </w:rPr>
            </w:pPr>
          </w:p>
          <w:p w:rsidR="0044647D" w:rsidRPr="00A2232C" w:rsidRDefault="0044647D">
            <w:pPr>
              <w:spacing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03-42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after="1" w:line="280" w:lineRule="atLeast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Журнал регистрации договоров, контрактов, соглашений с юридическими и физическими лицами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5 лет</w:t>
            </w:r>
          </w:p>
          <w:p w:rsidR="0044647D" w:rsidRPr="00A2232C" w:rsidRDefault="00A2232C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ст. 292е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spacing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03-44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Резервный номер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</w:tr>
      <w:tr w:rsidR="0044647D" w:rsidRPr="00A2232C">
        <w:tc>
          <w:tcPr>
            <w:tcW w:w="1012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360"/>
              <w:jc w:val="center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4. НОТАРИАТ*</w:t>
            </w: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04-01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Реестр для регистрации нотариальных действий администрации муниципального образования  Двойновского  сельского поселения (общий)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Пост</w:t>
            </w:r>
            <w:proofErr w:type="gramStart"/>
            <w:r w:rsidRPr="00A2232C">
              <w:rPr>
                <w:rFonts w:ascii="Arial" w:hAnsi="Arial" w:cs="Arial"/>
                <w:szCs w:val="24"/>
              </w:rPr>
              <w:t>.,</w:t>
            </w:r>
            <w:proofErr w:type="gramEnd"/>
          </w:p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ст.258 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04-02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Завещания, распоряжения об отмене завещаний, генеральные доверенности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Пост</w:t>
            </w:r>
            <w:proofErr w:type="gramStart"/>
            <w:r w:rsidRPr="00A2232C">
              <w:rPr>
                <w:rFonts w:ascii="Arial" w:hAnsi="Arial" w:cs="Arial"/>
                <w:szCs w:val="24"/>
              </w:rPr>
              <w:t>.,</w:t>
            </w:r>
            <w:proofErr w:type="gramEnd"/>
          </w:p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ст.438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04-03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Алфавитная книга учета завещаний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Пост</w:t>
            </w:r>
            <w:proofErr w:type="gramStart"/>
            <w:r w:rsidRPr="00A2232C">
              <w:rPr>
                <w:rFonts w:ascii="Arial" w:hAnsi="Arial" w:cs="Arial"/>
                <w:szCs w:val="24"/>
              </w:rPr>
              <w:t>.,</w:t>
            </w:r>
            <w:proofErr w:type="gramEnd"/>
          </w:p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ст.258а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44647D" w:rsidRPr="00A2232C">
        <w:tc>
          <w:tcPr>
            <w:tcW w:w="1012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360"/>
              <w:jc w:val="center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5. ВОЕННО-УЧЕТНЫЙ СТОЛ</w:t>
            </w: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05-01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 xml:space="preserve">Списки ветеранов и участников ВОВ и других военных действий 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5 л.</w:t>
            </w:r>
          </w:p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ст.462б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05-02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Списки призывников Двойновского  сельского поселения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5л.,</w:t>
            </w:r>
          </w:p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ст.457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05-03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 xml:space="preserve">Переписка с </w:t>
            </w:r>
            <w:r w:rsidRPr="00A2232C">
              <w:rPr>
                <w:rFonts w:ascii="Arial" w:hAnsi="Arial" w:cs="Arial"/>
                <w:szCs w:val="24"/>
              </w:rPr>
              <w:t>военным комиссариатом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5л.,</w:t>
            </w:r>
          </w:p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ст.457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05-04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 xml:space="preserve">Журнал проверок осуществления первичного воинского учета военного комиссариата с администрацией 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5л.,</w:t>
            </w:r>
          </w:p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ст. 459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05-05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 xml:space="preserve">Журнал проверок и сверок администрации с организациями, находящимися на подведомственной </w:t>
            </w:r>
            <w:r w:rsidRPr="00A2232C">
              <w:rPr>
                <w:rFonts w:ascii="Arial" w:hAnsi="Arial" w:cs="Arial"/>
                <w:szCs w:val="24"/>
              </w:rPr>
              <w:t>территории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 xml:space="preserve">5л. </w:t>
            </w:r>
          </w:p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ст.459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05-06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Расписки в приеме документов воинского учета граждан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5л.,</w:t>
            </w:r>
          </w:p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ст. 458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05-07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Руководящие документы по воинскому учету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 xml:space="preserve"> ДМН, </w:t>
            </w:r>
          </w:p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ст.1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05-08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 xml:space="preserve">Методические рекомендации по ведению воинского учета в органах местного самоуправления </w:t>
            </w:r>
            <w:r w:rsidRPr="00A2232C">
              <w:rPr>
                <w:rFonts w:ascii="Arial" w:hAnsi="Arial" w:cs="Arial"/>
                <w:szCs w:val="24"/>
              </w:rPr>
              <w:t>и организациях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5г.</w:t>
            </w:r>
          </w:p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ст. 458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05-09</w:t>
            </w:r>
          </w:p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1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Журнал выдачи мобилизационных предписаний</w:t>
            </w:r>
          </w:p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2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3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5 л.,</w:t>
            </w:r>
          </w:p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ст.458</w:t>
            </w:r>
          </w:p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5</w:t>
            </w: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05-10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Картотека алфавитных карточек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5л.,</w:t>
            </w:r>
          </w:p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ст.458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05-11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Учетные карточки военнообязанных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5л.</w:t>
            </w:r>
          </w:p>
          <w:p w:rsidR="0044647D" w:rsidRPr="00A2232C" w:rsidRDefault="00A2232C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lastRenderedPageBreak/>
              <w:t>ст.458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lastRenderedPageBreak/>
              <w:t>05-12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 xml:space="preserve">Картотека карточек первичного воинского </w:t>
            </w:r>
            <w:r w:rsidRPr="00A2232C">
              <w:rPr>
                <w:rFonts w:ascii="Arial" w:hAnsi="Arial" w:cs="Arial"/>
                <w:szCs w:val="24"/>
              </w:rPr>
              <w:t>учета призывников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5 л.,</w:t>
            </w:r>
          </w:p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ст.458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05-13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Картотека карточек первичного учета офицеров запаса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5 л.,</w:t>
            </w:r>
          </w:p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ст.458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05-14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Картотека учетных карточек солдат (матросов), сержантов, старшин, прапорщиков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5 л.</w:t>
            </w:r>
          </w:p>
          <w:p w:rsidR="0044647D" w:rsidRPr="00A2232C" w:rsidRDefault="00A2232C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ст.458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44647D" w:rsidRPr="00A2232C">
        <w:tc>
          <w:tcPr>
            <w:tcW w:w="1012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6. ГРАЖДАНСКАЯ ОБОРОНА И ЧРЕЗВЫЧАЙНЫЕ СИТУАЦИИ</w:t>
            </w: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06-01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Нормативные правовые акты и указания по предупреждению и ликвидации чрезвычайных ситуаций и Гражданской обороне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ДМН</w:t>
            </w:r>
          </w:p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ст. 3б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06-02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Положение о комиссии по ЧС и пожарной безопасности администрации  Двойновского сельского поселения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3 г.(1)</w:t>
            </w:r>
          </w:p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Ст. 599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(1)-после замены новым</w:t>
            </w: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06-03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 xml:space="preserve">Документы (протоколы, план работы, акты обследования, информация, справки) комиссии по ЧС и пожарной безопасности 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 xml:space="preserve">5л., </w:t>
            </w:r>
          </w:p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ст.601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06-04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 xml:space="preserve">Документы (планы, отчеты, акты, справки, списки) об организации работы по Гражданской </w:t>
            </w:r>
            <w:r w:rsidRPr="00A2232C">
              <w:rPr>
                <w:rFonts w:ascii="Arial" w:hAnsi="Arial" w:cs="Arial"/>
                <w:szCs w:val="24"/>
              </w:rPr>
              <w:t>обороне и Чрезвычайным ситуациям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5л., ст. 601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06-05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Документы (акты, предписания, справки) о противопожарной безопасности объектов администрации  Двойновского  сельского поселения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5 л., ст.611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06-06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44647D" w:rsidRPr="00A2232C">
        <w:tc>
          <w:tcPr>
            <w:tcW w:w="1012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7. КАДРОВОЕ ОБЕСПЕЧЕНИЕ</w:t>
            </w: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07-01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Распоряжения по личному составу администрации Двойновского сельского поселения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50-75л.,</w:t>
            </w:r>
          </w:p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ст.434а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07-02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 xml:space="preserve">Личные дела руководителей и работников администрации  Двойновского  сельского поселения 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ЭПК</w:t>
            </w:r>
          </w:p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 xml:space="preserve">50/75 л. </w:t>
            </w:r>
          </w:p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ст. 445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07-03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line="240" w:lineRule="exact"/>
              <w:ind w:right="38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 xml:space="preserve">Трудовые договоры (контракты), </w:t>
            </w:r>
            <w:r w:rsidRPr="00A2232C">
              <w:rPr>
                <w:rFonts w:ascii="Arial" w:hAnsi="Arial" w:cs="Arial"/>
                <w:szCs w:val="24"/>
              </w:rPr>
              <w:t>трудовые соглашения, дополнительные соглашения к ним</w:t>
            </w:r>
          </w:p>
          <w:p w:rsidR="0044647D" w:rsidRPr="00A2232C" w:rsidRDefault="0044647D">
            <w:pPr>
              <w:spacing w:line="240" w:lineRule="exact"/>
              <w:ind w:right="38"/>
              <w:rPr>
                <w:rFonts w:ascii="Arial" w:hAnsi="Arial" w:cs="Arial"/>
                <w:szCs w:val="24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50/75 лет ЭПК</w:t>
            </w:r>
          </w:p>
          <w:p w:rsidR="0044647D" w:rsidRPr="00A2232C" w:rsidRDefault="00A2232C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ст.435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07-04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line="235" w:lineRule="exact"/>
              <w:ind w:right="58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Личные карточки работников (в том числе временных работников)</w:t>
            </w:r>
          </w:p>
          <w:p w:rsidR="0044647D" w:rsidRPr="00A2232C" w:rsidRDefault="0044647D">
            <w:pPr>
              <w:spacing w:line="235" w:lineRule="exact"/>
              <w:ind w:right="58"/>
              <w:rPr>
                <w:rFonts w:ascii="Arial" w:hAnsi="Arial" w:cs="Arial"/>
                <w:szCs w:val="24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50/75 лет ЭПК</w:t>
            </w:r>
          </w:p>
          <w:p w:rsidR="0044647D" w:rsidRPr="00A2232C" w:rsidRDefault="00A2232C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ст.444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07-05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Подлинные личные документы (трудовые книжки)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 xml:space="preserve">До востребования (1), </w:t>
            </w:r>
          </w:p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ст. 449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 xml:space="preserve"> (1)Не востребованные 50/75 л.</w:t>
            </w: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07-06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Коллективный договор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Пост.</w:t>
            </w:r>
          </w:p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ст.386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720"/>
              <w:contextualSpacing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07-07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line="245" w:lineRule="exact"/>
              <w:ind w:right="125"/>
              <w:jc w:val="both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Протоколы заседаний аттестационной комиссии администрации  Двойновского сельского поселения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line="240" w:lineRule="exact"/>
              <w:ind w:right="283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10 л.</w:t>
            </w:r>
          </w:p>
          <w:p w:rsidR="0044647D" w:rsidRPr="00A2232C" w:rsidRDefault="00A2232C">
            <w:pPr>
              <w:spacing w:line="240" w:lineRule="exact"/>
              <w:ind w:right="283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ст. 485</w:t>
            </w:r>
          </w:p>
          <w:p w:rsidR="0044647D" w:rsidRPr="00A2232C" w:rsidRDefault="0044647D">
            <w:pPr>
              <w:spacing w:line="240" w:lineRule="exact"/>
              <w:ind w:right="283"/>
              <w:rPr>
                <w:rFonts w:ascii="Arial" w:hAnsi="Arial" w:cs="Arial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07-08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line="245" w:lineRule="exact"/>
              <w:ind w:right="125"/>
              <w:jc w:val="both"/>
              <w:rPr>
                <w:rFonts w:ascii="Arial" w:hAnsi="Arial" w:cs="Arial"/>
                <w:szCs w:val="24"/>
                <w:highlight w:val="yellow"/>
              </w:rPr>
            </w:pPr>
            <w:r w:rsidRPr="00A2232C">
              <w:rPr>
                <w:rFonts w:ascii="Arial" w:hAnsi="Arial" w:cs="Arial"/>
                <w:szCs w:val="24"/>
              </w:rPr>
              <w:t xml:space="preserve">Протоколы заседаний </w:t>
            </w:r>
            <w:r w:rsidRPr="00A2232C">
              <w:rPr>
                <w:rFonts w:ascii="Arial" w:hAnsi="Arial" w:cs="Arial"/>
                <w:szCs w:val="24"/>
              </w:rPr>
              <w:t xml:space="preserve">квалификационной </w:t>
            </w:r>
            <w:r w:rsidRPr="00A2232C">
              <w:rPr>
                <w:rFonts w:ascii="Arial" w:hAnsi="Arial" w:cs="Arial"/>
                <w:szCs w:val="24"/>
              </w:rPr>
              <w:lastRenderedPageBreak/>
              <w:t>комиссии администрации Двойновского сельского поселения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spacing w:line="24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line="240" w:lineRule="exact"/>
              <w:ind w:right="283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10 л.</w:t>
            </w:r>
          </w:p>
          <w:p w:rsidR="0044647D" w:rsidRPr="00A2232C" w:rsidRDefault="00A2232C">
            <w:pPr>
              <w:spacing w:line="240" w:lineRule="exact"/>
              <w:ind w:right="283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lastRenderedPageBreak/>
              <w:t>ст. 485</w:t>
            </w:r>
          </w:p>
          <w:p w:rsidR="0044647D" w:rsidRPr="00A2232C" w:rsidRDefault="0044647D">
            <w:pPr>
              <w:spacing w:line="240" w:lineRule="exact"/>
              <w:ind w:left="154" w:right="283" w:firstLine="5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lastRenderedPageBreak/>
              <w:t>07-09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 xml:space="preserve">Протоколы заседаний комиссии по соблюдению требований к служебному поведению муниципальных служащих и урегулированию конфликта интересов в администрации </w:t>
            </w:r>
            <w:r w:rsidRPr="00A2232C">
              <w:rPr>
                <w:rFonts w:ascii="Arial" w:hAnsi="Arial" w:cs="Arial"/>
                <w:szCs w:val="24"/>
              </w:rPr>
              <w:t xml:space="preserve"> Двойновского  сельского поселения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line="240" w:lineRule="exact"/>
              <w:ind w:right="206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5 л.</w:t>
            </w:r>
          </w:p>
          <w:p w:rsidR="0044647D" w:rsidRPr="00A2232C" w:rsidRDefault="00A2232C">
            <w:pPr>
              <w:spacing w:line="240" w:lineRule="exact"/>
              <w:ind w:right="206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ст.469</w:t>
            </w:r>
          </w:p>
          <w:p w:rsidR="0044647D" w:rsidRPr="00A2232C" w:rsidRDefault="0044647D">
            <w:pPr>
              <w:spacing w:line="240" w:lineRule="exact"/>
              <w:ind w:left="158" w:right="206" w:firstLine="5"/>
              <w:rPr>
                <w:rFonts w:ascii="Arial" w:hAnsi="Arial" w:cs="Arial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07-10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Распоряжения о ежегодных оплачиваемых отпусках, отпусках в связи с обучением, дежурствах, не связанных с основной деятельностью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spacing w:line="24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5 л.</w:t>
            </w:r>
          </w:p>
          <w:p w:rsidR="0044647D" w:rsidRPr="00A2232C" w:rsidRDefault="00A2232C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ст.434 б</w:t>
            </w:r>
          </w:p>
          <w:p w:rsidR="0044647D" w:rsidRPr="00A2232C" w:rsidRDefault="00A2232C">
            <w:pPr>
              <w:spacing w:line="240" w:lineRule="exact"/>
              <w:ind w:right="283"/>
              <w:rPr>
                <w:rFonts w:ascii="Arial" w:hAnsi="Arial" w:cs="Arial"/>
                <w:szCs w:val="24"/>
                <w:highlight w:val="yellow"/>
              </w:rPr>
            </w:pPr>
            <w:r w:rsidRPr="00A2232C">
              <w:rPr>
                <w:rFonts w:ascii="Arial" w:hAnsi="Arial" w:cs="Arial"/>
                <w:szCs w:val="24"/>
              </w:rPr>
              <w:t xml:space="preserve"> (1)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 xml:space="preserve">(1) При вредных и опасных условиях труда - 50/75 </w:t>
            </w:r>
            <w:r w:rsidRPr="00A2232C">
              <w:rPr>
                <w:rFonts w:ascii="Arial" w:hAnsi="Arial" w:cs="Arial"/>
                <w:szCs w:val="24"/>
              </w:rPr>
              <w:t>лет</w:t>
            </w: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07-11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Распоряжения администрации о служебных проверках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spacing w:line="24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5 л.</w:t>
            </w:r>
          </w:p>
          <w:p w:rsidR="0044647D" w:rsidRPr="00A2232C" w:rsidRDefault="00A2232C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ст.434 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07-12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line="245" w:lineRule="exact"/>
              <w:ind w:right="125"/>
              <w:rPr>
                <w:rFonts w:ascii="Arial" w:hAnsi="Arial" w:cs="Arial"/>
                <w:szCs w:val="24"/>
                <w:highlight w:val="yellow"/>
              </w:rPr>
            </w:pPr>
            <w:r w:rsidRPr="00A2232C">
              <w:rPr>
                <w:rFonts w:ascii="Arial" w:hAnsi="Arial" w:cs="Arial"/>
                <w:szCs w:val="24"/>
              </w:rPr>
              <w:t>Распоряжения администрации о направлении в командировку работников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spacing w:line="24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5 л. (1) ст.434 г</w:t>
            </w:r>
          </w:p>
          <w:p w:rsidR="0044647D" w:rsidRPr="00A2232C" w:rsidRDefault="0044647D">
            <w:pPr>
              <w:spacing w:line="240" w:lineRule="exact"/>
              <w:ind w:right="283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(1) При вредных и опасных условиях труда - 50/75 лет</w:t>
            </w: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07-13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line="245" w:lineRule="exact"/>
              <w:ind w:right="125"/>
              <w:rPr>
                <w:rFonts w:ascii="Arial" w:hAnsi="Arial" w:cs="Arial"/>
                <w:szCs w:val="24"/>
                <w:highlight w:val="yellow"/>
              </w:rPr>
            </w:pPr>
            <w:r w:rsidRPr="00A2232C">
              <w:rPr>
                <w:rFonts w:ascii="Arial" w:hAnsi="Arial" w:cs="Arial"/>
                <w:szCs w:val="24"/>
              </w:rPr>
              <w:t>Распоряжения администрации</w:t>
            </w:r>
            <w:r w:rsidRPr="00A2232C">
              <w:rPr>
                <w:rFonts w:ascii="Arial" w:hAnsi="Arial" w:cs="Arial"/>
                <w:szCs w:val="24"/>
              </w:rPr>
              <w:t xml:space="preserve"> о дисциплинарных взысканиях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spacing w:line="24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3 г.</w:t>
            </w:r>
          </w:p>
          <w:p w:rsidR="0044647D" w:rsidRPr="00A2232C" w:rsidRDefault="00A2232C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ст. 434 д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07-14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Должностные инструкции работников Администрации Двойновского  сельского поселения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50/75 лет</w:t>
            </w:r>
          </w:p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ст. 443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720"/>
              <w:contextualSpacing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07-15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Штатно-списочный состав работников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50/75л.,</w:t>
            </w:r>
          </w:p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ст. 42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720"/>
              <w:contextualSpacing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07-16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line="240" w:lineRule="exact"/>
              <w:ind w:right="509"/>
              <w:jc w:val="both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 xml:space="preserve">Журнал учета приема, </w:t>
            </w:r>
            <w:r w:rsidRPr="00A2232C">
              <w:rPr>
                <w:rFonts w:ascii="Arial" w:hAnsi="Arial" w:cs="Arial"/>
                <w:szCs w:val="24"/>
              </w:rPr>
              <w:t xml:space="preserve">перевода, увольнения работников 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line="240" w:lineRule="exact"/>
              <w:ind w:right="283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50/75 л.</w:t>
            </w:r>
          </w:p>
          <w:p w:rsidR="0044647D" w:rsidRPr="00A2232C" w:rsidRDefault="00A2232C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ст.463а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720"/>
              <w:contextualSpacing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07-16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Журнал учета личных карточек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line="240" w:lineRule="exact"/>
              <w:ind w:right="283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50/75 л.</w:t>
            </w:r>
          </w:p>
          <w:p w:rsidR="0044647D" w:rsidRPr="00A2232C" w:rsidRDefault="00A2232C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ст.463б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720"/>
              <w:contextualSpacing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07-17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Журнал учёта личных дел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line="240" w:lineRule="exact"/>
              <w:ind w:right="283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50/75 л.</w:t>
            </w:r>
          </w:p>
          <w:p w:rsidR="0044647D" w:rsidRPr="00A2232C" w:rsidRDefault="00A2232C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ст.463б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720"/>
              <w:contextualSpacing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07-18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line="240" w:lineRule="auto"/>
              <w:jc w:val="both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Журнал учета трудовых договоров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line="240" w:lineRule="exact"/>
              <w:ind w:right="283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50/75 л.</w:t>
            </w:r>
          </w:p>
          <w:p w:rsidR="0044647D" w:rsidRPr="00A2232C" w:rsidRDefault="00A2232C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ст.463б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720"/>
              <w:contextualSpacing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07-19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line="245" w:lineRule="exact"/>
              <w:ind w:right="125"/>
              <w:jc w:val="both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 xml:space="preserve">Журнал учета выдачи трудовых </w:t>
            </w:r>
            <w:r w:rsidRPr="00A2232C">
              <w:rPr>
                <w:rFonts w:ascii="Arial" w:hAnsi="Arial" w:cs="Arial"/>
                <w:szCs w:val="24"/>
              </w:rPr>
              <w:t>книжек и вкладышей к ним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line="240" w:lineRule="exact"/>
              <w:ind w:right="283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50/75 л.</w:t>
            </w:r>
          </w:p>
          <w:p w:rsidR="0044647D" w:rsidRPr="00A2232C" w:rsidRDefault="00A2232C">
            <w:pPr>
              <w:spacing w:line="240" w:lineRule="exact"/>
              <w:ind w:right="283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ст.463а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720"/>
              <w:contextualSpacing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07-21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line="240" w:lineRule="exact"/>
              <w:jc w:val="both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 xml:space="preserve">Согласие на обработку персональных данных 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line="240" w:lineRule="exact"/>
              <w:ind w:right="206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3 г. (1)</w:t>
            </w:r>
          </w:p>
          <w:p w:rsidR="0044647D" w:rsidRPr="00A2232C" w:rsidRDefault="00A2232C">
            <w:pPr>
              <w:spacing w:line="240" w:lineRule="exact"/>
              <w:ind w:right="206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ст.441</w:t>
            </w:r>
          </w:p>
          <w:p w:rsidR="0044647D" w:rsidRPr="00A2232C" w:rsidRDefault="0044647D">
            <w:pPr>
              <w:spacing w:line="240" w:lineRule="exact"/>
              <w:ind w:right="206"/>
              <w:rPr>
                <w:rFonts w:ascii="Arial" w:hAnsi="Arial" w:cs="Arial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(1) После истечения срока действия согласия или его отзыва, если иное не предусмотрено федеральным законом, договором</w:t>
            </w: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lastRenderedPageBreak/>
              <w:t>07-22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 xml:space="preserve">Журнал учета </w:t>
            </w:r>
            <w:r w:rsidRPr="00A2232C">
              <w:rPr>
                <w:rFonts w:ascii="Arial" w:hAnsi="Arial" w:cs="Arial"/>
                <w:szCs w:val="24"/>
              </w:rPr>
              <w:t>предоставления справок о доходах, об имуществе и обязательствах имущественного характера муниципальных служащих, не вошедшие в состав личных дел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5л., ст. 319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720"/>
              <w:contextualSpacing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07-23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 xml:space="preserve">Документы (служебные, объяснительные записки, заключения, протоколы, заявления и др.) о </w:t>
            </w:r>
            <w:r w:rsidRPr="00A2232C">
              <w:rPr>
                <w:rFonts w:ascii="Arial" w:hAnsi="Arial" w:cs="Arial"/>
                <w:szCs w:val="24"/>
              </w:rPr>
              <w:t>фактах обращения в целях склонения государственных гражданских служащих  к совершению коррупционных правонарушений; о соблюдении требований к служебному поведению, урегулированию конфликта интересов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5 л., ст.470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spacing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07-24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line="240" w:lineRule="exact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 xml:space="preserve">Журнал регистрации листков </w:t>
            </w:r>
            <w:r w:rsidRPr="00A2232C">
              <w:rPr>
                <w:rFonts w:ascii="Arial" w:hAnsi="Arial" w:cs="Arial"/>
                <w:szCs w:val="24"/>
              </w:rPr>
              <w:t>нетрудоспособности</w:t>
            </w:r>
          </w:p>
          <w:p w:rsidR="0044647D" w:rsidRPr="00A2232C" w:rsidRDefault="0044647D">
            <w:pPr>
              <w:spacing w:line="240" w:lineRule="exact"/>
              <w:rPr>
                <w:rFonts w:ascii="Arial" w:hAnsi="Arial" w:cs="Arial"/>
                <w:szCs w:val="24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line="240" w:lineRule="exact"/>
              <w:ind w:right="206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5 л.</w:t>
            </w:r>
          </w:p>
          <w:p w:rsidR="0044647D" w:rsidRPr="00A2232C" w:rsidRDefault="00A2232C">
            <w:pPr>
              <w:spacing w:line="240" w:lineRule="exact"/>
              <w:ind w:right="206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ст. 619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spacing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07-25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line="240" w:lineRule="exact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Табели учета рабочего времени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line="240" w:lineRule="exact"/>
              <w:ind w:right="206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5 л. (1)</w:t>
            </w:r>
          </w:p>
          <w:p w:rsidR="0044647D" w:rsidRPr="00A2232C" w:rsidRDefault="00A2232C">
            <w:pPr>
              <w:spacing w:line="240" w:lineRule="exact"/>
              <w:ind w:right="206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ст. 402</w:t>
            </w:r>
          </w:p>
          <w:p w:rsidR="0044647D" w:rsidRPr="00A2232C" w:rsidRDefault="0044647D">
            <w:pPr>
              <w:spacing w:line="240" w:lineRule="exact"/>
              <w:ind w:right="206"/>
              <w:rPr>
                <w:rFonts w:ascii="Arial" w:hAnsi="Arial" w:cs="Arial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(1) При вредных и опасных условиях труда – 50/75 лет</w:t>
            </w:r>
          </w:p>
        </w:tc>
      </w:tr>
      <w:tr w:rsidR="0044647D" w:rsidRPr="00A2232C">
        <w:trPr>
          <w:trHeight w:val="311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07-26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Резервный номер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spacing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44647D" w:rsidRPr="00A2232C">
        <w:tc>
          <w:tcPr>
            <w:tcW w:w="1012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9. ПЛАНИРОВАНИЕ и ЗАСТРОЙКА ПОСЕЛЕНИЯ**</w:t>
            </w: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09-01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 xml:space="preserve">Правила землепользования и застройки </w:t>
            </w:r>
            <w:r w:rsidRPr="00A2232C">
              <w:rPr>
                <w:rFonts w:ascii="Arial" w:hAnsi="Arial" w:cs="Arial"/>
                <w:szCs w:val="24"/>
              </w:rPr>
              <w:t>Двойновского  сельского поселения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 xml:space="preserve"> Пост</w:t>
            </w:r>
            <w:proofErr w:type="gramStart"/>
            <w:r w:rsidRPr="00A2232C">
              <w:rPr>
                <w:rFonts w:ascii="Arial" w:hAnsi="Arial" w:cs="Arial"/>
                <w:szCs w:val="24"/>
              </w:rPr>
              <w:t>.,</w:t>
            </w:r>
            <w:proofErr w:type="gramEnd"/>
          </w:p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 xml:space="preserve"> ст. 190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spacing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09-02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Генеральный план, совместный с проектом планировки Двойновского  сельского поселения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Пост</w:t>
            </w:r>
            <w:proofErr w:type="gramStart"/>
            <w:r w:rsidRPr="00A2232C">
              <w:rPr>
                <w:rFonts w:ascii="Arial" w:hAnsi="Arial" w:cs="Arial"/>
                <w:szCs w:val="24"/>
              </w:rPr>
              <w:t>.,</w:t>
            </w:r>
            <w:proofErr w:type="gramEnd"/>
          </w:p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ст.198а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spacing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09-03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 xml:space="preserve">Документы (заявления, правоустанавливающие документы, планы, проекты, технические </w:t>
            </w:r>
            <w:r w:rsidRPr="00A2232C">
              <w:rPr>
                <w:rFonts w:ascii="Arial" w:hAnsi="Arial" w:cs="Arial"/>
                <w:szCs w:val="24"/>
              </w:rPr>
              <w:t xml:space="preserve">паспорта, решения) о переводе помещений </w:t>
            </w:r>
            <w:proofErr w:type="gramStart"/>
            <w:r w:rsidRPr="00A2232C">
              <w:rPr>
                <w:rFonts w:ascii="Arial" w:hAnsi="Arial" w:cs="Arial"/>
                <w:szCs w:val="24"/>
              </w:rPr>
              <w:t>в</w:t>
            </w:r>
            <w:proofErr w:type="gramEnd"/>
            <w:r w:rsidRPr="00A2232C">
              <w:rPr>
                <w:rFonts w:ascii="Arial" w:hAnsi="Arial" w:cs="Arial"/>
                <w:szCs w:val="24"/>
              </w:rPr>
              <w:t xml:space="preserve"> жилые и нежилые</w:t>
            </w:r>
          </w:p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Пост</w:t>
            </w:r>
            <w:proofErr w:type="gramStart"/>
            <w:r w:rsidRPr="00A2232C">
              <w:rPr>
                <w:rFonts w:ascii="Arial" w:hAnsi="Arial" w:cs="Arial"/>
                <w:szCs w:val="24"/>
              </w:rPr>
              <w:t>.с</w:t>
            </w:r>
            <w:proofErr w:type="gramEnd"/>
            <w:r w:rsidRPr="00A2232C">
              <w:rPr>
                <w:rFonts w:ascii="Arial" w:hAnsi="Arial" w:cs="Arial"/>
                <w:szCs w:val="24"/>
              </w:rPr>
              <w:t>т.536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spacing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44647D" w:rsidRPr="00A2232C">
        <w:trPr>
          <w:trHeight w:val="360"/>
        </w:trPr>
        <w:tc>
          <w:tcPr>
            <w:tcW w:w="1012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10. ОХРАНА ТРУДА И ТЕХНИКА БЕЗОПАСНОСТИ</w:t>
            </w: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10-01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 xml:space="preserve">Документы (справки, предположения, обоснования, рекомендации) о состоянии и мерах по улучшению условий и охраны труда, техники </w:t>
            </w:r>
            <w:r w:rsidRPr="00A2232C">
              <w:rPr>
                <w:rFonts w:ascii="Arial" w:hAnsi="Arial" w:cs="Arial"/>
                <w:szCs w:val="24"/>
              </w:rPr>
              <w:t>безопасности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5 л., ст.409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spacing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10-02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Документы (акты, заключения, справки, отчеты, фото, выписки из журналов и др.) о производственных травмах и несчастных случаях в администрации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  <w:highlight w:val="yellow"/>
              </w:rPr>
            </w:pPr>
            <w:r w:rsidRPr="00A2232C">
              <w:rPr>
                <w:rFonts w:ascii="Arial" w:hAnsi="Arial" w:cs="Arial"/>
                <w:szCs w:val="24"/>
              </w:rPr>
              <w:t>45 лет, ст.425а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spacing w:line="24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10-03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color w:val="FF0000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 xml:space="preserve">Планы схемы эвакуации из здания при чрезвычайных </w:t>
            </w:r>
            <w:r w:rsidRPr="00A2232C">
              <w:rPr>
                <w:rFonts w:ascii="Arial" w:hAnsi="Arial" w:cs="Arial"/>
                <w:szCs w:val="24"/>
              </w:rPr>
              <w:t>ситуациях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 xml:space="preserve">До замены </w:t>
            </w:r>
            <w:proofErr w:type="gramStart"/>
            <w:r w:rsidRPr="00A2232C">
              <w:rPr>
                <w:rFonts w:ascii="Arial" w:hAnsi="Arial" w:cs="Arial"/>
                <w:szCs w:val="24"/>
              </w:rPr>
              <w:t>новыми</w:t>
            </w:r>
            <w:proofErr w:type="gramEnd"/>
            <w:r w:rsidRPr="00A2232C">
              <w:rPr>
                <w:rFonts w:ascii="Arial" w:hAnsi="Arial" w:cs="Arial"/>
                <w:szCs w:val="24"/>
              </w:rPr>
              <w:t xml:space="preserve"> ст.606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spacing w:line="240" w:lineRule="auto"/>
              <w:rPr>
                <w:rFonts w:ascii="Arial" w:hAnsi="Arial" w:cs="Arial"/>
                <w:szCs w:val="24"/>
                <w:highlight w:val="yellow"/>
              </w:rPr>
            </w:pP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10-01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Журнал инструктажа на рабочем месте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45 л.,</w:t>
            </w:r>
          </w:p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ст.423а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spacing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10-02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Журнал вводного инструктажа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45л.,</w:t>
            </w:r>
          </w:p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ст.423а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spacing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10-03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Журнал регистрации несчастных случаев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45 л.,</w:t>
            </w:r>
          </w:p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lastRenderedPageBreak/>
              <w:t>ст.424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spacing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44647D" w:rsidRPr="00A2232C">
        <w:tc>
          <w:tcPr>
            <w:tcW w:w="1012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lastRenderedPageBreak/>
              <w:t>11. АДМИНИСТРАТИВНАЯ КОМИССИЯ</w:t>
            </w: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11-01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Положение о территориальной административной комиссии администрации Двойновского  сельского поселения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5л.,</w:t>
            </w:r>
          </w:p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145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spacing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11-02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Годовой план работы территориальной административной комиссии администрации  Двойновского  сельского поселения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5л. ЭПК</w:t>
            </w:r>
          </w:p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ст. 198а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spacing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11-03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Годовой отчет о работе территориальной административной комиссии администрации  Двойновского  сельского поселения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Пост.</w:t>
            </w:r>
          </w:p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ст.211 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spacing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44647D" w:rsidRPr="00A2232C"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11-04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proofErr w:type="gramStart"/>
            <w:r w:rsidRPr="00A2232C">
              <w:rPr>
                <w:rFonts w:ascii="Arial" w:hAnsi="Arial" w:cs="Arial"/>
                <w:szCs w:val="24"/>
              </w:rPr>
              <w:t xml:space="preserve">Документы (протоколы, акты, объяснения, ходатайства, предупреждения, определения, постановления) об административных </w:t>
            </w:r>
            <w:r w:rsidRPr="00A2232C">
              <w:rPr>
                <w:rFonts w:ascii="Arial" w:hAnsi="Arial" w:cs="Arial"/>
                <w:szCs w:val="24"/>
              </w:rPr>
              <w:t>правонарушениях</w:t>
            </w:r>
            <w:proofErr w:type="gramEnd"/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5 л.</w:t>
            </w:r>
          </w:p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ст.145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spacing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44647D" w:rsidRPr="00A2232C">
        <w:trPr>
          <w:trHeight w:val="888"/>
        </w:trPr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11-05</w:t>
            </w:r>
          </w:p>
        </w:tc>
        <w:tc>
          <w:tcPr>
            <w:tcW w:w="5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proofErr w:type="gramStart"/>
            <w:r w:rsidRPr="00A2232C">
              <w:rPr>
                <w:rFonts w:ascii="Arial" w:hAnsi="Arial" w:cs="Arial"/>
                <w:szCs w:val="24"/>
              </w:rPr>
              <w:t>Документы (акты, постановления, протоколы.</w:t>
            </w:r>
            <w:proofErr w:type="gramEnd"/>
            <w:r w:rsidRPr="00A2232C">
              <w:rPr>
                <w:rFonts w:ascii="Arial" w:hAnsi="Arial" w:cs="Arial"/>
                <w:szCs w:val="24"/>
              </w:rPr>
              <w:t xml:space="preserve"> </w:t>
            </w:r>
            <w:proofErr w:type="gramStart"/>
            <w:r w:rsidRPr="00A2232C">
              <w:rPr>
                <w:rFonts w:ascii="Arial" w:hAnsi="Arial" w:cs="Arial"/>
                <w:szCs w:val="24"/>
              </w:rPr>
              <w:t>Запросы, заявления) территориальной административной комиссии администрации  Двойновского сельского поселения</w:t>
            </w:r>
            <w:proofErr w:type="gramEnd"/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5 л.</w:t>
            </w:r>
          </w:p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ст.146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647D" w:rsidRPr="00A2232C" w:rsidRDefault="0044647D">
            <w:pPr>
              <w:spacing w:line="240" w:lineRule="auto"/>
              <w:rPr>
                <w:rFonts w:ascii="Arial" w:hAnsi="Arial" w:cs="Arial"/>
                <w:szCs w:val="24"/>
              </w:rPr>
            </w:pPr>
          </w:p>
        </w:tc>
      </w:tr>
    </w:tbl>
    <w:p w:rsidR="0044647D" w:rsidRPr="00A2232C" w:rsidRDefault="0044647D">
      <w:pPr>
        <w:spacing w:afterAutospacing="1" w:line="240" w:lineRule="auto"/>
        <w:jc w:val="both"/>
        <w:rPr>
          <w:rFonts w:ascii="Arial" w:hAnsi="Arial" w:cs="Arial"/>
          <w:szCs w:val="24"/>
        </w:rPr>
      </w:pPr>
    </w:p>
    <w:p w:rsidR="0044647D" w:rsidRPr="00A2232C" w:rsidRDefault="00A2232C">
      <w:pPr>
        <w:spacing w:afterAutospacing="1" w:line="240" w:lineRule="auto"/>
        <w:jc w:val="both"/>
        <w:rPr>
          <w:rFonts w:ascii="Arial" w:hAnsi="Arial" w:cs="Arial"/>
          <w:szCs w:val="24"/>
        </w:rPr>
      </w:pPr>
      <w:r w:rsidRPr="00A2232C">
        <w:rPr>
          <w:rFonts w:ascii="Arial" w:hAnsi="Arial" w:cs="Arial"/>
          <w:szCs w:val="24"/>
        </w:rPr>
        <w:t xml:space="preserve">*Согласно Примерной номенклатуре дел </w:t>
      </w:r>
      <w:r w:rsidRPr="00A2232C">
        <w:rPr>
          <w:rFonts w:ascii="Arial" w:hAnsi="Arial" w:cs="Arial"/>
          <w:szCs w:val="24"/>
        </w:rPr>
        <w:t xml:space="preserve">государственной нотариальной конторы и нотариуса, занимающегося частной практикой (утв. решением Правления Федеральной нотариальной палаты 12 ноября 2012 г. и </w:t>
      </w:r>
      <w:hyperlink r:id="rId6" w:history="1">
        <w:r w:rsidRPr="00A2232C">
          <w:rPr>
            <w:rFonts w:ascii="Arial" w:hAnsi="Arial" w:cs="Arial"/>
            <w:color w:val="0000FF"/>
            <w:szCs w:val="24"/>
            <w:u w:val="single"/>
          </w:rPr>
          <w:t>приказом</w:t>
        </w:r>
      </w:hyperlink>
      <w:r w:rsidRPr="00A2232C">
        <w:rPr>
          <w:rFonts w:ascii="Arial" w:hAnsi="Arial" w:cs="Arial"/>
          <w:szCs w:val="24"/>
        </w:rPr>
        <w:t xml:space="preserve"> Минюста России от 19 декабря 2013 г. N 22</w:t>
      </w:r>
      <w:r w:rsidRPr="00A2232C">
        <w:rPr>
          <w:rFonts w:ascii="Arial" w:hAnsi="Arial" w:cs="Arial"/>
          <w:szCs w:val="24"/>
        </w:rPr>
        <w:t>9)</w:t>
      </w:r>
    </w:p>
    <w:p w:rsidR="0044647D" w:rsidRPr="00A2232C" w:rsidRDefault="00A2232C">
      <w:pPr>
        <w:spacing w:afterAutospacing="1" w:line="240" w:lineRule="auto"/>
        <w:jc w:val="both"/>
        <w:rPr>
          <w:rFonts w:ascii="Arial" w:hAnsi="Arial" w:cs="Arial"/>
          <w:szCs w:val="24"/>
        </w:rPr>
      </w:pPr>
      <w:r w:rsidRPr="00A2232C">
        <w:rPr>
          <w:rFonts w:ascii="Arial" w:hAnsi="Arial" w:cs="Arial"/>
          <w:szCs w:val="24"/>
          <w:highlight w:val="white"/>
        </w:rPr>
        <w:t>**Согласно перечню типовых архивных документов, образующихся в научно-технической и производственной деятельности организаций, с указанием сроков хранения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44647D" w:rsidRPr="00A2232C">
        <w:trPr>
          <w:trHeight w:val="70"/>
        </w:trPr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СОГЛАСОВАНО</w:t>
            </w:r>
          </w:p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 xml:space="preserve">Протокол </w:t>
            </w:r>
            <w:proofErr w:type="gramStart"/>
            <w:r w:rsidRPr="00A2232C">
              <w:rPr>
                <w:rFonts w:ascii="Arial" w:hAnsi="Arial" w:cs="Arial"/>
                <w:szCs w:val="24"/>
              </w:rPr>
              <w:t>ЭК</w:t>
            </w:r>
            <w:proofErr w:type="gramEnd"/>
            <w:r w:rsidRPr="00A2232C">
              <w:rPr>
                <w:rFonts w:ascii="Arial" w:hAnsi="Arial" w:cs="Arial"/>
                <w:szCs w:val="24"/>
              </w:rPr>
              <w:t xml:space="preserve"> администрации Двойновского сельского поселения </w:t>
            </w:r>
          </w:p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>от ___________ 2026 г. N _</w:t>
            </w:r>
            <w:r w:rsidRPr="00A2232C">
              <w:rPr>
                <w:rFonts w:ascii="Arial" w:hAnsi="Arial" w:cs="Arial"/>
                <w:szCs w:val="24"/>
              </w:rPr>
              <w:t>_</w:t>
            </w:r>
          </w:p>
          <w:p w:rsidR="0044647D" w:rsidRPr="00A2232C" w:rsidRDefault="0044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47D" w:rsidRPr="00A2232C" w:rsidRDefault="00A223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Arial" w:hAnsi="Arial" w:cs="Arial"/>
                <w:szCs w:val="24"/>
              </w:rPr>
            </w:pPr>
            <w:r w:rsidRPr="00A2232C">
              <w:rPr>
                <w:rFonts w:ascii="Arial" w:hAnsi="Arial" w:cs="Arial"/>
                <w:szCs w:val="24"/>
              </w:rPr>
              <w:t xml:space="preserve"> </w:t>
            </w:r>
          </w:p>
        </w:tc>
      </w:tr>
    </w:tbl>
    <w:p w:rsidR="0044647D" w:rsidRPr="00A2232C" w:rsidRDefault="0044647D">
      <w:pPr>
        <w:rPr>
          <w:rFonts w:ascii="Arial" w:hAnsi="Arial" w:cs="Arial"/>
          <w:szCs w:val="24"/>
        </w:rPr>
      </w:pPr>
    </w:p>
    <w:sectPr w:rsidR="0044647D" w:rsidRPr="00A2232C">
      <w:pgSz w:w="11906" w:h="16838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A1703"/>
    <w:multiLevelType w:val="multilevel"/>
    <w:tmpl w:val="E6EC7B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">
    <w:nsid w:val="58EA585E"/>
    <w:multiLevelType w:val="multilevel"/>
    <w:tmpl w:val="8F761F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44647D"/>
    <w:rsid w:val="0044647D"/>
    <w:rsid w:val="00A22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line="276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next w:val="a"/>
    <w:link w:val="a5"/>
    <w:uiPriority w:val="11"/>
    <w:qFormat/>
    <w:rPr>
      <w:i/>
      <w:color w:val="616161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next w:val="a"/>
    <w:link w:val="a7"/>
    <w:uiPriority w:val="10"/>
    <w:qFormat/>
    <w:rPr>
      <w:b/>
      <w:sz w:val="52"/>
    </w:rPr>
  </w:style>
  <w:style w:type="character" w:customStyle="1" w:styleId="a7">
    <w:name w:val="Название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se.garant.ru/70562332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2735</Words>
  <Characters>15596</Characters>
  <Application>Microsoft Office Word</Application>
  <DocSecurity>0</DocSecurity>
  <Lines>129</Lines>
  <Paragraphs>36</Paragraphs>
  <ScaleCrop>false</ScaleCrop>
  <Company/>
  <LinksUpToDate>false</LinksUpToDate>
  <CharactersWithSpaces>18295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Толик</cp:lastModifiedBy>
  <cp:revision>3</cp:revision>
  <dcterms:created xsi:type="dcterms:W3CDTF">2026-03-18T19:01:00Z</dcterms:created>
  <dcterms:modified xsi:type="dcterms:W3CDTF">2026-03-18T19:02:00Z</dcterms:modified>
</cp:coreProperties>
</file>