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407CA" w:rsidRPr="00C84CC8" w:rsidRDefault="00C84CC8">
      <w:pPr>
        <w:widowControl w:val="0"/>
        <w:jc w:val="center"/>
        <w:rPr>
          <w:rFonts w:ascii="Arial" w:hAnsi="Arial" w:cs="Arial"/>
        </w:rPr>
      </w:pPr>
      <w:r w:rsidRPr="00C84CC8">
        <w:rPr>
          <w:rFonts w:ascii="Arial" w:hAnsi="Arial" w:cs="Arial"/>
        </w:rPr>
        <w:t>АДМИНИСТРАЦИЯ</w:t>
      </w:r>
    </w:p>
    <w:p w14:paraId="02000000" w14:textId="77777777" w:rsidR="008407CA" w:rsidRPr="00C84CC8" w:rsidRDefault="00C84CC8">
      <w:pPr>
        <w:widowControl w:val="0"/>
        <w:jc w:val="center"/>
        <w:rPr>
          <w:rFonts w:ascii="Arial" w:hAnsi="Arial" w:cs="Arial"/>
        </w:rPr>
      </w:pPr>
      <w:r w:rsidRPr="00C84CC8">
        <w:rPr>
          <w:rFonts w:ascii="Arial" w:hAnsi="Arial" w:cs="Arial"/>
        </w:rPr>
        <w:t>ДВОЙНОВСКОГО СЕЛЬСКОГО ПОСЕЛЕНИЯ</w:t>
      </w:r>
      <w:r w:rsidRPr="00C84CC8">
        <w:rPr>
          <w:rFonts w:ascii="Arial" w:hAnsi="Arial" w:cs="Arial"/>
        </w:rPr>
        <w:br/>
        <w:t>НОВОНИКОЛАЕВСКОГО МУНИЦИПАЛЬНОГО РАЙОНА</w:t>
      </w:r>
    </w:p>
    <w:p w14:paraId="03000000" w14:textId="77777777" w:rsidR="008407CA" w:rsidRPr="00C84CC8" w:rsidRDefault="00C84CC8">
      <w:pPr>
        <w:widowControl w:val="0"/>
        <w:jc w:val="center"/>
        <w:rPr>
          <w:rFonts w:ascii="Arial" w:hAnsi="Arial" w:cs="Arial"/>
        </w:rPr>
      </w:pPr>
      <w:r w:rsidRPr="00C84CC8">
        <w:rPr>
          <w:rFonts w:ascii="Arial" w:hAnsi="Arial" w:cs="Arial"/>
        </w:rPr>
        <w:t>ВОЛГОГРАДСКОЙ ОБЛАСТИ</w:t>
      </w:r>
    </w:p>
    <w:p w14:paraId="04000000" w14:textId="77777777" w:rsidR="008407CA" w:rsidRPr="00C84CC8" w:rsidRDefault="00C84CC8">
      <w:pPr>
        <w:jc w:val="center"/>
        <w:rPr>
          <w:rFonts w:ascii="Arial" w:hAnsi="Arial" w:cs="Arial"/>
        </w:rPr>
      </w:pPr>
      <w:r w:rsidRPr="00C84CC8">
        <w:rPr>
          <w:rFonts w:ascii="Arial" w:hAnsi="Arial" w:cs="Arial"/>
        </w:rPr>
        <w:t>__________________________________________________________________</w:t>
      </w:r>
      <w:r w:rsidRPr="00C84CC8">
        <w:rPr>
          <w:rFonts w:ascii="Arial" w:hAnsi="Arial" w:cs="Arial"/>
        </w:rPr>
        <w:t xml:space="preserve">               </w:t>
      </w:r>
    </w:p>
    <w:p w14:paraId="05000000" w14:textId="77777777" w:rsidR="008407CA" w:rsidRPr="00C84CC8" w:rsidRDefault="008407CA">
      <w:pPr>
        <w:jc w:val="center"/>
        <w:rPr>
          <w:rFonts w:ascii="Arial" w:hAnsi="Arial" w:cs="Arial"/>
        </w:rPr>
      </w:pPr>
    </w:p>
    <w:p w14:paraId="06000000" w14:textId="77777777" w:rsidR="008407CA" w:rsidRPr="00C84CC8" w:rsidRDefault="00C84CC8">
      <w:pPr>
        <w:jc w:val="center"/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ПОСТАНОВЛЕНИЕ  </w:t>
      </w:r>
      <w:r w:rsidRPr="00C84CC8">
        <w:rPr>
          <w:rFonts w:ascii="Arial" w:hAnsi="Arial" w:cs="Arial"/>
        </w:rPr>
        <w:t xml:space="preserve"> №9                                                                                                                                                   </w:t>
      </w:r>
    </w:p>
    <w:p w14:paraId="07000000" w14:textId="77777777" w:rsidR="008407CA" w:rsidRPr="00C84CC8" w:rsidRDefault="00C84CC8">
      <w:pPr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от 03.04.2026 г                                                                                 </w:t>
      </w:r>
    </w:p>
    <w:p w14:paraId="08000000" w14:textId="77777777" w:rsidR="008407CA" w:rsidRPr="00C84CC8" w:rsidRDefault="008407CA">
      <w:pPr>
        <w:rPr>
          <w:rFonts w:ascii="Arial" w:hAnsi="Arial" w:cs="Arial"/>
        </w:rPr>
      </w:pPr>
    </w:p>
    <w:p w14:paraId="09000000" w14:textId="77777777" w:rsidR="008407CA" w:rsidRPr="00C84CC8" w:rsidRDefault="00C84CC8">
      <w:pPr>
        <w:rPr>
          <w:rFonts w:ascii="Arial" w:hAnsi="Arial" w:cs="Arial"/>
        </w:rPr>
      </w:pPr>
      <w:r w:rsidRPr="00C84CC8">
        <w:rPr>
          <w:rFonts w:ascii="Arial" w:hAnsi="Arial" w:cs="Arial"/>
        </w:rPr>
        <w:t>О прис</w:t>
      </w:r>
      <w:r w:rsidRPr="00C84CC8">
        <w:rPr>
          <w:rFonts w:ascii="Arial" w:hAnsi="Arial" w:cs="Arial"/>
        </w:rPr>
        <w:t xml:space="preserve">воении адреса объекту адресации                                                                                    </w:t>
      </w:r>
    </w:p>
    <w:p w14:paraId="0A000000" w14:textId="77777777" w:rsidR="008407CA" w:rsidRPr="00C84CC8" w:rsidRDefault="008407CA">
      <w:pPr>
        <w:rPr>
          <w:rFonts w:ascii="Arial" w:hAnsi="Arial" w:cs="Arial"/>
        </w:rPr>
      </w:pPr>
    </w:p>
    <w:p w14:paraId="0B000000" w14:textId="77777777" w:rsidR="008407CA" w:rsidRPr="00C84CC8" w:rsidRDefault="00C84CC8">
      <w:pPr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</w:t>
      </w:r>
      <w:proofErr w:type="gramStart"/>
      <w:r w:rsidRPr="00C84CC8">
        <w:rPr>
          <w:rFonts w:ascii="Arial" w:hAnsi="Arial" w:cs="Arial"/>
        </w:rPr>
        <w:t>Руководствуясь Федеральным законом от 06.10.2023 г. №131 - ФЗ "Об общих принципах организации местного самоуправления в Российской Федерац</w:t>
      </w:r>
      <w:r w:rsidRPr="00C84CC8">
        <w:rPr>
          <w:rFonts w:ascii="Arial" w:hAnsi="Arial" w:cs="Arial"/>
        </w:rPr>
        <w:t xml:space="preserve">ии ", от 28.12.2013 г. №443 - ФЗ "О федеральной информационной адресной системе и внесении изменений в Федеральный закон "Об общих принципах организации местного самоуправления в Российской Федерации", постановлением  Правительства Российской Федерации от </w:t>
      </w:r>
      <w:r w:rsidRPr="00C84CC8">
        <w:rPr>
          <w:rFonts w:ascii="Arial" w:hAnsi="Arial" w:cs="Arial"/>
        </w:rPr>
        <w:t>19.11.2014 № 1221 «Об утверждении правил присвоения, изменения и аннулирования адресов» и правилами межведомственного</w:t>
      </w:r>
      <w:proofErr w:type="gramEnd"/>
      <w:r w:rsidRPr="00C84CC8">
        <w:rPr>
          <w:rFonts w:ascii="Arial" w:hAnsi="Arial" w:cs="Arial"/>
        </w:rPr>
        <w:t xml:space="preserve"> </w:t>
      </w:r>
      <w:proofErr w:type="gramStart"/>
      <w:r w:rsidRPr="00C84CC8">
        <w:rPr>
          <w:rFonts w:ascii="Arial" w:hAnsi="Arial" w:cs="Arial"/>
        </w:rPr>
        <w:t>информационного взаимодействия приведении государственного адресного реестра в соответствии с разделом 4 постановления Правительства РФ от</w:t>
      </w:r>
      <w:r w:rsidRPr="00C84CC8">
        <w:rPr>
          <w:rFonts w:ascii="Arial" w:hAnsi="Arial" w:cs="Arial"/>
        </w:rPr>
        <w:t xml:space="preserve"> 25.05.2015 г. №492 "О составе сведений об адресах, размещенных в государственном адресном реестре, порядке межведомственного информационного взаимодействия при внесении государственного адресного реестра, о внесении изменений и признании утратившими силу </w:t>
      </w:r>
      <w:r w:rsidRPr="00C84CC8">
        <w:rPr>
          <w:rFonts w:ascii="Arial" w:hAnsi="Arial" w:cs="Arial"/>
        </w:rPr>
        <w:t xml:space="preserve">некоторых актов правительства РФ", администрация Двойновского сельского поселения Новониколаевского муниципального района Волгоградской области. </w:t>
      </w:r>
      <w:proofErr w:type="gramEnd"/>
    </w:p>
    <w:p w14:paraId="0C000000" w14:textId="77777777" w:rsidR="008407CA" w:rsidRPr="00C84CC8" w:rsidRDefault="00C84CC8">
      <w:pPr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 </w:t>
      </w:r>
    </w:p>
    <w:p w14:paraId="0D000000" w14:textId="77777777" w:rsidR="008407CA" w:rsidRPr="00C84CC8" w:rsidRDefault="00C84CC8">
      <w:pPr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</w:t>
      </w:r>
      <w:r w:rsidRPr="00C84CC8">
        <w:rPr>
          <w:rFonts w:ascii="Arial" w:hAnsi="Arial" w:cs="Arial"/>
        </w:rPr>
        <w:t>ПОСТАНОВЛЯЕТ:</w:t>
      </w:r>
    </w:p>
    <w:p w14:paraId="0E000000" w14:textId="77777777" w:rsidR="008407CA" w:rsidRPr="00C84CC8" w:rsidRDefault="008407CA">
      <w:pPr>
        <w:rPr>
          <w:rFonts w:ascii="Arial" w:hAnsi="Arial" w:cs="Arial"/>
        </w:rPr>
      </w:pPr>
    </w:p>
    <w:p w14:paraId="0F000000" w14:textId="11C25960" w:rsidR="008407CA" w:rsidRPr="00C84CC8" w:rsidRDefault="00C84CC8" w:rsidP="00C84CC8">
      <w:pPr>
        <w:ind w:firstLine="426"/>
        <w:jc w:val="both"/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1.  Присвоить объекту адресации (жилому дому с кадастровым номером 34:20:020002:181, </w:t>
      </w:r>
      <w:r w:rsidRPr="00C84CC8">
        <w:rPr>
          <w:rFonts w:ascii="Arial" w:hAnsi="Arial" w:cs="Arial"/>
        </w:rPr>
        <w:t xml:space="preserve">площадью 96.8  </w:t>
      </w:r>
      <w:proofErr w:type="spellStart"/>
      <w:r w:rsidRPr="00C84CC8">
        <w:rPr>
          <w:rFonts w:ascii="Arial" w:hAnsi="Arial" w:cs="Arial"/>
        </w:rPr>
        <w:t>кв.м</w:t>
      </w:r>
      <w:proofErr w:type="spellEnd"/>
      <w:r w:rsidRPr="00C84CC8">
        <w:rPr>
          <w:rFonts w:ascii="Arial" w:hAnsi="Arial" w:cs="Arial"/>
        </w:rPr>
        <w:t xml:space="preserve">.) </w:t>
      </w:r>
      <w:bookmarkStart w:id="0" w:name="_GoBack"/>
      <w:r w:rsidRPr="00C84CC8">
        <w:rPr>
          <w:rFonts w:ascii="Arial" w:hAnsi="Arial" w:cs="Arial"/>
        </w:rPr>
        <w:t xml:space="preserve">следующий адрес: Российская Федерация, Волгоградская область, Новониколаевский муниципальный район, </w:t>
      </w:r>
      <w:proofErr w:type="spellStart"/>
      <w:r w:rsidRPr="00C84CC8">
        <w:rPr>
          <w:rFonts w:ascii="Arial" w:hAnsi="Arial" w:cs="Arial"/>
        </w:rPr>
        <w:t>Двойновское</w:t>
      </w:r>
      <w:proofErr w:type="spellEnd"/>
      <w:r w:rsidRPr="00C84CC8">
        <w:rPr>
          <w:rFonts w:ascii="Arial" w:hAnsi="Arial" w:cs="Arial"/>
        </w:rPr>
        <w:t xml:space="preserve"> сельское поселение, х. </w:t>
      </w:r>
      <w:proofErr w:type="spellStart"/>
      <w:r w:rsidRPr="00C84CC8">
        <w:rPr>
          <w:rFonts w:ascii="Arial" w:hAnsi="Arial" w:cs="Arial"/>
        </w:rPr>
        <w:t>Скворцовский</w:t>
      </w:r>
      <w:bookmarkEnd w:id="0"/>
      <w:proofErr w:type="spellEnd"/>
      <w:r w:rsidRPr="00C84CC8">
        <w:rPr>
          <w:rFonts w:ascii="Arial" w:hAnsi="Arial" w:cs="Arial"/>
        </w:rPr>
        <w:t>, улица  Трудовая,   дом 12б.</w:t>
      </w:r>
    </w:p>
    <w:p w14:paraId="10000000" w14:textId="01A428EA" w:rsidR="008407CA" w:rsidRPr="00C84CC8" w:rsidRDefault="00C84CC8" w:rsidP="00C84CC8">
      <w:pPr>
        <w:ind w:firstLine="426"/>
        <w:rPr>
          <w:rFonts w:ascii="Arial" w:hAnsi="Arial" w:cs="Arial"/>
        </w:rPr>
      </w:pPr>
      <w:r w:rsidRPr="00C84CC8">
        <w:rPr>
          <w:rFonts w:ascii="Arial" w:hAnsi="Arial" w:cs="Arial"/>
        </w:rPr>
        <w:t>2. Настоящее постановление вступает в силу с моме</w:t>
      </w:r>
      <w:r w:rsidRPr="00C84CC8">
        <w:rPr>
          <w:rFonts w:ascii="Arial" w:hAnsi="Arial" w:cs="Arial"/>
        </w:rPr>
        <w:t>нта его подписания.</w:t>
      </w:r>
    </w:p>
    <w:p w14:paraId="11000000" w14:textId="77777777" w:rsidR="008407CA" w:rsidRPr="00C84CC8" w:rsidRDefault="008407CA" w:rsidP="00C84CC8">
      <w:pPr>
        <w:rPr>
          <w:rFonts w:ascii="Arial" w:hAnsi="Arial" w:cs="Arial"/>
        </w:rPr>
      </w:pPr>
    </w:p>
    <w:p w14:paraId="12000000" w14:textId="77777777" w:rsidR="008407CA" w:rsidRPr="00C84CC8" w:rsidRDefault="008407CA">
      <w:pPr>
        <w:ind w:hanging="360"/>
        <w:rPr>
          <w:rFonts w:ascii="Arial" w:hAnsi="Arial" w:cs="Arial"/>
        </w:rPr>
      </w:pPr>
    </w:p>
    <w:p w14:paraId="13000000" w14:textId="77777777" w:rsidR="008407CA" w:rsidRPr="00C84CC8" w:rsidRDefault="00C84CC8">
      <w:pPr>
        <w:ind w:hanging="360"/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   Глава Двойновского сельского поселения</w:t>
      </w:r>
    </w:p>
    <w:p w14:paraId="14000000" w14:textId="77777777" w:rsidR="008407CA" w:rsidRPr="00C84CC8" w:rsidRDefault="00C84CC8">
      <w:pPr>
        <w:ind w:hanging="360"/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   Новониколаевского муниципального района</w:t>
      </w:r>
    </w:p>
    <w:p w14:paraId="15000000" w14:textId="77777777" w:rsidR="008407CA" w:rsidRPr="00C84CC8" w:rsidRDefault="00C84CC8">
      <w:pPr>
        <w:ind w:hanging="360"/>
        <w:rPr>
          <w:rFonts w:ascii="Arial" w:hAnsi="Arial" w:cs="Arial"/>
        </w:rPr>
      </w:pPr>
      <w:r w:rsidRPr="00C84CC8">
        <w:rPr>
          <w:rFonts w:ascii="Arial" w:hAnsi="Arial" w:cs="Arial"/>
        </w:rPr>
        <w:t xml:space="preserve">    Волгоградской области                                                                     А.Н. Гущин</w:t>
      </w:r>
    </w:p>
    <w:p w14:paraId="16000000" w14:textId="77777777" w:rsidR="008407CA" w:rsidRPr="00C84CC8" w:rsidRDefault="008407CA">
      <w:pPr>
        <w:ind w:hanging="360"/>
        <w:rPr>
          <w:rFonts w:ascii="Arial" w:hAnsi="Arial" w:cs="Arial"/>
        </w:rPr>
      </w:pPr>
    </w:p>
    <w:p w14:paraId="17000000" w14:textId="77777777" w:rsidR="008407CA" w:rsidRPr="00C84CC8" w:rsidRDefault="008407CA">
      <w:pPr>
        <w:rPr>
          <w:rFonts w:ascii="Arial" w:hAnsi="Arial" w:cs="Arial"/>
        </w:rPr>
      </w:pPr>
    </w:p>
    <w:sectPr w:rsidR="008407CA" w:rsidRPr="00C84CC8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407CA"/>
    <w:rsid w:val="008407CA"/>
    <w:rsid w:val="00C8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2026-04-06T14:26:00Z</dcterms:created>
  <dcterms:modified xsi:type="dcterms:W3CDTF">2026-04-06T14:27:00Z</dcterms:modified>
</cp:coreProperties>
</file>