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E1A" w:rsidRPr="00810B04" w:rsidRDefault="007F213E">
      <w:pPr>
        <w:widowControl/>
        <w:jc w:val="center"/>
        <w:rPr>
          <w:rFonts w:cs="Arial"/>
          <w:sz w:val="24"/>
          <w:szCs w:val="24"/>
        </w:rPr>
      </w:pPr>
      <w:bookmarkStart w:id="0" w:name="_GoBack"/>
      <w:bookmarkEnd w:id="0"/>
      <w:r w:rsidRPr="00810B04">
        <w:rPr>
          <w:rFonts w:cs="Arial"/>
          <w:sz w:val="24"/>
          <w:szCs w:val="24"/>
        </w:rPr>
        <w:t>Российская Федерация</w:t>
      </w:r>
    </w:p>
    <w:p w:rsidR="008B4E1A" w:rsidRPr="00810B04" w:rsidRDefault="007F213E">
      <w:pPr>
        <w:widowControl/>
        <w:jc w:val="center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Волгоградская область Новониколаевский район</w:t>
      </w:r>
    </w:p>
    <w:p w:rsidR="008B4E1A" w:rsidRPr="00810B04" w:rsidRDefault="007F213E">
      <w:pPr>
        <w:widowControl/>
        <w:jc w:val="center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Совет  Двойновского сельского поселения</w:t>
      </w:r>
    </w:p>
    <w:p w:rsidR="008B4E1A" w:rsidRPr="00810B04" w:rsidRDefault="007F213E">
      <w:pPr>
        <w:widowControl/>
        <w:tabs>
          <w:tab w:val="center" w:pos="4677"/>
        </w:tabs>
        <w:spacing w:line="276" w:lineRule="auto"/>
        <w:rPr>
          <w:rFonts w:cs="Arial"/>
          <w:sz w:val="24"/>
          <w:szCs w:val="24"/>
        </w:rPr>
      </w:pPr>
      <w:r w:rsidRPr="00810B04">
        <w:rPr>
          <w:rFonts w:cs="Arial"/>
          <w:caps/>
          <w:sz w:val="24"/>
          <w:szCs w:val="24"/>
        </w:rPr>
        <w:tab/>
      </w:r>
    </w:p>
    <w:p w:rsidR="008B4E1A" w:rsidRPr="00810B04" w:rsidRDefault="008B4E1A">
      <w:pPr>
        <w:widowControl/>
        <w:spacing w:line="276" w:lineRule="auto"/>
        <w:jc w:val="center"/>
        <w:rPr>
          <w:rFonts w:cs="Arial"/>
          <w:sz w:val="24"/>
          <w:szCs w:val="24"/>
        </w:rPr>
      </w:pPr>
    </w:p>
    <w:p w:rsidR="008B4E1A" w:rsidRPr="00810B04" w:rsidRDefault="007F213E">
      <w:pPr>
        <w:widowControl/>
        <w:ind w:left="-567"/>
        <w:jc w:val="center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РЕШЕНИЕ</w:t>
      </w:r>
    </w:p>
    <w:p w:rsidR="008B4E1A" w:rsidRPr="00810B04" w:rsidRDefault="008B4E1A">
      <w:pPr>
        <w:widowControl/>
        <w:ind w:left="-567"/>
        <w:jc w:val="center"/>
        <w:rPr>
          <w:rFonts w:cs="Arial"/>
          <w:sz w:val="24"/>
          <w:szCs w:val="24"/>
        </w:rPr>
      </w:pPr>
    </w:p>
    <w:p w:rsidR="008B4E1A" w:rsidRPr="00810B04" w:rsidRDefault="007F213E">
      <w:pPr>
        <w:widowControl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от  «05»  июня 2025 года                 № 32/4</w:t>
      </w:r>
    </w:p>
    <w:p w:rsidR="008B4E1A" w:rsidRPr="00810B04" w:rsidRDefault="008B4E1A">
      <w:pPr>
        <w:widowControl/>
        <w:ind w:left="-567"/>
        <w:rPr>
          <w:rFonts w:cs="Arial"/>
          <w:sz w:val="24"/>
          <w:szCs w:val="24"/>
        </w:rPr>
      </w:pPr>
    </w:p>
    <w:p w:rsidR="008B4E1A" w:rsidRPr="00810B04" w:rsidRDefault="007F213E">
      <w:pPr>
        <w:spacing w:line="240" w:lineRule="exact"/>
        <w:ind w:right="3401"/>
        <w:jc w:val="both"/>
        <w:outlineLvl w:val="0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Об утверждении Положения о муниципальном контроле на автомобильном транспорте, городском</w:t>
      </w:r>
      <w:r w:rsidRPr="00810B04">
        <w:rPr>
          <w:rFonts w:cs="Arial"/>
          <w:sz w:val="24"/>
          <w:szCs w:val="24"/>
        </w:rPr>
        <w:t xml:space="preserve"> наземном электрическом транспорте и в дорожном хозяйстве в границах населенных пунктов Двойновского сельского поселения Новониколаевского муниципального района Волгоградской области</w:t>
      </w:r>
    </w:p>
    <w:p w:rsidR="008B4E1A" w:rsidRPr="00810B04" w:rsidRDefault="008B4E1A">
      <w:pPr>
        <w:jc w:val="both"/>
        <w:outlineLvl w:val="0"/>
        <w:rPr>
          <w:rFonts w:cs="Arial"/>
          <w:sz w:val="24"/>
          <w:szCs w:val="24"/>
        </w:rPr>
      </w:pPr>
    </w:p>
    <w:p w:rsidR="008B4E1A" w:rsidRPr="00810B04" w:rsidRDefault="007F213E">
      <w:pPr>
        <w:spacing w:after="200"/>
        <w:ind w:firstLine="540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В соответствии с Федеральными </w:t>
      </w:r>
      <w:hyperlink r:id="rId8" w:history="1">
        <w:proofErr w:type="gramStart"/>
        <w:r w:rsidRPr="00810B04">
          <w:rPr>
            <w:rFonts w:cs="Arial"/>
            <w:sz w:val="24"/>
            <w:szCs w:val="24"/>
          </w:rPr>
          <w:t>закон</w:t>
        </w:r>
      </w:hyperlink>
      <w:r w:rsidRPr="00810B04">
        <w:rPr>
          <w:rFonts w:cs="Arial"/>
          <w:sz w:val="24"/>
          <w:szCs w:val="24"/>
        </w:rPr>
        <w:t>ами</w:t>
      </w:r>
      <w:proofErr w:type="gramEnd"/>
      <w:r w:rsidRPr="00810B04">
        <w:rPr>
          <w:rFonts w:cs="Arial"/>
          <w:sz w:val="24"/>
          <w:szCs w:val="24"/>
        </w:rPr>
        <w:t xml:space="preserve"> от 06.10.2003 № 131-ФЗ «Об общих принципах организации местного самоуправления                               в Российской Федера</w:t>
      </w:r>
      <w:r w:rsidRPr="00810B04">
        <w:rPr>
          <w:rFonts w:cs="Arial"/>
          <w:sz w:val="24"/>
          <w:szCs w:val="24"/>
        </w:rPr>
        <w:t>ции»,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              от 08.11.2007 № 259-ФЗ «Устав автомобильного транспорта и г</w:t>
      </w:r>
      <w:r w:rsidRPr="00810B04">
        <w:rPr>
          <w:rFonts w:cs="Arial"/>
          <w:sz w:val="24"/>
          <w:szCs w:val="24"/>
        </w:rPr>
        <w:t xml:space="preserve">ородского наземного электрического транспорта», от 31.07.2020 248-ФЗ                        «О государственном контроле (надзоре) и </w:t>
      </w:r>
      <w:proofErr w:type="gramStart"/>
      <w:r w:rsidRPr="00810B04">
        <w:rPr>
          <w:rFonts w:cs="Arial"/>
          <w:sz w:val="24"/>
          <w:szCs w:val="24"/>
        </w:rPr>
        <w:t>муниципальном контроле                   в Российской Федерации», Законом Волгоградской области от 28.11.2014 № 156-ОД «О за</w:t>
      </w:r>
      <w:r w:rsidRPr="00810B04">
        <w:rPr>
          <w:rFonts w:cs="Arial"/>
          <w:sz w:val="24"/>
          <w:szCs w:val="24"/>
        </w:rPr>
        <w:t xml:space="preserve">креплении отдельных вопросов местного значения за сельскими поселениями в Волгоградской области» </w:t>
      </w:r>
      <w:r w:rsidRPr="00810B04">
        <w:rPr>
          <w:rFonts w:cs="Arial"/>
          <w:sz w:val="24"/>
          <w:szCs w:val="24"/>
        </w:rPr>
        <w:t xml:space="preserve">Совет Двойновского сельского поселения Новониколаевского муниципального района  Волгоградской области </w:t>
      </w:r>
      <w:proofErr w:type="gramEnd"/>
    </w:p>
    <w:p w:rsidR="008B4E1A" w:rsidRPr="00810B04" w:rsidRDefault="007F213E">
      <w:pPr>
        <w:widowControl/>
        <w:spacing w:after="200"/>
        <w:ind w:firstLine="540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РЕШИЛ:</w:t>
      </w:r>
    </w:p>
    <w:p w:rsidR="008B4E1A" w:rsidRPr="00810B04" w:rsidRDefault="007F213E">
      <w:pPr>
        <w:pStyle w:val="ConsPlusNormal"/>
        <w:numPr>
          <w:ilvl w:val="0"/>
          <w:numId w:val="1"/>
        </w:numPr>
        <w:tabs>
          <w:tab w:val="left" w:pos="709"/>
        </w:tabs>
        <w:ind w:left="0"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Утвердить прилагаемое Положение о муниципальном к</w:t>
      </w:r>
      <w:r w:rsidRPr="00810B04">
        <w:rPr>
          <w:rFonts w:ascii="Arial" w:hAnsi="Arial" w:cs="Arial"/>
          <w:szCs w:val="24"/>
        </w:rPr>
        <w:t xml:space="preserve">онтроле </w:t>
      </w:r>
      <w:r w:rsidRPr="00810B04">
        <w:rPr>
          <w:rFonts w:ascii="Arial" w:hAnsi="Arial" w:cs="Arial"/>
          <w:spacing w:val="2"/>
          <w:szCs w:val="24"/>
        </w:rPr>
        <w:t>на автомобильном транспорте, городском наземном электрическом транспорте и в дорожном хозяйстве</w:t>
      </w:r>
      <w:r w:rsidRPr="00810B04">
        <w:rPr>
          <w:rFonts w:ascii="Arial" w:hAnsi="Arial" w:cs="Arial"/>
          <w:szCs w:val="24"/>
        </w:rPr>
        <w:t xml:space="preserve"> в границах населенных пунктов Двойновского сельского поселения Новониколаевского муниципального района Волгоградской области.</w:t>
      </w:r>
    </w:p>
    <w:p w:rsidR="008B4E1A" w:rsidRPr="00810B04" w:rsidRDefault="007F213E">
      <w:pPr>
        <w:pStyle w:val="ConsPlusNormal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Признать утратившим силу:</w:t>
      </w:r>
    </w:p>
    <w:p w:rsidR="008B4E1A" w:rsidRPr="00810B04" w:rsidRDefault="007F213E">
      <w:pPr>
        <w:pStyle w:val="ConsPlusNormal"/>
        <w:tabs>
          <w:tab w:val="left" w:pos="1134"/>
        </w:tabs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2.1. Решение Совета Двойновского сельского поселения Новониколаевского муниципального района Волгоградской области от 23.07.2021г. № 21/3 «Об утверждении Положения о муниципальном контроле на автомобильном транспорте, городском наземном электрическом транс</w:t>
      </w:r>
      <w:r w:rsidRPr="00810B04">
        <w:rPr>
          <w:rFonts w:ascii="Arial" w:hAnsi="Arial" w:cs="Arial"/>
          <w:szCs w:val="24"/>
        </w:rPr>
        <w:t>порте и в дорожном хозяйстве в границах населенных пунктов Двойновского сельского поселения Новониколаевского муниципального района Волгоградской области»;</w:t>
      </w:r>
    </w:p>
    <w:p w:rsidR="008B4E1A" w:rsidRPr="00810B04" w:rsidRDefault="007F213E">
      <w:pPr>
        <w:pStyle w:val="ConsPlusNormal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 xml:space="preserve"> </w:t>
      </w:r>
      <w:proofErr w:type="gramStart"/>
      <w:r w:rsidRPr="00810B04">
        <w:rPr>
          <w:rFonts w:ascii="Arial" w:hAnsi="Arial" w:cs="Arial"/>
          <w:szCs w:val="24"/>
        </w:rPr>
        <w:t>Решение Совета Двойновского сельского поселения Новониколаевского муниципального района Волгоградск</w:t>
      </w:r>
      <w:r w:rsidRPr="00810B04">
        <w:rPr>
          <w:rFonts w:ascii="Arial" w:hAnsi="Arial" w:cs="Arial"/>
          <w:szCs w:val="24"/>
        </w:rPr>
        <w:t>ой области от 23.09.2021г. № 24/2 «О внесении изменений в Решение Совета Двойновского сельского поселения Новониколаевского муниципального района Волгоградской области от 23.07.2021г. № 21/2 «Об утверждении Положения о муниципальном контроле на автомобильн</w:t>
      </w:r>
      <w:r w:rsidRPr="00810B04">
        <w:rPr>
          <w:rFonts w:ascii="Arial" w:hAnsi="Arial" w:cs="Arial"/>
          <w:szCs w:val="24"/>
        </w:rPr>
        <w:t>ом транспорте, городском наземном электрическом транспорте и в дорожном хозяйстве в границах населенных пунктов Двойновского сельского поселения Новониколаевского муниципального</w:t>
      </w:r>
      <w:proofErr w:type="gramEnd"/>
      <w:r w:rsidRPr="00810B04">
        <w:rPr>
          <w:rFonts w:ascii="Arial" w:hAnsi="Arial" w:cs="Arial"/>
          <w:szCs w:val="24"/>
        </w:rPr>
        <w:t xml:space="preserve"> района Волгоградской области»;</w:t>
      </w:r>
    </w:p>
    <w:p w:rsidR="008B4E1A" w:rsidRPr="00810B04" w:rsidRDefault="007F213E">
      <w:pPr>
        <w:pStyle w:val="ConsPlusNormal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 xml:space="preserve"> </w:t>
      </w:r>
      <w:proofErr w:type="gramStart"/>
      <w:r w:rsidRPr="00810B04">
        <w:rPr>
          <w:rFonts w:ascii="Arial" w:hAnsi="Arial" w:cs="Arial"/>
          <w:szCs w:val="24"/>
        </w:rPr>
        <w:t>Решение Совета Двойновского сельского поселени</w:t>
      </w:r>
      <w:r w:rsidRPr="00810B04">
        <w:rPr>
          <w:rFonts w:ascii="Arial" w:hAnsi="Arial" w:cs="Arial"/>
          <w:szCs w:val="24"/>
        </w:rPr>
        <w:t xml:space="preserve">я Новониколаевского муниципального района Волгоградской области от 23.09. 2021г. № 24/2 «О внесении изменений в Решение Совета Двойновского сельского поселения Новониколаевского муниципального района </w:t>
      </w:r>
      <w:r w:rsidRPr="00810B04">
        <w:rPr>
          <w:rFonts w:ascii="Arial" w:hAnsi="Arial" w:cs="Arial"/>
          <w:szCs w:val="24"/>
        </w:rPr>
        <w:lastRenderedPageBreak/>
        <w:t>Волгоградской области от 23.09.2021г. №21/3 «Об утвержде</w:t>
      </w:r>
      <w:r w:rsidRPr="00810B04">
        <w:rPr>
          <w:rFonts w:ascii="Arial" w:hAnsi="Arial" w:cs="Arial"/>
          <w:szCs w:val="24"/>
        </w:rPr>
        <w:t xml:space="preserve">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</w:t>
      </w:r>
      <w:proofErr w:type="spellStart"/>
      <w:r w:rsidRPr="00810B04">
        <w:rPr>
          <w:rFonts w:ascii="Arial" w:hAnsi="Arial" w:cs="Arial"/>
          <w:szCs w:val="24"/>
        </w:rPr>
        <w:t>Двойновског</w:t>
      </w:r>
      <w:proofErr w:type="spellEnd"/>
      <w:r w:rsidRPr="00810B04">
        <w:rPr>
          <w:rFonts w:ascii="Arial" w:hAnsi="Arial" w:cs="Arial"/>
          <w:szCs w:val="24"/>
        </w:rPr>
        <w:t xml:space="preserve"> сельского поселения Новониколаевского муниципального</w:t>
      </w:r>
      <w:proofErr w:type="gramEnd"/>
      <w:r w:rsidRPr="00810B04">
        <w:rPr>
          <w:rFonts w:ascii="Arial" w:hAnsi="Arial" w:cs="Arial"/>
          <w:szCs w:val="24"/>
        </w:rPr>
        <w:t xml:space="preserve"> района Волгоградской облас</w:t>
      </w:r>
      <w:r w:rsidRPr="00810B04">
        <w:rPr>
          <w:rFonts w:ascii="Arial" w:hAnsi="Arial" w:cs="Arial"/>
          <w:szCs w:val="24"/>
        </w:rPr>
        <w:t>ти»;</w:t>
      </w:r>
    </w:p>
    <w:p w:rsidR="008B4E1A" w:rsidRPr="00810B04" w:rsidRDefault="007F213E">
      <w:pPr>
        <w:pStyle w:val="ConsPlusNormal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 xml:space="preserve"> </w:t>
      </w:r>
      <w:proofErr w:type="gramStart"/>
      <w:r w:rsidRPr="00810B04">
        <w:rPr>
          <w:rFonts w:ascii="Arial" w:hAnsi="Arial" w:cs="Arial"/>
          <w:szCs w:val="24"/>
        </w:rPr>
        <w:t>Решение Совета Двойновского сельского поселения Новониколаевского муниципального района Волгоградской области от 14 апреля 2023г. № 49/3 «О внесении изменений в Решение Совета Двойновского сельского поселения Новониколаевского муниципального района В</w:t>
      </w:r>
      <w:r w:rsidRPr="00810B04">
        <w:rPr>
          <w:rFonts w:ascii="Arial" w:hAnsi="Arial" w:cs="Arial"/>
          <w:szCs w:val="24"/>
        </w:rPr>
        <w:t>олгоградской области от 23.07.2021г. № 21/3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Двойновского сельского поселения Но</w:t>
      </w:r>
      <w:r w:rsidRPr="00810B04">
        <w:rPr>
          <w:rFonts w:ascii="Arial" w:hAnsi="Arial" w:cs="Arial"/>
          <w:szCs w:val="24"/>
        </w:rPr>
        <w:t>вониколаевского</w:t>
      </w:r>
      <w:proofErr w:type="gramEnd"/>
      <w:r w:rsidRPr="00810B04">
        <w:rPr>
          <w:rFonts w:ascii="Arial" w:hAnsi="Arial" w:cs="Arial"/>
          <w:szCs w:val="24"/>
        </w:rPr>
        <w:t xml:space="preserve"> муниципального района Волгоградской области».</w:t>
      </w:r>
    </w:p>
    <w:p w:rsidR="008B4E1A" w:rsidRPr="00810B04" w:rsidRDefault="008B4E1A">
      <w:pPr>
        <w:pStyle w:val="ConsPlusNormal"/>
        <w:tabs>
          <w:tab w:val="left" w:pos="1134"/>
        </w:tabs>
        <w:ind w:firstLine="709"/>
        <w:jc w:val="both"/>
        <w:rPr>
          <w:rFonts w:ascii="Arial" w:hAnsi="Arial" w:cs="Arial"/>
          <w:szCs w:val="24"/>
        </w:rPr>
      </w:pPr>
    </w:p>
    <w:p w:rsidR="008B4E1A" w:rsidRPr="00810B04" w:rsidRDefault="007F213E">
      <w:pPr>
        <w:ind w:firstLine="709"/>
        <w:jc w:val="both"/>
        <w:rPr>
          <w:rFonts w:cs="Arial"/>
          <w:color w:val="FF0000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3. </w:t>
      </w:r>
      <w:r w:rsidRPr="00810B04">
        <w:rPr>
          <w:rFonts w:cs="Arial"/>
          <w:sz w:val="24"/>
          <w:szCs w:val="24"/>
        </w:rPr>
        <w:t>Настоящее решение вступает в силу после его официального обнародования путем официального опубликования.</w:t>
      </w:r>
    </w:p>
    <w:p w:rsidR="008B4E1A" w:rsidRPr="00810B04" w:rsidRDefault="008B4E1A">
      <w:pPr>
        <w:rPr>
          <w:rFonts w:cs="Arial"/>
          <w:sz w:val="24"/>
          <w:szCs w:val="24"/>
        </w:rPr>
      </w:pPr>
    </w:p>
    <w:p w:rsidR="008B4E1A" w:rsidRPr="00810B04" w:rsidRDefault="008B4E1A">
      <w:pPr>
        <w:widowControl/>
        <w:jc w:val="both"/>
        <w:rPr>
          <w:rFonts w:cs="Arial"/>
          <w:sz w:val="24"/>
          <w:szCs w:val="24"/>
        </w:rPr>
      </w:pPr>
    </w:p>
    <w:p w:rsidR="008B4E1A" w:rsidRPr="00810B04" w:rsidRDefault="008B4E1A">
      <w:pPr>
        <w:widowControl/>
        <w:jc w:val="both"/>
        <w:rPr>
          <w:rFonts w:cs="Arial"/>
          <w:sz w:val="24"/>
          <w:szCs w:val="24"/>
        </w:rPr>
      </w:pPr>
    </w:p>
    <w:p w:rsidR="008B4E1A" w:rsidRPr="00810B04" w:rsidRDefault="007F213E">
      <w:pPr>
        <w:widowControl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Глава Двойновского</w:t>
      </w:r>
    </w:p>
    <w:p w:rsidR="008B4E1A" w:rsidRPr="00810B04" w:rsidRDefault="007F213E">
      <w:pPr>
        <w:widowControl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сельского поселения                      </w:t>
      </w:r>
      <w:r w:rsidRPr="00810B04">
        <w:rPr>
          <w:rFonts w:cs="Arial"/>
          <w:sz w:val="24"/>
          <w:szCs w:val="24"/>
        </w:rPr>
        <w:t xml:space="preserve">                                   А.Н. Гущин</w:t>
      </w:r>
    </w:p>
    <w:p w:rsidR="008B4E1A" w:rsidRPr="00810B04" w:rsidRDefault="007F213E">
      <w:pPr>
        <w:widowControl/>
        <w:ind w:left="5103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br w:type="page"/>
      </w:r>
      <w:bookmarkStart w:id="1" w:name="Par35"/>
      <w:bookmarkEnd w:id="1"/>
      <w:r w:rsidRPr="00810B04">
        <w:rPr>
          <w:rFonts w:cs="Arial"/>
          <w:sz w:val="24"/>
          <w:szCs w:val="24"/>
        </w:rPr>
        <w:lastRenderedPageBreak/>
        <w:t>УТВЕРЖДЕНО</w:t>
      </w:r>
    </w:p>
    <w:p w:rsidR="008B4E1A" w:rsidRPr="00810B04" w:rsidRDefault="007F213E">
      <w:pPr>
        <w:widowControl/>
        <w:ind w:left="5103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решением Совета Двойновского сельского поселения Новониколаевского муниципального района Волгоградской области</w:t>
      </w:r>
    </w:p>
    <w:p w:rsidR="008B4E1A" w:rsidRPr="00810B04" w:rsidRDefault="007F213E">
      <w:pPr>
        <w:widowControl/>
        <w:ind w:left="5103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от «05» июня 2025г. № 32/4</w:t>
      </w:r>
    </w:p>
    <w:p w:rsidR="008B4E1A" w:rsidRPr="00810B04" w:rsidRDefault="008B4E1A">
      <w:pPr>
        <w:widowControl/>
        <w:ind w:left="5103"/>
        <w:rPr>
          <w:rFonts w:cs="Arial"/>
          <w:sz w:val="24"/>
          <w:szCs w:val="24"/>
        </w:rPr>
      </w:pPr>
    </w:p>
    <w:p w:rsidR="008B4E1A" w:rsidRPr="00810B04" w:rsidRDefault="008B4E1A">
      <w:pPr>
        <w:pStyle w:val="ConsPlusTitle"/>
        <w:spacing w:line="240" w:lineRule="exact"/>
        <w:jc w:val="center"/>
        <w:rPr>
          <w:rFonts w:ascii="Arial" w:hAnsi="Arial" w:cs="Arial"/>
          <w:b w:val="0"/>
          <w:szCs w:val="24"/>
        </w:rPr>
      </w:pPr>
    </w:p>
    <w:p w:rsidR="008B4E1A" w:rsidRPr="00810B04" w:rsidRDefault="007F213E">
      <w:pPr>
        <w:pStyle w:val="ConsPlusTitle"/>
        <w:spacing w:line="240" w:lineRule="exact"/>
        <w:jc w:val="center"/>
        <w:rPr>
          <w:rFonts w:ascii="Arial" w:hAnsi="Arial" w:cs="Arial"/>
          <w:b w:val="0"/>
          <w:szCs w:val="24"/>
        </w:rPr>
      </w:pPr>
      <w:r w:rsidRPr="00810B04">
        <w:rPr>
          <w:rFonts w:ascii="Arial" w:hAnsi="Arial" w:cs="Arial"/>
          <w:b w:val="0"/>
          <w:szCs w:val="24"/>
        </w:rPr>
        <w:t>ПОЛОЖЕНИЕ</w:t>
      </w:r>
    </w:p>
    <w:p w:rsidR="008B4E1A" w:rsidRPr="00810B04" w:rsidRDefault="007F213E">
      <w:pPr>
        <w:jc w:val="center"/>
        <w:rPr>
          <w:rFonts w:cs="Arial"/>
          <w:spacing w:val="2"/>
          <w:sz w:val="24"/>
          <w:szCs w:val="24"/>
        </w:rPr>
      </w:pPr>
      <w:bookmarkStart w:id="2" w:name="_Hlk73456502"/>
      <w:r w:rsidRPr="00810B04">
        <w:rPr>
          <w:rFonts w:cs="Arial"/>
          <w:sz w:val="24"/>
          <w:szCs w:val="24"/>
        </w:rPr>
        <w:t xml:space="preserve">о муниципальном контроле </w:t>
      </w:r>
      <w:r w:rsidRPr="00810B04">
        <w:rPr>
          <w:rFonts w:cs="Arial"/>
          <w:spacing w:val="2"/>
          <w:sz w:val="24"/>
          <w:szCs w:val="24"/>
        </w:rPr>
        <w:t xml:space="preserve">на автомобильном </w:t>
      </w:r>
      <w:r w:rsidRPr="00810B04">
        <w:rPr>
          <w:rFonts w:cs="Arial"/>
          <w:spacing w:val="2"/>
          <w:sz w:val="24"/>
          <w:szCs w:val="24"/>
        </w:rPr>
        <w:t>транспорте, городском наземном электрическом транспорте и в дорожном хозяйстве</w:t>
      </w:r>
    </w:p>
    <w:p w:rsidR="008B4E1A" w:rsidRPr="00810B04" w:rsidRDefault="007F213E">
      <w:pPr>
        <w:pStyle w:val="ConsPlusTitle"/>
        <w:jc w:val="center"/>
        <w:rPr>
          <w:rFonts w:ascii="Arial" w:hAnsi="Arial" w:cs="Arial"/>
          <w:b w:val="0"/>
          <w:szCs w:val="24"/>
        </w:rPr>
      </w:pPr>
      <w:r w:rsidRPr="00810B04">
        <w:rPr>
          <w:rFonts w:ascii="Arial" w:hAnsi="Arial" w:cs="Arial"/>
          <w:b w:val="0"/>
          <w:szCs w:val="24"/>
        </w:rPr>
        <w:t xml:space="preserve">в </w:t>
      </w:r>
      <w:bookmarkEnd w:id="2"/>
      <w:r w:rsidRPr="00810B04">
        <w:rPr>
          <w:rFonts w:ascii="Arial" w:hAnsi="Arial" w:cs="Arial"/>
          <w:b w:val="0"/>
          <w:szCs w:val="24"/>
        </w:rPr>
        <w:t>границах населенных пунктов Двойновского сельского поселения Новониколаевского муниципального района Волгоградской области</w:t>
      </w:r>
    </w:p>
    <w:p w:rsidR="008B4E1A" w:rsidRPr="00810B04" w:rsidRDefault="008B4E1A">
      <w:pPr>
        <w:pStyle w:val="ConsPlusTitle"/>
        <w:jc w:val="center"/>
        <w:rPr>
          <w:rFonts w:ascii="Arial" w:hAnsi="Arial" w:cs="Arial"/>
          <w:b w:val="0"/>
          <w:szCs w:val="24"/>
        </w:rPr>
      </w:pPr>
    </w:p>
    <w:p w:rsidR="008B4E1A" w:rsidRPr="00810B04" w:rsidRDefault="007F213E">
      <w:pPr>
        <w:pStyle w:val="ConsPlusNormal"/>
        <w:ind w:firstLine="0"/>
        <w:jc w:val="center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1.Общие положения</w:t>
      </w:r>
    </w:p>
    <w:p w:rsidR="008B4E1A" w:rsidRPr="00810B04" w:rsidRDefault="008B4E1A">
      <w:pPr>
        <w:pStyle w:val="ConsPlusNormal"/>
        <w:ind w:firstLine="567"/>
        <w:rPr>
          <w:rFonts w:ascii="Arial" w:hAnsi="Arial" w:cs="Arial"/>
          <w:szCs w:val="24"/>
        </w:rPr>
      </w:pP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1.1. Настоящее Положение устанав</w:t>
      </w:r>
      <w:r w:rsidRPr="00810B04">
        <w:rPr>
          <w:rFonts w:cs="Arial"/>
          <w:sz w:val="24"/>
          <w:szCs w:val="24"/>
        </w:rPr>
        <w:t xml:space="preserve">ливает порядок организации и осуществления муниципального контроля </w:t>
      </w:r>
      <w:r w:rsidRPr="00810B04">
        <w:rPr>
          <w:rFonts w:cs="Arial"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</w:t>
      </w:r>
      <w:r w:rsidRPr="00810B04">
        <w:rPr>
          <w:rFonts w:cs="Arial"/>
          <w:sz w:val="24"/>
          <w:szCs w:val="24"/>
        </w:rPr>
        <w:t xml:space="preserve"> в границах населенных пунктов Двойновского сельского поселения Новониколаевского муниципальн</w:t>
      </w:r>
      <w:r w:rsidRPr="00810B04">
        <w:rPr>
          <w:rFonts w:cs="Arial"/>
          <w:sz w:val="24"/>
          <w:szCs w:val="24"/>
        </w:rPr>
        <w:t>ого района Волгоградской области</w:t>
      </w:r>
      <w:r w:rsidRPr="00810B04">
        <w:rPr>
          <w:rFonts w:cs="Arial"/>
          <w:i/>
          <w:spacing w:val="-2"/>
          <w:sz w:val="24"/>
          <w:szCs w:val="24"/>
        </w:rPr>
        <w:t xml:space="preserve"> </w:t>
      </w:r>
      <w:r w:rsidRPr="00810B04">
        <w:rPr>
          <w:rFonts w:cs="Arial"/>
          <w:sz w:val="24"/>
          <w:szCs w:val="24"/>
        </w:rPr>
        <w:t>(далее – муниципальный контроль).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1.2. Предметом муниципального контроля является соблюдение юридическими лицами, индивидуальными предпринимателями и физическими лицами</w:t>
      </w:r>
      <w:r w:rsidRPr="00810B04">
        <w:rPr>
          <w:rFonts w:cs="Arial"/>
          <w:sz w:val="24"/>
          <w:szCs w:val="24"/>
        </w:rPr>
        <w:t xml:space="preserve"> </w:t>
      </w:r>
      <w:r w:rsidRPr="00810B04">
        <w:rPr>
          <w:rFonts w:cs="Arial"/>
          <w:sz w:val="24"/>
          <w:szCs w:val="24"/>
        </w:rPr>
        <w:t>(далее – контролируемые лица) обязательных требований:</w:t>
      </w:r>
    </w:p>
    <w:p w:rsidR="008B4E1A" w:rsidRPr="00810B04" w:rsidRDefault="007F213E">
      <w:pPr>
        <w:ind w:left="-57" w:right="-1" w:firstLine="766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 местного значения:</w:t>
      </w:r>
    </w:p>
    <w:p w:rsidR="008B4E1A" w:rsidRPr="00810B04" w:rsidRDefault="007F213E">
      <w:pPr>
        <w:ind w:left="-57" w:right="-1" w:firstLine="766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а) к эксплуатации объектов дорожного сервиса, размещенных </w:t>
      </w:r>
      <w:r w:rsidRPr="00810B04">
        <w:rPr>
          <w:rFonts w:cs="Arial"/>
          <w:sz w:val="24"/>
          <w:szCs w:val="24"/>
        </w:rPr>
        <w:br/>
        <w:t>в полосах отвода и (или) придорожных полосах автомобильных дорог общего п</w:t>
      </w:r>
      <w:r w:rsidRPr="00810B04">
        <w:rPr>
          <w:rFonts w:cs="Arial"/>
          <w:sz w:val="24"/>
          <w:szCs w:val="24"/>
        </w:rPr>
        <w:t>ользования;</w:t>
      </w:r>
    </w:p>
    <w:p w:rsidR="008B4E1A" w:rsidRPr="00810B04" w:rsidRDefault="007F213E">
      <w:pPr>
        <w:ind w:left="-57" w:right="-1" w:firstLine="766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б) к осуществлению работ по капитальному ремонту, ремонту </w:t>
      </w:r>
      <w:r w:rsidRPr="00810B04">
        <w:rPr>
          <w:rFonts w:cs="Arial"/>
          <w:sz w:val="24"/>
          <w:szCs w:val="24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</w:t>
      </w:r>
      <w:r w:rsidRPr="00810B04">
        <w:rPr>
          <w:rFonts w:cs="Arial"/>
          <w:sz w:val="24"/>
          <w:szCs w:val="24"/>
        </w:rPr>
        <w:t>анности автомобильных дорог;</w:t>
      </w:r>
    </w:p>
    <w:p w:rsidR="008B4E1A" w:rsidRPr="00810B04" w:rsidRDefault="007F213E">
      <w:pPr>
        <w:ind w:firstLine="708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</w:t>
      </w:r>
      <w:r w:rsidRPr="00810B04">
        <w:rPr>
          <w:rFonts w:cs="Arial"/>
          <w:sz w:val="24"/>
          <w:szCs w:val="24"/>
        </w:rPr>
        <w:t>анспорте и в дорожном хозяйстве в области организации регулярных перевозок</w:t>
      </w:r>
      <w:r w:rsidRPr="00810B04">
        <w:rPr>
          <w:rFonts w:cs="Arial"/>
          <w:sz w:val="24"/>
          <w:szCs w:val="24"/>
        </w:rPr>
        <w:t>.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1.3. Объектами муниципального контроля (далее – объект конт</w:t>
      </w:r>
      <w:r w:rsidRPr="00810B04">
        <w:rPr>
          <w:rFonts w:cs="Arial"/>
          <w:sz w:val="24"/>
          <w:szCs w:val="24"/>
        </w:rPr>
        <w:t>роля) являются:</w:t>
      </w:r>
    </w:p>
    <w:p w:rsidR="008B4E1A" w:rsidRPr="00810B04" w:rsidRDefault="007F213E">
      <w:pPr>
        <w:ind w:firstLine="709"/>
        <w:jc w:val="both"/>
        <w:rPr>
          <w:rFonts w:cs="Arial"/>
          <w:color w:val="FF0000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1.3.1. деятельность, действия (бездействие) контролируемых лиц </w:t>
      </w:r>
      <w:r w:rsidRPr="00810B04">
        <w:rPr>
          <w:rFonts w:cs="Arial"/>
          <w:spacing w:val="2"/>
          <w:sz w:val="24"/>
          <w:szCs w:val="24"/>
        </w:rPr>
        <w:t>на автомобильном транспорте, городском наземном электрическом транспорте и в дорожном хозяйстве</w:t>
      </w:r>
      <w:r w:rsidRPr="00810B04">
        <w:rPr>
          <w:rFonts w:cs="Arial"/>
          <w:sz w:val="24"/>
          <w:szCs w:val="24"/>
        </w:rPr>
        <w:t>,</w:t>
      </w:r>
      <w:r w:rsidRPr="00810B04">
        <w:rPr>
          <w:rFonts w:cs="Arial"/>
          <w:i/>
          <w:sz w:val="24"/>
          <w:szCs w:val="24"/>
        </w:rPr>
        <w:t xml:space="preserve"> </w:t>
      </w:r>
      <w:r w:rsidRPr="00810B04">
        <w:rPr>
          <w:rFonts w:cs="Arial"/>
          <w:sz w:val="24"/>
          <w:szCs w:val="24"/>
        </w:rPr>
        <w:t xml:space="preserve">в </w:t>
      </w:r>
      <w:proofErr w:type="gramStart"/>
      <w:r w:rsidRPr="00810B04">
        <w:rPr>
          <w:rFonts w:cs="Arial"/>
          <w:sz w:val="24"/>
          <w:szCs w:val="24"/>
        </w:rPr>
        <w:t>рамках</w:t>
      </w:r>
      <w:proofErr w:type="gramEnd"/>
      <w:r w:rsidRPr="00810B04">
        <w:rPr>
          <w:rFonts w:cs="Arial"/>
          <w:sz w:val="24"/>
          <w:szCs w:val="24"/>
        </w:rPr>
        <w:t xml:space="preserve"> которых должны соблюдаться обязательные требования, в том числе </w:t>
      </w:r>
      <w:r w:rsidRPr="00810B04">
        <w:rPr>
          <w:rFonts w:cs="Arial"/>
          <w:sz w:val="24"/>
          <w:szCs w:val="24"/>
        </w:rPr>
        <w:t xml:space="preserve">предъявляемые к контролируемым лицам, осуществляющим деятельность, действия (бездействие); </w:t>
      </w: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1.3.2. результаты деятельности контролируемых лиц, в том числе работы и услуги, к которым предъявляются обязательные требования;</w:t>
      </w: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1.3.3. здания, строения, сооружения</w:t>
      </w:r>
      <w:r w:rsidRPr="00810B04">
        <w:rPr>
          <w:rFonts w:cs="Arial"/>
          <w:sz w:val="24"/>
          <w:szCs w:val="24"/>
        </w:rPr>
        <w:t xml:space="preserve">, территории, включая земельные </w:t>
      </w:r>
      <w:r w:rsidRPr="00810B04">
        <w:rPr>
          <w:rFonts w:cs="Arial"/>
          <w:sz w:val="24"/>
          <w:szCs w:val="24"/>
        </w:rPr>
        <w:lastRenderedPageBreak/>
        <w:t xml:space="preserve">участки, предметы и другие объекты, которыми контролируемые </w:t>
      </w:r>
      <w:r w:rsidRPr="00810B04">
        <w:rPr>
          <w:rFonts w:cs="Arial"/>
          <w:sz w:val="24"/>
          <w:szCs w:val="24"/>
        </w:rPr>
        <w:t>лица</w:t>
      </w:r>
      <w:r w:rsidRPr="00810B04">
        <w:rPr>
          <w:rFonts w:cs="Arial"/>
          <w:sz w:val="24"/>
          <w:szCs w:val="24"/>
        </w:rPr>
        <w:t xml:space="preserve"> владеют и (или) пользуются и к которым предъявляются обязательные требования.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1.4. Учет объектов контроля осуществляется посредством использования: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единого рее</w:t>
      </w:r>
      <w:r w:rsidRPr="00810B04">
        <w:rPr>
          <w:rFonts w:cs="Arial"/>
          <w:sz w:val="24"/>
          <w:szCs w:val="24"/>
        </w:rPr>
        <w:t xml:space="preserve">стра контрольных (надзорных) мероприятий; 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информационной системы (подсистемы государственной информационной системы) досудебного обжалования;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мобильного приложения «Инспектор»; 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color w:val="FF0000"/>
          <w:szCs w:val="24"/>
        </w:rPr>
      </w:pPr>
      <w:r w:rsidRPr="00810B04">
        <w:rPr>
          <w:rFonts w:ascii="Arial" w:hAnsi="Arial" w:cs="Arial"/>
          <w:szCs w:val="24"/>
        </w:rPr>
        <w:t xml:space="preserve">иных государственных и муниципальных информационных систем путем </w:t>
      </w:r>
      <w:r w:rsidRPr="00810B04">
        <w:rPr>
          <w:rFonts w:ascii="Arial" w:hAnsi="Arial" w:cs="Arial"/>
          <w:szCs w:val="24"/>
        </w:rPr>
        <w:t>межведомственного информационного взаимодействия.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Контрольным органом в соответствии с частью 2 статьи 16 и             частью 5 статьи 17 Федерального закона от 31 июля 2020 г. № 248-ФЗ               «О государственном контроле (надзоре) и муниципальном к</w:t>
      </w:r>
      <w:r w:rsidRPr="00810B04">
        <w:rPr>
          <w:rFonts w:ascii="Arial" w:hAnsi="Arial" w:cs="Arial"/>
          <w:szCs w:val="24"/>
        </w:rPr>
        <w:t>онтроле в Российской Федерации» (далее – Федеральный закон № 248-ФЗ)   обеспечивается учет объектов контроля с использованием информационной системы Контрольного органа.</w:t>
      </w:r>
    </w:p>
    <w:p w:rsidR="008B4E1A" w:rsidRPr="00810B04" w:rsidRDefault="007F213E">
      <w:pPr>
        <w:pStyle w:val="a7"/>
        <w:widowControl/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1.5. Муниципальный контроль осуществляется администрацией Двойновского сельского посел</w:t>
      </w:r>
      <w:r w:rsidRPr="00810B04">
        <w:rPr>
          <w:rFonts w:cs="Arial"/>
          <w:sz w:val="24"/>
          <w:szCs w:val="24"/>
        </w:rPr>
        <w:t>ения Новониколаевского муниципального района Волгоградской области (далее – Контрольный орган).</w:t>
      </w:r>
    </w:p>
    <w:p w:rsidR="008B4E1A" w:rsidRPr="00810B04" w:rsidRDefault="007F213E">
      <w:pPr>
        <w:pStyle w:val="a7"/>
        <w:widowControl/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1.6. Руководство деятельностью по осуществлению муниципального контроля осуществляет глава Двойновского сельского поселения Новониколаевского муниципального рай</w:t>
      </w:r>
      <w:r w:rsidRPr="00810B04">
        <w:rPr>
          <w:rFonts w:cs="Arial"/>
          <w:sz w:val="24"/>
          <w:szCs w:val="24"/>
        </w:rPr>
        <w:t>она Волгоградской области</w:t>
      </w:r>
      <w:r w:rsidRPr="00810B04">
        <w:rPr>
          <w:rFonts w:cs="Arial"/>
          <w:i/>
          <w:sz w:val="24"/>
          <w:szCs w:val="24"/>
        </w:rPr>
        <w:t>.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1.7. От имени Контрольного органа муниципальный контроль вправе осуществлять следующие должностные лица:</w:t>
      </w: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1) руководитель (заместитель руководителя) Контрольного органа;</w:t>
      </w: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2) должностное лицо Контрольного органа, в должностные обяза</w:t>
      </w:r>
      <w:r w:rsidRPr="00810B04">
        <w:rPr>
          <w:rFonts w:cs="Arial"/>
          <w:sz w:val="24"/>
          <w:szCs w:val="24"/>
        </w:rPr>
        <w:t>нности которого в соответствии с настоящим Положением, должностной инструкцией входит осуществление полномочий по виду муниципального контроля, в том числе проведение профилактических мероприятий и контрольных мероприятий (далее – инспектор).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Перечень долж</w:t>
      </w:r>
      <w:r w:rsidRPr="00810B04">
        <w:rPr>
          <w:rFonts w:cs="Arial"/>
          <w:sz w:val="24"/>
          <w:szCs w:val="24"/>
        </w:rPr>
        <w:t xml:space="preserve">ностных лиц Контрольного органа, уполномоченных на осуществление муниципального контроля, установлен приложением 1 к настоящему Положению. </w:t>
      </w: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Должностными лицами</w:t>
      </w:r>
      <w:r w:rsidRPr="00810B04">
        <w:rPr>
          <w:rFonts w:cs="Arial"/>
          <w:i/>
          <w:sz w:val="24"/>
          <w:szCs w:val="24"/>
        </w:rPr>
        <w:t xml:space="preserve"> </w:t>
      </w:r>
      <w:r w:rsidRPr="00810B04">
        <w:rPr>
          <w:rFonts w:cs="Arial"/>
          <w:sz w:val="24"/>
          <w:szCs w:val="24"/>
        </w:rPr>
        <w:t xml:space="preserve">Контрольного органа, уполномоченными </w:t>
      </w:r>
      <w:r w:rsidRPr="00810B04">
        <w:rPr>
          <w:rFonts w:cs="Arial"/>
          <w:sz w:val="24"/>
          <w:szCs w:val="24"/>
        </w:rPr>
        <w:br/>
        <w:t>на принятие решения о проведении контрольного мероприятия,</w:t>
      </w:r>
      <w:r w:rsidRPr="00810B04">
        <w:rPr>
          <w:rFonts w:cs="Arial"/>
          <w:sz w:val="24"/>
          <w:szCs w:val="24"/>
        </w:rPr>
        <w:t xml:space="preserve"> являются руководитель, заместитель руководителя Контрольного органа (далее – уполномоченные должностные лица Контрольного органа). 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1.8. Права и обязанности инспектора.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1.8.1. Инспектор обязан: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1) соблюдать законодательство Российской Федерации, права и з</w:t>
      </w:r>
      <w:r w:rsidRPr="00810B04">
        <w:rPr>
          <w:rFonts w:cs="Arial"/>
          <w:sz w:val="24"/>
          <w:szCs w:val="24"/>
        </w:rPr>
        <w:t>аконные интересы контролируемых лиц;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2) своевременно и в полной мере осуществлять предоставленные в соответствии с законодательством Российской Федерации полномочия по предупреждению, выявлению и пресечению нарушений обязательных требований, принимать меры</w:t>
      </w:r>
      <w:r w:rsidRPr="00810B04">
        <w:rPr>
          <w:rFonts w:cs="Arial"/>
          <w:sz w:val="24"/>
          <w:szCs w:val="24"/>
        </w:rPr>
        <w:t xml:space="preserve">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предписания, если такая мера предусмотрена законодательством;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proofErr w:type="gramStart"/>
      <w:r w:rsidRPr="00810B04">
        <w:rPr>
          <w:rFonts w:cs="Arial"/>
          <w:sz w:val="24"/>
          <w:szCs w:val="24"/>
        </w:rPr>
        <w:t>3) проводить контрольные мероприятия и соверш</w:t>
      </w:r>
      <w:r w:rsidRPr="00810B04">
        <w:rPr>
          <w:rFonts w:cs="Arial"/>
          <w:sz w:val="24"/>
          <w:szCs w:val="24"/>
        </w:rPr>
        <w:t>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мероприятий, а в случае взаимодействия с контролируемым</w:t>
      </w:r>
      <w:r w:rsidRPr="00810B04">
        <w:rPr>
          <w:rFonts w:cs="Arial"/>
          <w:sz w:val="24"/>
          <w:szCs w:val="24"/>
        </w:rPr>
        <w:t xml:space="preserve">и лицами проводить такие мероприятия и </w:t>
      </w:r>
      <w:r w:rsidRPr="00810B04">
        <w:rPr>
          <w:rFonts w:cs="Arial"/>
          <w:sz w:val="24"/>
          <w:szCs w:val="24"/>
        </w:rPr>
        <w:lastRenderedPageBreak/>
        <w:t>совершать такие действия только при предъявлении служебного удостоверения, иных документов, предусмотренных федеральными законами;</w:t>
      </w:r>
      <w:proofErr w:type="gramEnd"/>
    </w:p>
    <w:p w:rsidR="008B4E1A" w:rsidRPr="00810B04" w:rsidRDefault="007F213E">
      <w:pPr>
        <w:pStyle w:val="a7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4) не допускать при проведении контрольных мероприятий проявление неуважения в отношен</w:t>
      </w:r>
      <w:r w:rsidRPr="00810B04">
        <w:rPr>
          <w:rFonts w:cs="Arial"/>
          <w:sz w:val="24"/>
          <w:szCs w:val="24"/>
        </w:rPr>
        <w:t>ии богослужений, других религиозных обрядов и церемоний, не препятствовать их проведению, а также не нарушать внутренние установления религиозных организаций;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proofErr w:type="gramStart"/>
      <w:r w:rsidRPr="00810B04">
        <w:rPr>
          <w:rFonts w:cs="Arial"/>
          <w:sz w:val="24"/>
          <w:szCs w:val="24"/>
        </w:rPr>
        <w:t>5) не препятствовать присутствию контролируемых лиц, их представителей, а с согласия контролируем</w:t>
      </w:r>
      <w:r w:rsidRPr="00810B04">
        <w:rPr>
          <w:rFonts w:cs="Arial"/>
          <w:sz w:val="24"/>
          <w:szCs w:val="24"/>
        </w:rPr>
        <w:t>ых лиц,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представителей, уполномоченного по защите прав предпринимателей в Волгоградской области при проведении контрольны</w:t>
      </w:r>
      <w:r w:rsidRPr="00810B04">
        <w:rPr>
          <w:rFonts w:cs="Arial"/>
          <w:sz w:val="24"/>
          <w:szCs w:val="24"/>
        </w:rPr>
        <w:t>х мероприятий (за исключением контрольных мероприятий, при проведении которых не требуется взаимодействие контрольных органов с контролируемыми лицами) и в случаях, предусмотренных</w:t>
      </w:r>
      <w:proofErr w:type="gramEnd"/>
      <w:r w:rsidRPr="00810B04">
        <w:rPr>
          <w:rFonts w:cs="Arial"/>
          <w:sz w:val="24"/>
          <w:szCs w:val="24"/>
        </w:rPr>
        <w:t xml:space="preserve"> Федеральным законом № 248-ФЗ и пунктом 3.3 настоящего Положения, осуществля</w:t>
      </w:r>
      <w:r w:rsidRPr="00810B04">
        <w:rPr>
          <w:rFonts w:cs="Arial"/>
          <w:sz w:val="24"/>
          <w:szCs w:val="24"/>
        </w:rPr>
        <w:t>ть консультирование;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6) предоставлять контролируемым лицам, их представителям, присутствующим при проведении контрольных мероприятий, информацию и документы, относящиеся к предмету муниципального контроля, в том числе сведения о согласовании проведения кон</w:t>
      </w:r>
      <w:r w:rsidRPr="00810B04">
        <w:rPr>
          <w:rFonts w:cs="Arial"/>
          <w:sz w:val="24"/>
          <w:szCs w:val="24"/>
        </w:rPr>
        <w:t>трольного мероприятия органами прокуратуры в случае, если такое согласование предусмотрено Федеральным законом № 248-ФЗ;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7) знакомить контролируемых лиц, их представителей с результатами контрольных мероприятий и контрольных действий, относящихся к </w:t>
      </w:r>
      <w:r w:rsidRPr="00810B04">
        <w:rPr>
          <w:rFonts w:cs="Arial"/>
          <w:sz w:val="24"/>
          <w:szCs w:val="24"/>
        </w:rPr>
        <w:t>предмету контрольного мероприятия;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8) знакомить контролируемых лиц, их представителей с информацией и (или) документами, полученными в рамках межведомственного информационного взаимодействия и относящимися к предмету контрольного мероприятия;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9) учитывать </w:t>
      </w:r>
      <w:r w:rsidRPr="00810B04">
        <w:rPr>
          <w:rFonts w:cs="Arial"/>
          <w:sz w:val="24"/>
          <w:szCs w:val="24"/>
        </w:rPr>
        <w:t>при определении мер, принимаемых по фактам выявленных нарушений, соответствие указанных мер тяжести нарушений, их потенциальной опасности для охраняемых законом ценностей, а также не допускать необоснованного ограничения прав и законных интересов контролир</w:t>
      </w:r>
      <w:r w:rsidRPr="00810B04">
        <w:rPr>
          <w:rFonts w:cs="Arial"/>
          <w:sz w:val="24"/>
          <w:szCs w:val="24"/>
        </w:rPr>
        <w:t>уемых лиц, неправомерного вреда (ущерба) их имуществу;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10) доказывать обоснованность своих действий при их обжаловании в порядке, установленном законодательством Российской Федерации;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11) соблюдать установленные законодательством Российской Федерации сроки</w:t>
      </w:r>
      <w:r w:rsidRPr="00810B04">
        <w:rPr>
          <w:rFonts w:cs="Arial"/>
          <w:sz w:val="24"/>
          <w:szCs w:val="24"/>
        </w:rPr>
        <w:t xml:space="preserve"> проведения контрольных мероприятий и совершения контрольных действий;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12) не требовать от контролируемых лиц документы и иные сведения, представление которых не предусмотрено законодательством Российской Федерации либо которые находятся в распоряжении </w:t>
      </w:r>
      <w:r w:rsidRPr="00810B04">
        <w:rPr>
          <w:rFonts w:cs="Arial"/>
          <w:sz w:val="24"/>
          <w:szCs w:val="24"/>
        </w:rPr>
        <w:t>государственных органов и органов местного самоуправления.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1.8.2. Инспектор при проведении контрольного мероприятия в пределах своих полномочий и в объеме проводимых контрольных действий имеет право: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proofErr w:type="gramStart"/>
      <w:r w:rsidRPr="00810B04">
        <w:rPr>
          <w:rFonts w:cs="Arial"/>
          <w:sz w:val="24"/>
          <w:szCs w:val="24"/>
        </w:rPr>
        <w:t>1) беспрепятственно по предъявлении служебного удостовер</w:t>
      </w:r>
      <w:r w:rsidRPr="00810B04">
        <w:rPr>
          <w:rFonts w:cs="Arial"/>
          <w:sz w:val="24"/>
          <w:szCs w:val="24"/>
        </w:rPr>
        <w:t>ения и в соответствии с полномочиями, установленными решением контрольного органа о проведении контрольного мероприятия, посещать (осматривать) производственные объекты, если иное не предусмотрено федеральными законами;</w:t>
      </w:r>
      <w:proofErr w:type="gramEnd"/>
    </w:p>
    <w:p w:rsidR="008B4E1A" w:rsidRPr="00810B04" w:rsidRDefault="007F213E">
      <w:pPr>
        <w:pStyle w:val="a7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2) знакомиться со всеми документами,</w:t>
      </w:r>
      <w:r w:rsidRPr="00810B04">
        <w:rPr>
          <w:rFonts w:cs="Arial"/>
          <w:sz w:val="24"/>
          <w:szCs w:val="24"/>
        </w:rPr>
        <w:t xml:space="preserve"> касающимися соблюдения обязательных требований, в том числе в установленном порядке с </w:t>
      </w:r>
      <w:r w:rsidRPr="00810B04">
        <w:rPr>
          <w:rFonts w:cs="Arial"/>
          <w:sz w:val="24"/>
          <w:szCs w:val="24"/>
        </w:rPr>
        <w:lastRenderedPageBreak/>
        <w:t>документами, содержащими государственную, служебную, коммерческую или иную охраняемую законом тайну;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3) требовать от контролируемых лиц, в том числе руководителей и друг</w:t>
      </w:r>
      <w:r w:rsidRPr="00810B04">
        <w:rPr>
          <w:rFonts w:cs="Arial"/>
          <w:sz w:val="24"/>
          <w:szCs w:val="24"/>
        </w:rPr>
        <w:t>их работников контролируемых организаций, представления письменных объяснений по фактам нарушений обязательных требований, выявленных при проведении контрольных мероприятий, а также представления документов для копирования, фото- и видеосъемки;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4) знакомит</w:t>
      </w:r>
      <w:r w:rsidRPr="00810B04">
        <w:rPr>
          <w:rFonts w:cs="Arial"/>
          <w:sz w:val="24"/>
          <w:szCs w:val="24"/>
        </w:rPr>
        <w:t>ься с технической документацией, электронными базами данных, информационными системами контролируемых лиц в части, относящейся к предмету и объему контрольного мероприятия;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5) составлять акты по фактам непредставления или несвоевременного представления кон</w:t>
      </w:r>
      <w:r w:rsidRPr="00810B04">
        <w:rPr>
          <w:rFonts w:cs="Arial"/>
          <w:sz w:val="24"/>
          <w:szCs w:val="24"/>
        </w:rPr>
        <w:t>тролируемым лицом документов и материалов, запрошенных при проведении контрольных мероприятий, невозможности провести опрос должностных лиц и (или) работников контролируемого лица, ограничения доступа в помещения, воспрепятствования иным мерам по осуществл</w:t>
      </w:r>
      <w:r w:rsidRPr="00810B04">
        <w:rPr>
          <w:rFonts w:cs="Arial"/>
          <w:sz w:val="24"/>
          <w:szCs w:val="24"/>
        </w:rPr>
        <w:t>ению контрольного мероприятия;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6) выдавать контролируемым лицам рекомендации по обеспечению безопасности и предотвращению нарушений обязательных требований, принимать решения об устранении контролируемыми лицами выявленных нарушений обязательных требований</w:t>
      </w:r>
      <w:r w:rsidRPr="00810B04">
        <w:rPr>
          <w:rFonts w:cs="Arial"/>
          <w:sz w:val="24"/>
          <w:szCs w:val="24"/>
        </w:rPr>
        <w:t xml:space="preserve"> и о восстановлении нарушенного положения;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7) обращаться в соответствии с Федеральным законом от 07.02.2011 года № 3-ФЗ «О полиции» за содействием к органам полиции в случаях, если инспектору оказывается противодействие или угрожает опасность.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1.9. К отнош</w:t>
      </w:r>
      <w:r w:rsidRPr="00810B04">
        <w:rPr>
          <w:rFonts w:cs="Arial"/>
          <w:sz w:val="24"/>
          <w:szCs w:val="24"/>
        </w:rPr>
        <w:t>ениям, связанным с осуществлением муниципального контроля применяются положения Федерального закона № 248-ФЗ.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 xml:space="preserve">1.10. </w:t>
      </w:r>
      <w:proofErr w:type="gramStart"/>
      <w:r w:rsidRPr="00810B04">
        <w:rPr>
          <w:rFonts w:ascii="Arial" w:hAnsi="Arial" w:cs="Arial"/>
          <w:sz w:val="24"/>
          <w:szCs w:val="24"/>
        </w:rPr>
        <w:t>Информирование контролируемых лиц о совершаемых должностными лицами Контрольного органа и иными уполномоченными лицами действиях и принимаем</w:t>
      </w:r>
      <w:r w:rsidRPr="00810B04">
        <w:rPr>
          <w:rFonts w:ascii="Arial" w:hAnsi="Arial" w:cs="Arial"/>
          <w:sz w:val="24"/>
          <w:szCs w:val="24"/>
        </w:rPr>
        <w:t>ых решениях осуществляется путем размещения сведений об указанных действиях и решениях в едином реестре контрольных (надзорных) мероприятий, а также доведения их до контролируемых лиц посредством инфраструктуры, обеспечивающей информационно-технологическое</w:t>
      </w:r>
      <w:r w:rsidRPr="00810B04">
        <w:rPr>
          <w:rFonts w:ascii="Arial" w:hAnsi="Arial" w:cs="Arial"/>
          <w:sz w:val="24"/>
          <w:szCs w:val="24"/>
        </w:rPr>
        <w:t xml:space="preserve">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</w:t>
      </w:r>
      <w:proofErr w:type="gramEnd"/>
      <w:r w:rsidRPr="00810B04">
        <w:rPr>
          <w:rFonts w:ascii="Arial" w:hAnsi="Arial" w:cs="Arial"/>
          <w:sz w:val="24"/>
          <w:szCs w:val="24"/>
        </w:rPr>
        <w:t xml:space="preserve"> электронной форме, в том числе через федеральную государственную информационную систему «Еди</w:t>
      </w:r>
      <w:r w:rsidRPr="00810B04">
        <w:rPr>
          <w:rFonts w:ascii="Arial" w:hAnsi="Arial" w:cs="Arial"/>
          <w:sz w:val="24"/>
          <w:szCs w:val="24"/>
        </w:rPr>
        <w:t>ный портал государственных и муниципальных услуг (функций)»</w:t>
      </w:r>
      <w:r w:rsidRPr="00810B04">
        <w:rPr>
          <w:rFonts w:ascii="Arial" w:hAnsi="Arial" w:cs="Arial"/>
          <w:sz w:val="24"/>
          <w:szCs w:val="24"/>
        </w:rPr>
        <w:t xml:space="preserve"> </w:t>
      </w:r>
      <w:r w:rsidRPr="00810B04">
        <w:rPr>
          <w:rFonts w:ascii="Arial" w:hAnsi="Arial" w:cs="Arial"/>
          <w:sz w:val="24"/>
          <w:szCs w:val="24"/>
        </w:rPr>
        <w:t>(далее – единый портал государственных и муниципальных услуг).</w:t>
      </w:r>
    </w:p>
    <w:p w:rsidR="008B4E1A" w:rsidRPr="00810B04" w:rsidRDefault="008B4E1A">
      <w:pPr>
        <w:pStyle w:val="ConsPlusNormal"/>
        <w:ind w:firstLine="709"/>
        <w:jc w:val="both"/>
        <w:rPr>
          <w:rFonts w:ascii="Arial" w:hAnsi="Arial" w:cs="Arial"/>
          <w:strike/>
          <w:szCs w:val="24"/>
        </w:rPr>
      </w:pPr>
    </w:p>
    <w:p w:rsidR="008B4E1A" w:rsidRPr="00810B04" w:rsidRDefault="007F213E">
      <w:pPr>
        <w:pStyle w:val="ConsPlusTitle"/>
        <w:ind w:left="1543"/>
        <w:outlineLvl w:val="1"/>
        <w:rPr>
          <w:rFonts w:ascii="Arial" w:hAnsi="Arial" w:cs="Arial"/>
          <w:b w:val="0"/>
          <w:szCs w:val="24"/>
        </w:rPr>
      </w:pPr>
      <w:r w:rsidRPr="00810B04">
        <w:rPr>
          <w:rFonts w:ascii="Arial" w:hAnsi="Arial" w:cs="Arial"/>
          <w:b w:val="0"/>
          <w:szCs w:val="24"/>
        </w:rPr>
        <w:t>2. Категории риска причинения вреда (ущерба)</w:t>
      </w:r>
    </w:p>
    <w:p w:rsidR="008B4E1A" w:rsidRPr="00810B04" w:rsidRDefault="008B4E1A">
      <w:pPr>
        <w:pStyle w:val="ConsPlusNormal"/>
        <w:ind w:firstLine="709"/>
        <w:jc w:val="both"/>
        <w:rPr>
          <w:rFonts w:ascii="Arial" w:hAnsi="Arial" w:cs="Arial"/>
          <w:szCs w:val="24"/>
        </w:rPr>
      </w:pP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2.1. </w:t>
      </w:r>
      <w:proofErr w:type="gramStart"/>
      <w:r w:rsidRPr="00810B04">
        <w:rPr>
          <w:rFonts w:cs="Arial"/>
          <w:sz w:val="24"/>
          <w:szCs w:val="24"/>
        </w:rPr>
        <w:t>Муниципальный контроль осуществляется на основе управления рисками причинения вре</w:t>
      </w:r>
      <w:r w:rsidRPr="00810B04">
        <w:rPr>
          <w:rFonts w:cs="Arial"/>
          <w:sz w:val="24"/>
          <w:szCs w:val="24"/>
        </w:rPr>
        <w:t>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результаты, при этом Контрольным органом на постоянной основе проводится монитор</w:t>
      </w:r>
      <w:r w:rsidRPr="00810B04">
        <w:rPr>
          <w:rFonts w:cs="Arial"/>
          <w:sz w:val="24"/>
          <w:szCs w:val="24"/>
        </w:rPr>
        <w:t>инг (сбор, обработка, анализ и учет) сведений, используемых для оценки и управления рисками причинения вреда (ущерба).</w:t>
      </w:r>
      <w:proofErr w:type="gramEnd"/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2.2. В целях управления рисками причинения вреда (ущерба) при осуществлении муниципального контроля объекты контроля могут быть отнесены </w:t>
      </w:r>
      <w:r w:rsidRPr="00810B04">
        <w:rPr>
          <w:rFonts w:cs="Arial"/>
          <w:sz w:val="24"/>
          <w:szCs w:val="24"/>
        </w:rPr>
        <w:t>к одной из следующих категорий риска причинения вреда (ущерба) (далее – категории риска):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значительный риск;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lastRenderedPageBreak/>
        <w:t>средний риск;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умеренный риск;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низкий риск.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2.3. Критерии отнесения объектов контроля к категориям риска                 в рамках осуществления </w:t>
      </w:r>
      <w:r w:rsidRPr="00810B04">
        <w:rPr>
          <w:rFonts w:cs="Arial"/>
          <w:sz w:val="24"/>
          <w:szCs w:val="24"/>
        </w:rPr>
        <w:t>муниципального контроля установлены приложением 2 к настоящему Положению.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2.4.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риска.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В с</w:t>
      </w:r>
      <w:r w:rsidRPr="00810B04">
        <w:rPr>
          <w:rFonts w:cs="Arial"/>
          <w:sz w:val="24"/>
          <w:szCs w:val="24"/>
        </w:rPr>
        <w:t>лучае если объект контроля не отнесен к определенной категории риска, он считается отнесенным к категории низкого риска.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2.5. Контрольный орган в течение пяти рабочих дней со дня поступления сведений о соответствии объекта контроля критериям риска иной кат</w:t>
      </w:r>
      <w:r w:rsidRPr="00810B04">
        <w:rPr>
          <w:rFonts w:cs="Arial"/>
          <w:sz w:val="24"/>
          <w:szCs w:val="24"/>
        </w:rPr>
        <w:t>егории риска либо об изменении критериев риска принимает решение об изменении категории риска объекта контроля.</w:t>
      </w:r>
    </w:p>
    <w:p w:rsidR="008B4E1A" w:rsidRPr="00810B04" w:rsidRDefault="008B4E1A">
      <w:pPr>
        <w:widowControl/>
        <w:tabs>
          <w:tab w:val="left" w:pos="1134"/>
        </w:tabs>
        <w:jc w:val="center"/>
        <w:rPr>
          <w:rFonts w:cs="Arial"/>
          <w:sz w:val="24"/>
          <w:szCs w:val="24"/>
        </w:rPr>
      </w:pPr>
    </w:p>
    <w:p w:rsidR="008B4E1A" w:rsidRPr="00810B04" w:rsidRDefault="007F213E">
      <w:pPr>
        <w:widowControl/>
        <w:tabs>
          <w:tab w:val="left" w:pos="1134"/>
        </w:tabs>
        <w:jc w:val="center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3. Профилактические мероприятия, </w:t>
      </w:r>
    </w:p>
    <w:p w:rsidR="008B4E1A" w:rsidRPr="00810B04" w:rsidRDefault="007F213E">
      <w:pPr>
        <w:widowControl/>
        <w:tabs>
          <w:tab w:val="left" w:pos="1134"/>
        </w:tabs>
        <w:jc w:val="center"/>
        <w:rPr>
          <w:rFonts w:cs="Arial"/>
          <w:sz w:val="24"/>
          <w:szCs w:val="24"/>
        </w:rPr>
      </w:pPr>
      <w:proofErr w:type="gramStart"/>
      <w:r w:rsidRPr="00810B04">
        <w:rPr>
          <w:rFonts w:cs="Arial"/>
          <w:sz w:val="24"/>
          <w:szCs w:val="24"/>
        </w:rPr>
        <w:t>проводимые</w:t>
      </w:r>
      <w:proofErr w:type="gramEnd"/>
      <w:r w:rsidRPr="00810B04">
        <w:rPr>
          <w:rFonts w:cs="Arial"/>
          <w:sz w:val="24"/>
          <w:szCs w:val="24"/>
        </w:rPr>
        <w:t xml:space="preserve"> при осуществлении муниципального контроля</w:t>
      </w:r>
    </w:p>
    <w:p w:rsidR="008B4E1A" w:rsidRPr="00810B04" w:rsidRDefault="008B4E1A">
      <w:pPr>
        <w:widowControl/>
        <w:tabs>
          <w:tab w:val="left" w:pos="1134"/>
        </w:tabs>
        <w:jc w:val="center"/>
        <w:rPr>
          <w:rFonts w:cs="Arial"/>
          <w:sz w:val="24"/>
          <w:szCs w:val="24"/>
        </w:rPr>
      </w:pP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При осуществлении муниципального контроля Контрольный о</w:t>
      </w:r>
      <w:r w:rsidRPr="00810B04">
        <w:rPr>
          <w:rFonts w:cs="Arial"/>
          <w:sz w:val="24"/>
          <w:szCs w:val="24"/>
        </w:rPr>
        <w:t>рган проводит следующие виды профилактических мероприятий: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1) информирование;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2) обобщение правоприменительной практики;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3) объявление предостережения;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4) консультирование;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5) профилактический визит.</w:t>
      </w:r>
    </w:p>
    <w:p w:rsidR="008B4E1A" w:rsidRPr="00810B04" w:rsidRDefault="008B4E1A">
      <w:pPr>
        <w:pStyle w:val="ConsPlusNormal"/>
        <w:ind w:firstLine="709"/>
        <w:jc w:val="both"/>
        <w:rPr>
          <w:rFonts w:ascii="Arial" w:hAnsi="Arial" w:cs="Arial"/>
          <w:szCs w:val="24"/>
        </w:rPr>
      </w:pPr>
    </w:p>
    <w:p w:rsidR="008B4E1A" w:rsidRPr="00810B04" w:rsidRDefault="007F213E">
      <w:pPr>
        <w:pStyle w:val="ConsPlusNormal"/>
        <w:ind w:firstLine="0"/>
        <w:jc w:val="center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3.1. Информирование контролируемых и иных заинтересован</w:t>
      </w:r>
      <w:r w:rsidRPr="00810B04">
        <w:rPr>
          <w:rFonts w:ascii="Arial" w:hAnsi="Arial" w:cs="Arial"/>
          <w:szCs w:val="24"/>
        </w:rPr>
        <w:t>ных лиц по вопросам соблюдения обязательных требований и обобщение правоприменительной практики</w:t>
      </w:r>
    </w:p>
    <w:p w:rsidR="008B4E1A" w:rsidRPr="00810B04" w:rsidRDefault="008B4E1A">
      <w:pPr>
        <w:pStyle w:val="ConsPlusNormal"/>
        <w:ind w:firstLine="709"/>
        <w:jc w:val="center"/>
        <w:rPr>
          <w:rFonts w:ascii="Arial" w:hAnsi="Arial" w:cs="Arial"/>
          <w:szCs w:val="24"/>
        </w:rPr>
      </w:pP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3.1.1. </w:t>
      </w:r>
      <w:proofErr w:type="gramStart"/>
      <w:r w:rsidRPr="00810B04">
        <w:rPr>
          <w:rFonts w:cs="Arial"/>
          <w:sz w:val="24"/>
          <w:szCs w:val="24"/>
        </w:rPr>
        <w:t>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</w:t>
      </w:r>
      <w:r w:rsidRPr="00810B04">
        <w:rPr>
          <w:rFonts w:cs="Arial"/>
          <w:sz w:val="24"/>
          <w:szCs w:val="24"/>
        </w:rPr>
        <w:t>ещения сведений, определенных частью 3 статьи 46 Федерального закона № 248-ФЗ, на официальном сайте в информационно-телекоммуникационной сети «Интернет» (далее – официальный сайт), в средствах массовой информации, через личные кабинеты контролируемых лиц в</w:t>
      </w:r>
      <w:r w:rsidRPr="00810B04">
        <w:rPr>
          <w:rFonts w:cs="Arial"/>
          <w:sz w:val="24"/>
          <w:szCs w:val="24"/>
        </w:rPr>
        <w:t xml:space="preserve"> государственных информационных системах (при их наличии) и в иных формах. </w:t>
      </w:r>
      <w:proofErr w:type="gramEnd"/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3.1.2. Обобщение правоприменительной практики организации и проведения муниципального контроля осуществляется ежегодно</w:t>
      </w:r>
      <w:r w:rsidRPr="00810B04">
        <w:rPr>
          <w:rFonts w:cs="Arial"/>
          <w:sz w:val="24"/>
          <w:szCs w:val="24"/>
        </w:rPr>
        <w:t>.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По итогам обобщения правоприменительной практики Контрольный орган обеспечивает подготовку доклада, содержащего результаты                       обобщения правоприменительной практики Контрольного органа (далее – доклад).</w:t>
      </w:r>
    </w:p>
    <w:p w:rsidR="008B4E1A" w:rsidRPr="00810B04" w:rsidRDefault="007F213E">
      <w:pPr>
        <w:widowControl/>
        <w:ind w:firstLine="709"/>
        <w:jc w:val="both"/>
        <w:rPr>
          <w:rFonts w:cs="Arial"/>
          <w:color w:val="FF0000"/>
          <w:sz w:val="24"/>
          <w:szCs w:val="24"/>
        </w:rPr>
      </w:pPr>
      <w:r w:rsidRPr="00810B04">
        <w:rPr>
          <w:rFonts w:cs="Arial"/>
          <w:sz w:val="24"/>
          <w:szCs w:val="24"/>
        </w:rPr>
        <w:t>Контрольный орган обеспечивает пуб</w:t>
      </w:r>
      <w:r w:rsidRPr="00810B04">
        <w:rPr>
          <w:rFonts w:cs="Arial"/>
          <w:sz w:val="24"/>
          <w:szCs w:val="24"/>
        </w:rPr>
        <w:t xml:space="preserve">личное обсуждение проекта доклада. </w:t>
      </w:r>
    </w:p>
    <w:p w:rsidR="008B4E1A" w:rsidRPr="00810B04" w:rsidRDefault="007F213E">
      <w:pPr>
        <w:pStyle w:val="HTML"/>
        <w:ind w:firstLine="540"/>
        <w:jc w:val="both"/>
        <w:rPr>
          <w:rFonts w:ascii="Arial" w:hAnsi="Arial" w:cs="Arial"/>
          <w:color w:val="FF0000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 xml:space="preserve">Доклад утверждается руководителем Контрольного органа и размещается на официальном сайте ежегодно не позднее 30 января года, следующего за годом обобщения правоприменительной практики. </w:t>
      </w:r>
    </w:p>
    <w:p w:rsidR="008B4E1A" w:rsidRPr="00810B04" w:rsidRDefault="008B4E1A">
      <w:pPr>
        <w:widowControl/>
        <w:ind w:firstLine="709"/>
        <w:jc w:val="both"/>
        <w:rPr>
          <w:rFonts w:cs="Arial"/>
          <w:sz w:val="24"/>
          <w:szCs w:val="24"/>
        </w:rPr>
      </w:pPr>
    </w:p>
    <w:p w:rsidR="008B4E1A" w:rsidRPr="00810B04" w:rsidRDefault="007F213E">
      <w:pPr>
        <w:widowControl/>
        <w:jc w:val="center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3.2. Предостережение о недопустим</w:t>
      </w:r>
      <w:r w:rsidRPr="00810B04">
        <w:rPr>
          <w:rFonts w:cs="Arial"/>
          <w:sz w:val="24"/>
          <w:szCs w:val="24"/>
        </w:rPr>
        <w:t xml:space="preserve">ости нарушения </w:t>
      </w:r>
    </w:p>
    <w:p w:rsidR="008B4E1A" w:rsidRPr="00810B04" w:rsidRDefault="007F213E">
      <w:pPr>
        <w:widowControl/>
        <w:jc w:val="center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обязательных требований</w:t>
      </w:r>
    </w:p>
    <w:p w:rsidR="008B4E1A" w:rsidRPr="00810B04" w:rsidRDefault="008B4E1A">
      <w:pPr>
        <w:widowControl/>
        <w:ind w:firstLine="709"/>
        <w:jc w:val="center"/>
        <w:rPr>
          <w:rFonts w:cs="Arial"/>
          <w:sz w:val="24"/>
          <w:szCs w:val="24"/>
        </w:rPr>
      </w:pP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3.2.1. </w:t>
      </w:r>
      <w:proofErr w:type="gramStart"/>
      <w:r w:rsidRPr="00810B04">
        <w:rPr>
          <w:rFonts w:cs="Arial"/>
          <w:sz w:val="24"/>
          <w:szCs w:val="24"/>
        </w:rPr>
        <w:t>Контрольный орган объявляет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</w:t>
      </w:r>
      <w:r w:rsidRPr="00810B04">
        <w:rPr>
          <w:rFonts w:cs="Arial"/>
          <w:sz w:val="24"/>
          <w:szCs w:val="24"/>
        </w:rPr>
        <w:t xml:space="preserve">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</w:t>
      </w:r>
      <w:r w:rsidRPr="00810B04">
        <w:rPr>
          <w:rFonts w:cs="Arial"/>
          <w:sz w:val="24"/>
          <w:szCs w:val="24"/>
        </w:rPr>
        <w:t>законом ценностям, и предлагает принять меры по обеспечению</w:t>
      </w:r>
      <w:proofErr w:type="gramEnd"/>
      <w:r w:rsidRPr="00810B04">
        <w:rPr>
          <w:rFonts w:cs="Arial"/>
          <w:sz w:val="24"/>
          <w:szCs w:val="24"/>
        </w:rPr>
        <w:t xml:space="preserve"> соблюдения обязательных требований.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3.2.2. Предостережение составляется по форме, утвержденной приказом Минэкономразвития России от 31.03.2021 № 151 «О типовых формах документов, используемых конт</w:t>
      </w:r>
      <w:r w:rsidRPr="00810B04">
        <w:rPr>
          <w:rFonts w:cs="Arial"/>
          <w:sz w:val="24"/>
          <w:szCs w:val="24"/>
        </w:rPr>
        <w:t>рольным (надзорным) органом».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3.2.3.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 (далее – возражение).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3.2.4. Возражение должно содержать: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proofErr w:type="gramStart"/>
      <w:r w:rsidRPr="00810B04">
        <w:rPr>
          <w:rFonts w:cs="Arial"/>
          <w:sz w:val="24"/>
          <w:szCs w:val="24"/>
        </w:rPr>
        <w:t>1) на</w:t>
      </w:r>
      <w:r w:rsidRPr="00810B04">
        <w:rPr>
          <w:rFonts w:cs="Arial"/>
          <w:sz w:val="24"/>
          <w:szCs w:val="24"/>
        </w:rPr>
        <w:t>именование Контрольного органа, в который направляется возражение;</w:t>
      </w:r>
      <w:proofErr w:type="gramEnd"/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proofErr w:type="gramStart"/>
      <w:r w:rsidRPr="00810B04">
        <w:rPr>
          <w:rFonts w:cs="Arial"/>
          <w:sz w:val="24"/>
          <w:szCs w:val="24"/>
        </w:rPr>
        <w:t>2) наименование юридического лица, фамилию, имя и отчество (последнее – при наличии) индивидуального предпринимателя или гражданина, а также номер (номера) контактного телефона, адрес (адре</w:t>
      </w:r>
      <w:r w:rsidRPr="00810B04">
        <w:rPr>
          <w:rFonts w:cs="Arial"/>
          <w:sz w:val="24"/>
          <w:szCs w:val="24"/>
        </w:rPr>
        <w:t>са) электронной почты (при наличии) и почтовый адрес, по которым должен быть направлен ответ контролируемому лицу;</w:t>
      </w:r>
      <w:proofErr w:type="gramEnd"/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3) дату и номер предостережения;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4) доводы, на основании которых контролируемое лицо </w:t>
      </w:r>
      <w:proofErr w:type="gramStart"/>
      <w:r w:rsidRPr="00810B04">
        <w:rPr>
          <w:rFonts w:cs="Arial"/>
          <w:sz w:val="24"/>
          <w:szCs w:val="24"/>
        </w:rPr>
        <w:t>не согласно</w:t>
      </w:r>
      <w:proofErr w:type="gramEnd"/>
      <w:r w:rsidRPr="00810B04">
        <w:rPr>
          <w:rFonts w:cs="Arial"/>
          <w:sz w:val="24"/>
          <w:szCs w:val="24"/>
        </w:rPr>
        <w:t xml:space="preserve"> с объявленным предостережением;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5) дату полу</w:t>
      </w:r>
      <w:r w:rsidRPr="00810B04">
        <w:rPr>
          <w:rFonts w:cs="Arial"/>
          <w:sz w:val="24"/>
          <w:szCs w:val="24"/>
        </w:rPr>
        <w:t>чения предостережения контролируемым лицом;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6) личную подпись и дату.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3.2.5. В случае необходимости в подтверждение своих доводов контролируемое лицо прилагает к возражению соответствующие документы либо их заверенные копии.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3.2.6. Контрольный орган рассма</w:t>
      </w:r>
      <w:r w:rsidRPr="00810B04">
        <w:rPr>
          <w:rFonts w:ascii="Arial" w:hAnsi="Arial" w:cs="Arial"/>
          <w:szCs w:val="24"/>
        </w:rPr>
        <w:t>тривает возражение в отношении предостережения в течение пятнадцати рабочих дней со дня его получения.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3.2.7. По результатам рассмотрения возражения Контрольный орган принимает одно из следующих решений: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1) удовлетворяет возражение в форме отмены предостер</w:t>
      </w:r>
      <w:r w:rsidRPr="00810B04">
        <w:rPr>
          <w:rFonts w:cs="Arial"/>
          <w:sz w:val="24"/>
          <w:szCs w:val="24"/>
        </w:rPr>
        <w:t>ежения;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2) отказывает в удовлетворении возражения с указанием причины отказа.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3.2.8. Контрольный орган информирует контролируемое лицо о результатах рассмотрения возражения не позднее пяти</w:t>
      </w:r>
      <w:r w:rsidRPr="00810B04">
        <w:rPr>
          <w:rFonts w:ascii="Arial" w:hAnsi="Arial" w:cs="Arial"/>
          <w:color w:val="FF0000"/>
          <w:szCs w:val="24"/>
          <w:vertAlign w:val="superscript"/>
        </w:rPr>
        <w:t xml:space="preserve"> </w:t>
      </w:r>
      <w:r w:rsidRPr="00810B04">
        <w:rPr>
          <w:rFonts w:ascii="Arial" w:hAnsi="Arial" w:cs="Arial"/>
          <w:szCs w:val="24"/>
        </w:rPr>
        <w:t>рабочих</w:t>
      </w:r>
      <w:r w:rsidRPr="00810B04">
        <w:rPr>
          <w:rFonts w:ascii="Arial" w:hAnsi="Arial" w:cs="Arial"/>
          <w:szCs w:val="24"/>
        </w:rPr>
        <w:t xml:space="preserve"> дней со дня рассмотрения возражения в отношении предостережения.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3.2.9. Повторное направление возражения по тем же основаниям не допускается.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3.2.10. Контрольный орган осуществляет учет объявленных им предостережений о недопустимости нарушения обязательны</w:t>
      </w:r>
      <w:r w:rsidRPr="00810B04">
        <w:rPr>
          <w:rFonts w:ascii="Arial" w:hAnsi="Arial" w:cs="Arial"/>
          <w:sz w:val="24"/>
          <w:szCs w:val="24"/>
        </w:rPr>
        <w:t>х требований и использует соответствующие данные для проведения иных профилактических мероприятий и контрольных мероприятий.</w:t>
      </w:r>
    </w:p>
    <w:p w:rsidR="008B4E1A" w:rsidRPr="00810B04" w:rsidRDefault="008B4E1A">
      <w:pPr>
        <w:widowControl/>
        <w:ind w:firstLine="709"/>
        <w:jc w:val="center"/>
        <w:rPr>
          <w:rFonts w:cs="Arial"/>
          <w:sz w:val="24"/>
          <w:szCs w:val="24"/>
        </w:rPr>
      </w:pPr>
    </w:p>
    <w:p w:rsidR="008B4E1A" w:rsidRPr="00810B04" w:rsidRDefault="007F213E">
      <w:pPr>
        <w:widowControl/>
        <w:jc w:val="center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3.3. Консультирование</w:t>
      </w:r>
    </w:p>
    <w:p w:rsidR="008B4E1A" w:rsidRPr="00810B04" w:rsidRDefault="008B4E1A">
      <w:pPr>
        <w:widowControl/>
        <w:ind w:firstLine="709"/>
        <w:jc w:val="center"/>
        <w:rPr>
          <w:rFonts w:cs="Arial"/>
          <w:sz w:val="24"/>
          <w:szCs w:val="24"/>
        </w:rPr>
      </w:pP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3.3.1. Консультирование контролируемых лиц и их представителей осуществляется по вопросам, связанным с орга</w:t>
      </w:r>
      <w:r w:rsidRPr="00810B04">
        <w:rPr>
          <w:rFonts w:ascii="Arial" w:hAnsi="Arial" w:cs="Arial"/>
          <w:szCs w:val="24"/>
        </w:rPr>
        <w:t>низацией и осуществлением муниципального контроля:</w:t>
      </w:r>
    </w:p>
    <w:p w:rsidR="008B4E1A" w:rsidRPr="00810B04" w:rsidRDefault="007F213E">
      <w:pPr>
        <w:pStyle w:val="ConsPlusNormal"/>
        <w:tabs>
          <w:tab w:val="left" w:pos="1134"/>
        </w:tabs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lastRenderedPageBreak/>
        <w:t>1) порядка проведения контрольных мероприятий и обязательного профилактического визита;</w:t>
      </w:r>
    </w:p>
    <w:p w:rsidR="008B4E1A" w:rsidRPr="00810B04" w:rsidRDefault="007F213E">
      <w:pPr>
        <w:pStyle w:val="ConsPlusNormal"/>
        <w:tabs>
          <w:tab w:val="left" w:pos="1134"/>
        </w:tabs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2) периодичности проведения контрольных мероприятий и обязательного профилактического визита;</w:t>
      </w:r>
    </w:p>
    <w:p w:rsidR="008B4E1A" w:rsidRPr="00810B04" w:rsidRDefault="007F213E">
      <w:pPr>
        <w:pStyle w:val="ConsPlusNormal"/>
        <w:tabs>
          <w:tab w:val="left" w:pos="1134"/>
        </w:tabs>
        <w:ind w:left="709" w:firstLine="0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3) порядка принятия реш</w:t>
      </w:r>
      <w:r w:rsidRPr="00810B04">
        <w:rPr>
          <w:rFonts w:ascii="Arial" w:hAnsi="Arial" w:cs="Arial"/>
          <w:szCs w:val="24"/>
        </w:rPr>
        <w:t>ений по итогам контрольных мероприятий;</w:t>
      </w:r>
    </w:p>
    <w:p w:rsidR="008B4E1A" w:rsidRPr="00810B04" w:rsidRDefault="007F213E">
      <w:pPr>
        <w:pStyle w:val="ConsPlusNormal"/>
        <w:tabs>
          <w:tab w:val="left" w:pos="1134"/>
        </w:tabs>
        <w:ind w:left="709" w:firstLine="0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4) порядка обжалования решений Контрольного органа.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3.3.2. Инспекторы осуществляют консультирование контролируемых лиц и их представителей: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1) в виде устных разъяснений по телефону, посредством видео-конференц-связи,</w:t>
      </w:r>
      <w:r w:rsidRPr="00810B04">
        <w:rPr>
          <w:rFonts w:ascii="Arial" w:hAnsi="Arial" w:cs="Arial"/>
          <w:szCs w:val="24"/>
        </w:rPr>
        <w:t xml:space="preserve"> на личном приеме либо в ходе проведения профилактического мероприятия, контрольного мероприятия;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 xml:space="preserve">2) посредством размещения на официальном сайте письменного разъяснения по однотипным обращениям (более 10 однотипных обращений) контролируемых лиц и их </w:t>
      </w:r>
      <w:r w:rsidRPr="00810B04">
        <w:rPr>
          <w:rFonts w:ascii="Arial" w:hAnsi="Arial" w:cs="Arial"/>
          <w:szCs w:val="24"/>
        </w:rPr>
        <w:t>представителей, подписанного уполномоченным должностным лицом Контрольного органа.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3.3.3. Индивидуальное консультирование на личном приеме каждого заявителя инспекторами не может превышать 10 минут.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Время разговора по телефону не должно превышать 10 минут.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3.3.4. Контрольный орган не предоставляет контролируемым лицам и их представителям в письменной форме информацию по вопросам устного консультирования.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3.3.5. Письменное консультирование контролируемых</w:t>
      </w:r>
      <w:r w:rsidRPr="00810B04">
        <w:rPr>
          <w:rFonts w:ascii="Arial" w:hAnsi="Arial" w:cs="Arial"/>
          <w:szCs w:val="24"/>
        </w:rPr>
        <w:t xml:space="preserve"> лиц и их представителей осуществляется по следующим вопросам: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1) порядок обжалования решений Контрольного органа;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2) порядок осуществления профилактических, контрольных (надзорных) мероприятий, установленных настоящим Положением.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3.3.6. Контролируемое лиц</w:t>
      </w:r>
      <w:r w:rsidRPr="00810B04">
        <w:rPr>
          <w:rFonts w:ascii="Arial" w:hAnsi="Arial" w:cs="Arial"/>
          <w:szCs w:val="24"/>
        </w:rPr>
        <w:t xml:space="preserve">о вправе направить запрос о предоставлении письменного ответа в сроки, установленные Федеральным </w:t>
      </w:r>
      <w:hyperlink r:id="rId9" w:history="1">
        <w:r w:rsidRPr="00810B04">
          <w:rPr>
            <w:rFonts w:ascii="Arial" w:hAnsi="Arial" w:cs="Arial"/>
            <w:szCs w:val="24"/>
          </w:rPr>
          <w:t>з</w:t>
        </w:r>
        <w:r w:rsidRPr="00810B04">
          <w:rPr>
            <w:rFonts w:ascii="Arial" w:hAnsi="Arial" w:cs="Arial"/>
            <w:szCs w:val="24"/>
          </w:rPr>
          <w:t>аконом</w:t>
        </w:r>
      </w:hyperlink>
      <w:r w:rsidRPr="00810B04">
        <w:rPr>
          <w:rFonts w:ascii="Arial" w:hAnsi="Arial" w:cs="Arial"/>
          <w:szCs w:val="24"/>
        </w:rPr>
        <w:t xml:space="preserve"> от 02.05.2006 № 59-ФЗ «О порядке рассмотрения обращений граждан Российской Федерации».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3.3.7. Контрольный орган осуществляет учет проведенных консультирований.</w:t>
      </w:r>
    </w:p>
    <w:p w:rsidR="008B4E1A" w:rsidRPr="00810B04" w:rsidRDefault="008B4E1A">
      <w:pPr>
        <w:pStyle w:val="ConsPlusNormal"/>
        <w:ind w:firstLine="0"/>
        <w:jc w:val="center"/>
        <w:rPr>
          <w:rFonts w:ascii="Arial" w:hAnsi="Arial" w:cs="Arial"/>
          <w:szCs w:val="24"/>
        </w:rPr>
      </w:pPr>
    </w:p>
    <w:p w:rsidR="008B4E1A" w:rsidRPr="00810B04" w:rsidRDefault="007F213E">
      <w:pPr>
        <w:pStyle w:val="ConsPlusNormal"/>
        <w:ind w:firstLine="0"/>
        <w:jc w:val="center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3.4. Профилактический визит</w:t>
      </w:r>
    </w:p>
    <w:p w:rsidR="008B4E1A" w:rsidRPr="00810B04" w:rsidRDefault="008B4E1A">
      <w:pPr>
        <w:pStyle w:val="ConsPlusNormal"/>
        <w:ind w:firstLine="709"/>
        <w:jc w:val="both"/>
        <w:rPr>
          <w:rFonts w:ascii="Arial" w:hAnsi="Arial" w:cs="Arial"/>
          <w:szCs w:val="24"/>
        </w:rPr>
      </w:pP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3.4.1. Профилактический визит проводится в форме профила</w:t>
      </w:r>
      <w:r w:rsidRPr="00810B04">
        <w:rPr>
          <w:rFonts w:cs="Arial"/>
          <w:sz w:val="24"/>
          <w:szCs w:val="24"/>
        </w:rPr>
        <w:t>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</w: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3.4.2. Профилактический визит проводится по инициативе Контрольного органа (обязател</w:t>
      </w:r>
      <w:r w:rsidRPr="00810B04">
        <w:rPr>
          <w:rFonts w:cs="Arial"/>
          <w:sz w:val="24"/>
          <w:szCs w:val="24"/>
        </w:rPr>
        <w:t>ьный профилактический визит) или по инициативе контролируемого лица.</w:t>
      </w: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3.4.3. Обязательный профилактический визит проводится:</w:t>
      </w: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1) в отношении контролируемых лиц, принадлежащих им объектов контроля, отнесенных к категории значительного, среднего и умеренного р</w:t>
      </w:r>
      <w:r w:rsidRPr="00810B04">
        <w:rPr>
          <w:rFonts w:cs="Arial"/>
          <w:sz w:val="24"/>
          <w:szCs w:val="24"/>
        </w:rPr>
        <w:t>иска;</w:t>
      </w: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2) по поручению:</w:t>
      </w: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а) Президента Российской Федерации;</w:t>
      </w:r>
    </w:p>
    <w:p w:rsidR="008B4E1A" w:rsidRPr="00810B04" w:rsidRDefault="007F213E">
      <w:pPr>
        <w:ind w:firstLine="709"/>
        <w:jc w:val="both"/>
        <w:rPr>
          <w:rFonts w:cs="Arial"/>
          <w:i/>
          <w:color w:val="FF0000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б) Председателя Правительства Российской Федерации или Заместителя Председателя Правительства Российской Федерации, </w:t>
      </w:r>
      <w:proofErr w:type="gramStart"/>
      <w:r w:rsidRPr="00810B04">
        <w:rPr>
          <w:rFonts w:cs="Arial"/>
          <w:sz w:val="24"/>
          <w:szCs w:val="24"/>
        </w:rPr>
        <w:t>согласованному</w:t>
      </w:r>
      <w:proofErr w:type="gramEnd"/>
      <w:r w:rsidRPr="00810B04">
        <w:rPr>
          <w:rFonts w:cs="Arial"/>
          <w:sz w:val="24"/>
          <w:szCs w:val="24"/>
        </w:rPr>
        <w:t xml:space="preserve"> с Заместителем Председателя Правительства Российской Федерации - Р</w:t>
      </w:r>
      <w:r w:rsidRPr="00810B04">
        <w:rPr>
          <w:rFonts w:cs="Arial"/>
          <w:sz w:val="24"/>
          <w:szCs w:val="24"/>
        </w:rPr>
        <w:t xml:space="preserve">уководителем Аппарата Правительства Российской Федерации </w:t>
      </w: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Обязательный профилактический визит не предусматривает отказ контролируемого лица от его проведения.</w:t>
      </w: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lastRenderedPageBreak/>
        <w:t xml:space="preserve">3.4.4. Периодичность проведения обязательных профилактических визитов, отнесенных к определенным </w:t>
      </w:r>
      <w:r w:rsidRPr="00810B04">
        <w:rPr>
          <w:rFonts w:cs="Arial"/>
          <w:sz w:val="24"/>
          <w:szCs w:val="24"/>
        </w:rPr>
        <w:t>категориям риска, устанавливаются соразмерно рискам причинения вреда (ущерба).</w:t>
      </w: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Периодичность проведения обязательных профилактических визитов для объектов контроля, отнесенных к категории значительного, среднего или умеренного риска, определяется Правитель</w:t>
      </w:r>
      <w:r w:rsidRPr="00810B04">
        <w:rPr>
          <w:rFonts w:cs="Arial"/>
          <w:sz w:val="24"/>
          <w:szCs w:val="24"/>
        </w:rPr>
        <w:t>ством Российской Федерации.</w:t>
      </w: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3.4.5. В рамках обязательного профилактического визита инспектор при необходимости осуществляет, предусмотренные частью 4 статьи 52.1 Федерального закона № 248-ФЗ действия, в том числе проводит осмотр, истребование необходимых д</w:t>
      </w:r>
      <w:r w:rsidRPr="00810B04">
        <w:rPr>
          <w:rFonts w:cs="Arial"/>
          <w:sz w:val="24"/>
          <w:szCs w:val="24"/>
        </w:rPr>
        <w:t>окументов, экспертизу.</w:t>
      </w: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3.4.6. Срок проведения обязательного профилактического визита не может превышать десять рабочих дней и может быть продлен на срок, необходимый для проведения экспертизы.</w:t>
      </w: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3.4.7. По окончании проведения обязательного профилактического </w:t>
      </w:r>
      <w:r w:rsidRPr="00810B04">
        <w:rPr>
          <w:rFonts w:cs="Arial"/>
          <w:sz w:val="24"/>
          <w:szCs w:val="24"/>
        </w:rPr>
        <w:t>визита составляется акт о проведении обязательного профилактического визита в порядке, предусмотренном статьей 90 Федерального закона                  № 248-ФЗ для контрольных мероприятий.</w:t>
      </w: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Предписание об устранении выявленных нарушений обязательных требова</w:t>
      </w:r>
      <w:r w:rsidRPr="00810B04">
        <w:rPr>
          <w:rFonts w:cs="Arial"/>
          <w:sz w:val="24"/>
          <w:szCs w:val="24"/>
        </w:rPr>
        <w:t>ний выдается контролируемому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предусмотренном статьей 90.1 Федерального закона № 248-ФЗ.</w:t>
      </w: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3.4.8. В случае невозможности проведения обяз</w:t>
      </w:r>
      <w:r w:rsidRPr="00810B04">
        <w:rPr>
          <w:rFonts w:cs="Arial"/>
          <w:sz w:val="24"/>
          <w:szCs w:val="24"/>
        </w:rPr>
        <w:t xml:space="preserve">ательного профилактического визита и (или)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порядке, предусмотренном частью 10 статьи 65 Федерального закона № </w:t>
      </w:r>
      <w:r w:rsidRPr="00810B04">
        <w:rPr>
          <w:rFonts w:cs="Arial"/>
          <w:sz w:val="24"/>
          <w:szCs w:val="24"/>
        </w:rPr>
        <w:t>248-ФЗ для контрольных мероприятий.</w:t>
      </w: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Уполномоченное должностное лицо Контрольного органа вправе не позднее трех месяцев </w:t>
      </w:r>
      <w:proofErr w:type="gramStart"/>
      <w:r w:rsidRPr="00810B04">
        <w:rPr>
          <w:rFonts w:cs="Arial"/>
          <w:sz w:val="24"/>
          <w:szCs w:val="24"/>
        </w:rPr>
        <w:t>с даты составления</w:t>
      </w:r>
      <w:proofErr w:type="gramEnd"/>
      <w:r w:rsidRPr="00810B04">
        <w:rPr>
          <w:rFonts w:cs="Arial"/>
          <w:sz w:val="24"/>
          <w:szCs w:val="24"/>
        </w:rPr>
        <w:t xml:space="preserve"> акта о невозможности проведения обязательного профилактического визита принять решение о повторном проведении обязател</w:t>
      </w:r>
      <w:r w:rsidRPr="00810B04">
        <w:rPr>
          <w:rFonts w:cs="Arial"/>
          <w:sz w:val="24"/>
          <w:szCs w:val="24"/>
        </w:rPr>
        <w:t>ьного профилактического визита в отношении контролируемого лица.</w:t>
      </w: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3.4.9. Профилактический визит по инициативе контролируемого лица может быть проведен по его заявлению, если такое лицо относится к субъектам малого предпринимательства, является социально ори</w:t>
      </w:r>
      <w:r w:rsidRPr="00810B04">
        <w:rPr>
          <w:rFonts w:cs="Arial"/>
          <w:sz w:val="24"/>
          <w:szCs w:val="24"/>
        </w:rPr>
        <w:t>ентированной некоммерческой организацией либо государственным или муниципальным учреждением.</w:t>
      </w: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Контролируемое лицо подает заявление о проведении профилактического визита (далее также – заявление) посредством единого портала государственных и муниципальных ус</w:t>
      </w:r>
      <w:r w:rsidRPr="00810B04">
        <w:rPr>
          <w:rFonts w:cs="Arial"/>
          <w:sz w:val="24"/>
          <w:szCs w:val="24"/>
        </w:rPr>
        <w:t xml:space="preserve">луг. </w:t>
      </w: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3.4.10.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проведении, о чем уведомляет контролируемое лицо.</w:t>
      </w: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В случае принятия решения о проведении </w:t>
      </w:r>
      <w:r w:rsidRPr="00810B04">
        <w:rPr>
          <w:rFonts w:cs="Arial"/>
          <w:sz w:val="24"/>
          <w:szCs w:val="24"/>
        </w:rPr>
        <w:t>профилактического визита Контрольный орган в течение двадцати рабочих дней согласовывает дату его проведения с контролируемым лицом любым способом, обеспечивающим фиксирование такого согласования.</w:t>
      </w: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Контролируемое лицо вправе отозвать заявление либо направит</w:t>
      </w:r>
      <w:r w:rsidRPr="00810B04">
        <w:rPr>
          <w:rFonts w:cs="Arial"/>
          <w:sz w:val="24"/>
          <w:szCs w:val="24"/>
        </w:rPr>
        <w:t xml:space="preserve">ь отказ от проведения профилактического визита, уведомив об этом Контрольный орган не </w:t>
      </w:r>
      <w:proofErr w:type="gramStart"/>
      <w:r w:rsidRPr="00810B04">
        <w:rPr>
          <w:rFonts w:cs="Arial"/>
          <w:sz w:val="24"/>
          <w:szCs w:val="24"/>
        </w:rPr>
        <w:t>позднее</w:t>
      </w:r>
      <w:proofErr w:type="gramEnd"/>
      <w:r w:rsidRPr="00810B04">
        <w:rPr>
          <w:rFonts w:cs="Arial"/>
          <w:sz w:val="24"/>
          <w:szCs w:val="24"/>
        </w:rPr>
        <w:t xml:space="preserve"> чем за пять рабочих дней до даты его проведения.</w:t>
      </w: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3.4.11. Решение об отказе в проведении профилактического визита принимается в следующих случаях:</w:t>
      </w: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1) от контролиру</w:t>
      </w:r>
      <w:r w:rsidRPr="00810B04">
        <w:rPr>
          <w:rFonts w:cs="Arial"/>
          <w:sz w:val="24"/>
          <w:szCs w:val="24"/>
        </w:rPr>
        <w:t xml:space="preserve">емого лица поступило уведомление об отзыве </w:t>
      </w:r>
      <w:r w:rsidRPr="00810B04">
        <w:rPr>
          <w:rFonts w:cs="Arial"/>
          <w:sz w:val="24"/>
          <w:szCs w:val="24"/>
        </w:rPr>
        <w:lastRenderedPageBreak/>
        <w:t>заявления;</w:t>
      </w: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proofErr w:type="gramStart"/>
      <w:r w:rsidRPr="00810B04">
        <w:rPr>
          <w:rFonts w:cs="Arial"/>
          <w:sz w:val="24"/>
          <w:szCs w:val="24"/>
        </w:rPr>
        <w:t>2)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</w:t>
      </w:r>
      <w:r w:rsidRPr="00810B04">
        <w:rPr>
          <w:rFonts w:cs="Arial"/>
          <w:sz w:val="24"/>
          <w:szCs w:val="24"/>
        </w:rPr>
        <w:t>вязи с иными действиями (бездействием) контролируемого лица, повлекшими невозможность проведения профилактического визита;</w:t>
      </w:r>
      <w:proofErr w:type="gramEnd"/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3) в течение года до даты подачи заявления Контрольным органом проведен профилактический визит по ранее поданному заявлению;</w:t>
      </w: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4) заявл</w:t>
      </w:r>
      <w:r w:rsidRPr="00810B04">
        <w:rPr>
          <w:rFonts w:cs="Arial"/>
          <w:sz w:val="24"/>
          <w:szCs w:val="24"/>
        </w:rPr>
        <w:t>ение содержит нецензурные либо оскорбительные выражения, угрозы жизни, здоровью и имуществу должностных лиц Контрольного органа либо членов их семей.</w:t>
      </w: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3.4.12. Разъяснения и рекомендации, полученные контролируемым лицом в ходе профилактического визита, носят</w:t>
      </w:r>
      <w:r w:rsidRPr="00810B04">
        <w:rPr>
          <w:rFonts w:cs="Arial"/>
          <w:sz w:val="24"/>
          <w:szCs w:val="24"/>
        </w:rPr>
        <w:t xml:space="preserve"> рекомендательный характер.</w:t>
      </w: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Предписания об устранении выявленных в ходе профилактического визита нарушений обязательных требований контролируемым лицам не могут выдаваться.</w:t>
      </w: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3.4.13. В случае</w:t>
      </w:r>
      <w:proofErr w:type="gramStart"/>
      <w:r w:rsidRPr="00810B04">
        <w:rPr>
          <w:rFonts w:cs="Arial"/>
          <w:sz w:val="24"/>
          <w:szCs w:val="24"/>
        </w:rPr>
        <w:t>,</w:t>
      </w:r>
      <w:proofErr w:type="gramEnd"/>
      <w:r w:rsidRPr="00810B04">
        <w:rPr>
          <w:rFonts w:cs="Arial"/>
          <w:sz w:val="24"/>
          <w:szCs w:val="24"/>
        </w:rPr>
        <w:t xml:space="preserve"> если при проведении профилактического визита установлено, что </w:t>
      </w:r>
      <w:r w:rsidRPr="00810B04">
        <w:rPr>
          <w:rFonts w:cs="Arial"/>
          <w:sz w:val="24"/>
          <w:szCs w:val="24"/>
        </w:rPr>
        <w:t>объекты контроля представляют явную непосредственную угрозу причинения вреда (ущерба) охраняемым законом ценностям или такой вред (ущерб) причинен, инспектор незамедлительно направляет информацию об этом уполномоченному должностному лицу Контрольного орган</w:t>
      </w:r>
      <w:r w:rsidRPr="00810B04">
        <w:rPr>
          <w:rFonts w:cs="Arial"/>
          <w:sz w:val="24"/>
          <w:szCs w:val="24"/>
        </w:rPr>
        <w:t>а для принятия решения о проведении контрольных мероприятий.</w:t>
      </w:r>
    </w:p>
    <w:p w:rsidR="008B4E1A" w:rsidRPr="00810B04" w:rsidRDefault="008B4E1A">
      <w:pPr>
        <w:ind w:firstLine="709"/>
        <w:rPr>
          <w:rFonts w:cs="Arial"/>
          <w:sz w:val="24"/>
          <w:szCs w:val="24"/>
        </w:rPr>
      </w:pPr>
    </w:p>
    <w:p w:rsidR="008B4E1A" w:rsidRPr="00810B04" w:rsidRDefault="007F213E">
      <w:pPr>
        <w:pStyle w:val="a7"/>
        <w:widowControl/>
        <w:tabs>
          <w:tab w:val="left" w:pos="1134"/>
        </w:tabs>
        <w:ind w:left="0"/>
        <w:jc w:val="center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4. Контрольные мероприятия, проводимые  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/>
        <w:jc w:val="center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при осуществлении муниципального контроля </w:t>
      </w:r>
    </w:p>
    <w:p w:rsidR="008B4E1A" w:rsidRPr="00810B04" w:rsidRDefault="008B4E1A">
      <w:pPr>
        <w:pStyle w:val="a7"/>
        <w:widowControl/>
        <w:tabs>
          <w:tab w:val="left" w:pos="1134"/>
        </w:tabs>
        <w:ind w:left="709"/>
        <w:jc w:val="both"/>
        <w:rPr>
          <w:rFonts w:cs="Arial"/>
          <w:sz w:val="24"/>
          <w:szCs w:val="24"/>
        </w:rPr>
      </w:pPr>
    </w:p>
    <w:p w:rsidR="008B4E1A" w:rsidRPr="00810B04" w:rsidRDefault="007F213E">
      <w:pPr>
        <w:widowControl/>
        <w:tabs>
          <w:tab w:val="left" w:pos="1134"/>
        </w:tabs>
        <w:jc w:val="center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4.1. Контрольные мероприятия. Общие вопросы</w:t>
      </w:r>
    </w:p>
    <w:p w:rsidR="008B4E1A" w:rsidRPr="00810B04" w:rsidRDefault="008B4E1A">
      <w:pPr>
        <w:widowControl/>
        <w:tabs>
          <w:tab w:val="left" w:pos="1134"/>
        </w:tabs>
        <w:ind w:firstLine="709"/>
        <w:jc w:val="both"/>
        <w:rPr>
          <w:rFonts w:cs="Arial"/>
          <w:sz w:val="24"/>
          <w:szCs w:val="24"/>
        </w:rPr>
      </w:pP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4.1.1. Муниципальный контроль осуществляется Контрольным органом</w:t>
      </w:r>
      <w:r w:rsidRPr="00810B04">
        <w:rPr>
          <w:rFonts w:cs="Arial"/>
          <w:sz w:val="24"/>
          <w:szCs w:val="24"/>
        </w:rPr>
        <w:t xml:space="preserve"> посредством организации проведения следующих плановых и внеплановых контрольных</w:t>
      </w:r>
      <w:r w:rsidRPr="00810B04">
        <w:rPr>
          <w:rFonts w:cs="Arial"/>
          <w:sz w:val="24"/>
          <w:szCs w:val="24"/>
        </w:rPr>
        <w:t xml:space="preserve"> </w:t>
      </w:r>
      <w:r w:rsidRPr="00810B04">
        <w:rPr>
          <w:rFonts w:cs="Arial"/>
          <w:sz w:val="24"/>
          <w:szCs w:val="24"/>
        </w:rPr>
        <w:t>мероприятий: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инспекционный визит, рейдовый осмотр, документарная проверка, выездная проверка – при  взаимодействии с контролируемыми лицами;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 xml:space="preserve">наблюдение за соблюдением </w:t>
      </w:r>
      <w:r w:rsidRPr="00810B04">
        <w:rPr>
          <w:rFonts w:ascii="Arial" w:hAnsi="Arial" w:cs="Arial"/>
          <w:szCs w:val="24"/>
        </w:rPr>
        <w:t>обязательных требований, выездное обследование – без взаимодействия с контролируемыми лицами.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4.1.2. При осуществлении муниципального контроля</w:t>
      </w:r>
      <w:r w:rsidRPr="00810B04">
        <w:rPr>
          <w:rFonts w:cs="Arial"/>
          <w:color w:val="FF0000"/>
          <w:sz w:val="24"/>
          <w:szCs w:val="24"/>
        </w:rPr>
        <w:t xml:space="preserve"> </w:t>
      </w:r>
      <w:r w:rsidRPr="00810B04">
        <w:rPr>
          <w:rFonts w:cs="Arial"/>
          <w:sz w:val="24"/>
          <w:szCs w:val="24"/>
        </w:rPr>
        <w:t xml:space="preserve">взаимодействием с контролируемыми лицами являются: 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color w:val="FF0000"/>
          <w:sz w:val="24"/>
          <w:szCs w:val="24"/>
        </w:rPr>
      </w:pPr>
      <w:r w:rsidRPr="00810B04">
        <w:rPr>
          <w:rFonts w:cs="Arial"/>
          <w:sz w:val="24"/>
          <w:szCs w:val="24"/>
        </w:rPr>
        <w:t>встречи, телефонные и иные переговоры (непосредственное взаим</w:t>
      </w:r>
      <w:r w:rsidRPr="00810B04">
        <w:rPr>
          <w:rFonts w:cs="Arial"/>
          <w:sz w:val="24"/>
          <w:szCs w:val="24"/>
        </w:rPr>
        <w:t xml:space="preserve">одействие) между инспектором и контролируемым лицом или его представителем; 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запрос документов, иных материалов; 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присутствие инспектора в месте осуществления деятельности контролируемого лица (за исключением случаев присутствия инспектора на общедоступных</w:t>
      </w:r>
      <w:r w:rsidRPr="00810B04">
        <w:rPr>
          <w:rFonts w:cs="Arial"/>
          <w:sz w:val="24"/>
          <w:szCs w:val="24"/>
        </w:rPr>
        <w:t xml:space="preserve"> производственных объектах). 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4.1.3. Контрольные мероприятия, осуществляемые при  взаимодействии с контролируемым лицом, проводятся Контрольным органом по следующим основаниям:</w:t>
      </w:r>
    </w:p>
    <w:p w:rsidR="008B4E1A" w:rsidRPr="00810B04" w:rsidRDefault="007F213E">
      <w:pPr>
        <w:widowControl/>
        <w:tabs>
          <w:tab w:val="left" w:pos="1134"/>
        </w:tabs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1) наличие у Контрольного органа сведений о причинении вреда (ущерба) или об уг</w:t>
      </w:r>
      <w:r w:rsidRPr="00810B04">
        <w:rPr>
          <w:rFonts w:cs="Arial"/>
          <w:sz w:val="24"/>
          <w:szCs w:val="24"/>
        </w:rPr>
        <w:t>розе причинения вреда (ущерба) охраняемым законом ценностям с учетом положений статьи 60 Федерального закона № 248-ФЗ;</w:t>
      </w:r>
    </w:p>
    <w:p w:rsidR="008B4E1A" w:rsidRPr="00810B04" w:rsidRDefault="007F213E">
      <w:pPr>
        <w:widowControl/>
        <w:tabs>
          <w:tab w:val="left" w:pos="1134"/>
        </w:tabs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2) поручение Президента Российской Федерации, поручение Правительства Российской Федерации о проведении контрольных мероприятий в отношен</w:t>
      </w:r>
      <w:r w:rsidRPr="00810B04">
        <w:rPr>
          <w:rFonts w:cs="Arial"/>
          <w:sz w:val="24"/>
          <w:szCs w:val="24"/>
        </w:rPr>
        <w:t>ии конкретных контролируемых лиц;</w:t>
      </w:r>
    </w:p>
    <w:p w:rsidR="008B4E1A" w:rsidRPr="00810B04" w:rsidRDefault="007F213E">
      <w:pPr>
        <w:widowControl/>
        <w:tabs>
          <w:tab w:val="left" w:pos="1134"/>
        </w:tabs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lastRenderedPageBreak/>
        <w:t>3)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8B4E1A" w:rsidRPr="00810B04" w:rsidRDefault="007F213E">
      <w:pPr>
        <w:widowControl/>
        <w:tabs>
          <w:tab w:val="left" w:pos="1134"/>
        </w:tabs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4) истечен</w:t>
      </w:r>
      <w:r w:rsidRPr="00810B04">
        <w:rPr>
          <w:rFonts w:cs="Arial"/>
          <w:sz w:val="24"/>
          <w:szCs w:val="24"/>
        </w:rPr>
        <w:t xml:space="preserve">ие срока исполнения решения Контрольного органа об устранении выявленного нарушения обязательных требований – в случаях, установленных </w:t>
      </w:r>
      <w:hyperlink r:id="rId10" w:history="1">
        <w:r w:rsidRPr="00810B04">
          <w:rPr>
            <w:rFonts w:cs="Arial"/>
            <w:sz w:val="24"/>
            <w:szCs w:val="24"/>
          </w:rPr>
          <w:t>частью 1 статьи 95</w:t>
        </w:r>
      </w:hyperlink>
      <w:r w:rsidRPr="00810B04">
        <w:rPr>
          <w:rFonts w:cs="Arial"/>
          <w:sz w:val="24"/>
          <w:szCs w:val="24"/>
        </w:rPr>
        <w:t xml:space="preserve"> Федерального закона </w:t>
      </w:r>
      <w:r w:rsidRPr="00810B04">
        <w:rPr>
          <w:rFonts w:cs="Arial"/>
          <w:sz w:val="24"/>
          <w:szCs w:val="24"/>
        </w:rPr>
        <w:t>№ 248-ФЗ</w:t>
      </w:r>
      <w:r w:rsidRPr="00810B04">
        <w:rPr>
          <w:rFonts w:cs="Arial"/>
          <w:sz w:val="24"/>
          <w:szCs w:val="24"/>
        </w:rPr>
        <w:t>;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5) выявление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</w:t>
      </w:r>
      <w:r w:rsidRPr="00810B04">
        <w:rPr>
          <w:rFonts w:cs="Arial"/>
          <w:sz w:val="24"/>
          <w:szCs w:val="24"/>
        </w:rPr>
        <w:t>метров;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6) уклонение контролируемого лица от проведения обязательного профилактического визита.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Контрольные мероприятия без взаимодействия с контролируемым лицом проводятся инспекторами на основании заданий уполномоченных должностных лиц Контрольного орган</w:t>
      </w:r>
      <w:r w:rsidRPr="00810B04">
        <w:rPr>
          <w:rFonts w:cs="Arial"/>
          <w:sz w:val="24"/>
          <w:szCs w:val="24"/>
        </w:rPr>
        <w:t>а, включая задания, содержащиеся в планах работы Контрольного органа, в том числе в случаях, установленных Федеральным законом № 248-ФЗ.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4.1.4. Плановые и внеплановые контрольные мероприятия, за исключением проводимых без взаимодействия с контролируемыми л</w:t>
      </w:r>
      <w:r w:rsidRPr="00810B04">
        <w:rPr>
          <w:rFonts w:cs="Arial"/>
          <w:sz w:val="24"/>
          <w:szCs w:val="24"/>
        </w:rPr>
        <w:t xml:space="preserve">ицами, проводятся путем совершения инспектором и лицами, привлекаемыми к проведению контрольного мероприятия, следующих контрольных действий: 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осмотр;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опрос;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получение письменных объяснений;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истребование документов;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экспертиза.</w:t>
      </w:r>
    </w:p>
    <w:p w:rsidR="008B4E1A" w:rsidRPr="00810B04" w:rsidRDefault="007F213E">
      <w:pPr>
        <w:widowControl/>
        <w:tabs>
          <w:tab w:val="left" w:pos="1134"/>
        </w:tabs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4.1.5. </w:t>
      </w:r>
      <w:proofErr w:type="gramStart"/>
      <w:r w:rsidRPr="00810B04">
        <w:rPr>
          <w:rFonts w:cs="Arial"/>
          <w:sz w:val="24"/>
          <w:szCs w:val="24"/>
        </w:rPr>
        <w:t>Для проведения контро</w:t>
      </w:r>
      <w:r w:rsidRPr="00810B04">
        <w:rPr>
          <w:rFonts w:cs="Arial"/>
          <w:sz w:val="24"/>
          <w:szCs w:val="24"/>
        </w:rPr>
        <w:t>льного мероприятия</w:t>
      </w:r>
      <w:r w:rsidRPr="00810B04">
        <w:rPr>
          <w:rFonts w:cs="Arial"/>
          <w:sz w:val="24"/>
          <w:szCs w:val="24"/>
        </w:rPr>
        <w:t>, предусматривающего взаимодействие с контролируемым лицом, а также документарной проверки,</w:t>
      </w:r>
      <w:r w:rsidRPr="00810B04">
        <w:rPr>
          <w:rFonts w:cs="Arial"/>
          <w:sz w:val="24"/>
          <w:szCs w:val="24"/>
        </w:rPr>
        <w:t xml:space="preserve"> принимается решение Контрольного органа, подписанное уполномоченным лицом Контрольного органа, в котором указываются сведения, предусмотренные час</w:t>
      </w:r>
      <w:r w:rsidRPr="00810B04">
        <w:rPr>
          <w:rFonts w:cs="Arial"/>
          <w:sz w:val="24"/>
          <w:szCs w:val="24"/>
        </w:rPr>
        <w:t xml:space="preserve">тью 1 статьи 64 Федерального закона № 248-ФЗ. </w:t>
      </w:r>
      <w:proofErr w:type="gramEnd"/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В отношении проведения к</w:t>
      </w:r>
      <w:r w:rsidRPr="00810B04">
        <w:rPr>
          <w:rFonts w:cs="Arial"/>
          <w:sz w:val="24"/>
          <w:szCs w:val="24"/>
        </w:rPr>
        <w:t xml:space="preserve">онтрольных мероприятий без взаимодействия </w:t>
      </w:r>
      <w:r w:rsidRPr="00810B04">
        <w:rPr>
          <w:rFonts w:cs="Arial"/>
          <w:sz w:val="24"/>
          <w:szCs w:val="24"/>
        </w:rPr>
        <w:t>не требуется принятие решения о проведении данного контрольного мероприятия, предусмотренного абзацем первым настоящего пункта Положения.</w:t>
      </w:r>
    </w:p>
    <w:p w:rsidR="008B4E1A" w:rsidRPr="00810B04" w:rsidRDefault="007F213E">
      <w:pPr>
        <w:widowControl/>
        <w:tabs>
          <w:tab w:val="left" w:pos="1134"/>
        </w:tabs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4.1.6. Контрольные мероприятия проводятся инспекторами, указанными в решении Контрольного органа о проведении контрольного мероприятия.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При необходимости Контрольный орган привлекает к проведению контрольных мероприятий экспертов, экспертные организации, </w:t>
      </w:r>
      <w:r w:rsidRPr="00810B04">
        <w:rPr>
          <w:rFonts w:cs="Arial"/>
          <w:sz w:val="24"/>
          <w:szCs w:val="24"/>
        </w:rPr>
        <w:t>аттестованные в установленном порядке, и включенных в реестр экспертов, экспертных организаций, привлекаемых к проведению контрольных мероприятий.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4.1.7. По окончании проведения контрольного мероприятия, предусматривающего взаимодействие с контролируемым л</w:t>
      </w:r>
      <w:r w:rsidRPr="00810B04">
        <w:rPr>
          <w:rFonts w:ascii="Arial" w:hAnsi="Arial" w:cs="Arial"/>
          <w:sz w:val="24"/>
          <w:szCs w:val="24"/>
        </w:rPr>
        <w:t>ицом,</w:t>
      </w:r>
      <w:r w:rsidRPr="00810B04">
        <w:rPr>
          <w:rFonts w:ascii="Arial" w:hAnsi="Arial" w:cs="Arial"/>
          <w:sz w:val="24"/>
          <w:szCs w:val="24"/>
        </w:rPr>
        <w:t xml:space="preserve"> </w:t>
      </w:r>
      <w:r w:rsidRPr="00810B04">
        <w:rPr>
          <w:rFonts w:ascii="Arial" w:hAnsi="Arial" w:cs="Arial"/>
          <w:sz w:val="24"/>
          <w:szCs w:val="24"/>
        </w:rPr>
        <w:t xml:space="preserve">инспектор составляет акт контрольного мероприятия (далее также – акт) по форме, утвержденной приказом Минэкономразвития России от 31.03.2021 № 151 «О типовых формах документов, используемых контрольным (надзорным) органом». 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В случае если по результа</w:t>
      </w:r>
      <w:r w:rsidRPr="00810B04">
        <w:rPr>
          <w:rFonts w:cs="Arial"/>
          <w:sz w:val="24"/>
          <w:szCs w:val="24"/>
        </w:rPr>
        <w:t xml:space="preserve">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lastRenderedPageBreak/>
        <w:t>В случае устранения выявленного н</w:t>
      </w:r>
      <w:r w:rsidRPr="00810B04">
        <w:rPr>
          <w:rFonts w:cs="Arial"/>
          <w:sz w:val="24"/>
          <w:szCs w:val="24"/>
        </w:rPr>
        <w:t>арушения до окончания проведения контрольного мероприятия, предусматривающего взаимодействие с контролируемым лицом, в акте указывается факт его устранения.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4.1.8. Документы, иные материалы, являющиеся доказательствами нарушения обязательных требований, пр</w:t>
      </w:r>
      <w:r w:rsidRPr="00810B04">
        <w:rPr>
          <w:rFonts w:ascii="Arial" w:hAnsi="Arial" w:cs="Arial"/>
          <w:szCs w:val="24"/>
        </w:rPr>
        <w:t>иобщаются к акту.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 xml:space="preserve">Заполненные при проведении контрольного мероприятия проверочные листы должны быть приобщены к акту. 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4.1.9. Оформление акта производится по месту проведения контрольного мероприятия в день окончания проведения такого мероприятия, если ино</w:t>
      </w:r>
      <w:r w:rsidRPr="00810B04">
        <w:rPr>
          <w:rFonts w:ascii="Arial" w:hAnsi="Arial" w:cs="Arial"/>
          <w:szCs w:val="24"/>
        </w:rPr>
        <w:t xml:space="preserve">й порядок оформления акта не установлен Правительством Российской Федерации. 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4.1.10. Результаты контрольного мероприятия, содержащие информацию, составляющую государственную, коммерческую, служебную, иную охраняемую законом тайну, оформляются с соблюдение</w:t>
      </w:r>
      <w:r w:rsidRPr="00810B04">
        <w:rPr>
          <w:rFonts w:ascii="Arial" w:hAnsi="Arial" w:cs="Arial"/>
          <w:szCs w:val="24"/>
        </w:rPr>
        <w:t>м требований, предусмотренных законодательством Российской Федерации.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4.1.11. Контролируемое лицо или его представитель знакомится с содержанием акта на месте проведения контрольного мероприятия, за исключением случаев, установленных абзацем вторым настоящ</w:t>
      </w:r>
      <w:r w:rsidRPr="00810B04">
        <w:rPr>
          <w:rFonts w:ascii="Arial" w:hAnsi="Arial" w:cs="Arial"/>
          <w:szCs w:val="24"/>
        </w:rPr>
        <w:t>его пункта.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bookmarkStart w:id="3" w:name="Par1"/>
      <w:bookmarkEnd w:id="3"/>
      <w:proofErr w:type="gramStart"/>
      <w:r w:rsidRPr="00810B04">
        <w:rPr>
          <w:rFonts w:cs="Arial"/>
          <w:sz w:val="24"/>
          <w:szCs w:val="24"/>
        </w:rPr>
        <w:t>В случае проведения контрольных мероприятий с использованием мобильного приложения «Инспектор» либо составления акта контрольного  мероприятия без взаимодействия, а также в случае, если составление акта по результатам контрольного мероприятия н</w:t>
      </w:r>
      <w:r w:rsidRPr="00810B04">
        <w:rPr>
          <w:rFonts w:cs="Arial"/>
          <w:sz w:val="24"/>
          <w:szCs w:val="24"/>
        </w:rPr>
        <w:t xml:space="preserve">а месте его проведения невозможно по причине совершения контрольных действий, предусмотренных пунктами 6 - 9 части 1 статьи 65 Федерального закона         № 248-ФЗ, или в иных случаях, установленных Федеральным законом                № 248-ФЗ, Контрольный </w:t>
      </w:r>
      <w:r w:rsidRPr="00810B04">
        <w:rPr>
          <w:rFonts w:cs="Arial"/>
          <w:sz w:val="24"/>
          <w:szCs w:val="24"/>
        </w:rPr>
        <w:t>орган направляет</w:t>
      </w:r>
      <w:proofErr w:type="gramEnd"/>
      <w:r w:rsidRPr="00810B04">
        <w:rPr>
          <w:rFonts w:cs="Arial"/>
          <w:sz w:val="24"/>
          <w:szCs w:val="24"/>
        </w:rPr>
        <w:t xml:space="preserve"> акт контролируемому лицу в порядке, установленном статьей 21 Федерального закона № 248-ФЗ.</w:t>
      </w:r>
    </w:p>
    <w:p w:rsidR="008B4E1A" w:rsidRPr="00810B04" w:rsidRDefault="008B4E1A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</w:p>
    <w:p w:rsidR="008B4E1A" w:rsidRPr="00810B04" w:rsidRDefault="007F213E">
      <w:pPr>
        <w:pStyle w:val="ConsPlusNormal"/>
        <w:tabs>
          <w:tab w:val="left" w:pos="284"/>
        </w:tabs>
        <w:ind w:firstLine="0"/>
        <w:jc w:val="center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4.2. Меры, принимаемые Контрольным органом по результатам контрольных мероприятий</w:t>
      </w:r>
    </w:p>
    <w:p w:rsidR="008B4E1A" w:rsidRPr="00810B04" w:rsidRDefault="008B4E1A">
      <w:pPr>
        <w:pStyle w:val="ConsPlusNormal"/>
        <w:ind w:firstLine="709"/>
        <w:jc w:val="center"/>
        <w:rPr>
          <w:rFonts w:ascii="Arial" w:hAnsi="Arial" w:cs="Arial"/>
          <w:szCs w:val="24"/>
          <w:highlight w:val="yellow"/>
        </w:rPr>
      </w:pP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4.2.1. Контрольный орган в случае выявления при проведении контр</w:t>
      </w:r>
      <w:r w:rsidRPr="00810B04">
        <w:rPr>
          <w:rFonts w:cs="Arial"/>
          <w:sz w:val="24"/>
          <w:szCs w:val="24"/>
        </w:rPr>
        <w:t>ольного мероприятия нарушений контролируемым лицом обязательных требований в пределах полномочий, предусмотренных законодательством Российской Федерации,  обязан: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 xml:space="preserve">1) выдать после оформления акта контрольного мероприятия контролируемому лицу предписание об </w:t>
      </w:r>
      <w:r w:rsidRPr="00810B04">
        <w:rPr>
          <w:rFonts w:ascii="Arial" w:hAnsi="Arial" w:cs="Arial"/>
          <w:szCs w:val="24"/>
        </w:rPr>
        <w:t xml:space="preserve">устранении выявленных нарушений обязательных требований с указанием </w:t>
      </w:r>
      <w:r w:rsidRPr="00810B04">
        <w:rPr>
          <w:rFonts w:ascii="Arial" w:hAnsi="Arial" w:cs="Arial"/>
          <w:szCs w:val="24"/>
        </w:rPr>
        <w:t>разумных сроков</w:t>
      </w:r>
      <w:r w:rsidRPr="00810B04">
        <w:rPr>
          <w:rFonts w:ascii="Arial" w:hAnsi="Arial" w:cs="Arial"/>
          <w:color w:val="FF0000"/>
          <w:szCs w:val="24"/>
        </w:rPr>
        <w:t xml:space="preserve"> </w:t>
      </w:r>
      <w:r w:rsidRPr="00810B04">
        <w:rPr>
          <w:rFonts w:ascii="Arial" w:hAnsi="Arial" w:cs="Arial"/>
          <w:szCs w:val="24"/>
        </w:rPr>
        <w:t>их устранения, а также других мероприятий, предусмотренных федеральным законом о виде контроля;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proofErr w:type="gramStart"/>
      <w:r w:rsidRPr="00810B04">
        <w:rPr>
          <w:rFonts w:cs="Arial"/>
          <w:sz w:val="24"/>
          <w:szCs w:val="24"/>
        </w:rPr>
        <w:t>2) незамедлительно принять предусмотренные законодательством Российской Феде</w:t>
      </w:r>
      <w:r w:rsidRPr="00810B04">
        <w:rPr>
          <w:rFonts w:cs="Arial"/>
          <w:sz w:val="24"/>
          <w:szCs w:val="24"/>
        </w:rPr>
        <w:t>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запрете эксплуатации (использования) зданий, строений, сооружений, помещений, оборудования, транспортн</w:t>
      </w:r>
      <w:r w:rsidRPr="00810B04">
        <w:rPr>
          <w:rFonts w:cs="Arial"/>
          <w:sz w:val="24"/>
          <w:szCs w:val="24"/>
        </w:rPr>
        <w:t>ых средств и иных подобных объектов и о доведении до сведения граждан, организаций любым доступным способом информации о наличии угрозы причинения вреда (ущерба) охраняемым</w:t>
      </w:r>
      <w:proofErr w:type="gramEnd"/>
      <w:r w:rsidRPr="00810B04">
        <w:rPr>
          <w:rFonts w:cs="Arial"/>
          <w:sz w:val="24"/>
          <w:szCs w:val="24"/>
        </w:rPr>
        <w:t xml:space="preserve"> </w:t>
      </w:r>
      <w:proofErr w:type="gramStart"/>
      <w:r w:rsidRPr="00810B04">
        <w:rPr>
          <w:rFonts w:cs="Arial"/>
          <w:sz w:val="24"/>
          <w:szCs w:val="24"/>
        </w:rPr>
        <w:t>законом ценностям и способах ее предотвращения в случае, если при проведении  контр</w:t>
      </w:r>
      <w:r w:rsidRPr="00810B04">
        <w:rPr>
          <w:rFonts w:cs="Arial"/>
          <w:sz w:val="24"/>
          <w:szCs w:val="24"/>
        </w:rPr>
        <w:t>ольного мероприятия установлено, что деятельность гражданина, организации, владеющих и (или) пользующихся объектом контроля, эксплуатация (использование) ими зданий, строений, сооружений, помещений, оборудования, транспортных средств и иных подобных объект</w:t>
      </w:r>
      <w:r w:rsidRPr="00810B04">
        <w:rPr>
          <w:rFonts w:cs="Arial"/>
          <w:sz w:val="24"/>
          <w:szCs w:val="24"/>
        </w:rPr>
        <w:t xml:space="preserve">ов, производимые и реализуемые ими товары, выполняемые работы, оказываемые услуги представляют непосредственную </w:t>
      </w:r>
      <w:r w:rsidRPr="00810B04">
        <w:rPr>
          <w:rFonts w:cs="Arial"/>
          <w:sz w:val="24"/>
          <w:szCs w:val="24"/>
        </w:rPr>
        <w:lastRenderedPageBreak/>
        <w:t>угрозу причинения вреда (ущерба) охраняемым законом ценностям или что такой вред</w:t>
      </w:r>
      <w:proofErr w:type="gramEnd"/>
      <w:r w:rsidRPr="00810B04">
        <w:rPr>
          <w:rFonts w:cs="Arial"/>
          <w:sz w:val="24"/>
          <w:szCs w:val="24"/>
        </w:rPr>
        <w:t xml:space="preserve"> (ущерб) причинен;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3) при выявлении в ходе контрольного мероприя</w:t>
      </w:r>
      <w:r w:rsidRPr="00810B04">
        <w:rPr>
          <w:rFonts w:ascii="Arial" w:hAnsi="Arial" w:cs="Arial"/>
          <w:szCs w:val="24"/>
        </w:rPr>
        <w:t>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</w:t>
      </w:r>
      <w:r w:rsidRPr="00810B04">
        <w:rPr>
          <w:rFonts w:ascii="Arial" w:hAnsi="Arial" w:cs="Arial"/>
          <w:szCs w:val="24"/>
        </w:rPr>
        <w:t>енной законом ответственности;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proofErr w:type="gramStart"/>
      <w:r w:rsidRPr="00810B04">
        <w:rPr>
          <w:rFonts w:ascii="Arial" w:hAnsi="Arial" w:cs="Arial"/>
          <w:szCs w:val="24"/>
        </w:rPr>
        <w:t>4) 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</w:t>
      </w:r>
      <w:r w:rsidRPr="00810B04">
        <w:rPr>
          <w:rFonts w:ascii="Arial" w:hAnsi="Arial" w:cs="Arial"/>
          <w:szCs w:val="24"/>
        </w:rPr>
        <w:t>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законодательством;</w:t>
      </w:r>
      <w:proofErr w:type="gramEnd"/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 xml:space="preserve">5) рассмотреть вопрос </w:t>
      </w:r>
      <w:r w:rsidRPr="00810B04">
        <w:rPr>
          <w:rFonts w:ascii="Arial" w:hAnsi="Arial" w:cs="Arial"/>
          <w:szCs w:val="24"/>
        </w:rPr>
        <w:t>о выдаче рекомендации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4.2.2. </w:t>
      </w:r>
      <w:r w:rsidRPr="00810B04">
        <w:rPr>
          <w:rFonts w:cs="Arial"/>
          <w:sz w:val="24"/>
          <w:szCs w:val="24"/>
        </w:rPr>
        <w:t>Предписание об устранении выявленных нарушений обязательных требова</w:t>
      </w:r>
      <w:r w:rsidRPr="00810B04">
        <w:rPr>
          <w:rFonts w:cs="Arial"/>
          <w:sz w:val="24"/>
          <w:szCs w:val="24"/>
        </w:rPr>
        <w:t>ний (далее – предписание) выдается контролируемому лицу в случае, если выявленные нарушения обязательных требований не устранены до окончания проведения контрольного мероприятия, обязательного профилактического визита.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Предписание оформляется по форме согл</w:t>
      </w:r>
      <w:r w:rsidRPr="00810B04">
        <w:rPr>
          <w:rFonts w:ascii="Arial" w:hAnsi="Arial" w:cs="Arial"/>
          <w:szCs w:val="24"/>
        </w:rPr>
        <w:t>асно приложению 4 к настоящему Положению.</w:t>
      </w:r>
    </w:p>
    <w:p w:rsidR="008B4E1A" w:rsidRPr="00810B04" w:rsidRDefault="007F213E">
      <w:pPr>
        <w:widowControl/>
        <w:ind w:firstLine="709"/>
        <w:jc w:val="both"/>
        <w:rPr>
          <w:rFonts w:cs="Arial"/>
          <w:color w:val="FF0000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4.2.3. </w:t>
      </w:r>
      <w:r w:rsidRPr="00810B04">
        <w:rPr>
          <w:rFonts w:cs="Arial"/>
          <w:sz w:val="24"/>
          <w:szCs w:val="24"/>
        </w:rPr>
        <w:t>Контролируемое лицо, в отношении которого выявлены нарушения обязательных требований, вправе подать ходатайство о заключении с Контрольным органом соглашения о надлежащем устранении выявленных нарушений о</w:t>
      </w:r>
      <w:r w:rsidRPr="00810B04">
        <w:rPr>
          <w:rFonts w:cs="Arial"/>
          <w:sz w:val="24"/>
          <w:szCs w:val="24"/>
        </w:rPr>
        <w:t>бязательных требований (далее – соглашение), в порядке, установленном Правительством Российской Федерации</w:t>
      </w:r>
      <w:r w:rsidRPr="00810B04">
        <w:rPr>
          <w:rFonts w:cs="Arial"/>
          <w:color w:val="FF0000"/>
          <w:sz w:val="24"/>
          <w:szCs w:val="24"/>
        </w:rPr>
        <w:t>.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4.2.4. Соглашение должно включать: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1) перечень выявленных нарушений обязательных требований, подлежащих устранению контролируемым лицом;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2) программу</w:t>
      </w:r>
      <w:r w:rsidRPr="00810B04">
        <w:rPr>
          <w:rFonts w:cs="Arial"/>
          <w:sz w:val="24"/>
          <w:szCs w:val="24"/>
        </w:rPr>
        <w:t xml:space="preserve"> устранения выявленных нарушений обязательных требований, включающую перечень мероприятий по оценке исполнения такой программы, а также документов и сведений, подлежащих направлению для оценки исполнения такой программы;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3) срок исполнения соглашения.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4.2.</w:t>
      </w:r>
      <w:r w:rsidRPr="00810B04">
        <w:rPr>
          <w:rFonts w:cs="Arial"/>
          <w:sz w:val="24"/>
          <w:szCs w:val="24"/>
        </w:rPr>
        <w:t xml:space="preserve">5. По истечении срока исполнения соглашения Контрольный  орган принимает решение о признании соглашения </w:t>
      </w:r>
      <w:proofErr w:type="gramStart"/>
      <w:r w:rsidRPr="00810B04">
        <w:rPr>
          <w:rFonts w:cs="Arial"/>
          <w:sz w:val="24"/>
          <w:szCs w:val="24"/>
        </w:rPr>
        <w:t>исполненным</w:t>
      </w:r>
      <w:proofErr w:type="gramEnd"/>
      <w:r w:rsidRPr="00810B04">
        <w:rPr>
          <w:rFonts w:cs="Arial"/>
          <w:sz w:val="24"/>
          <w:szCs w:val="24"/>
        </w:rPr>
        <w:t xml:space="preserve"> или неисполненным.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4.2.6. Контролируемое лицо до истечения срока исполнения предписания вправе уведомить Контрольный орган об исполнении пре</w:t>
      </w:r>
      <w:r w:rsidRPr="00810B04">
        <w:rPr>
          <w:rFonts w:cs="Arial"/>
          <w:sz w:val="24"/>
          <w:szCs w:val="24"/>
        </w:rPr>
        <w:t>дписания с приложением документов и сведений, подтверждающих устранение выявленных нарушений обязательных требований.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4.2.7. По истечении срока исполнения контролируемым лицом решения, принятого в соответствии с подпунктом 1 пункта 4.2.1 настоящего Положен</w:t>
      </w:r>
      <w:r w:rsidRPr="00810B04">
        <w:rPr>
          <w:rFonts w:ascii="Arial" w:hAnsi="Arial" w:cs="Arial"/>
          <w:sz w:val="24"/>
          <w:szCs w:val="24"/>
        </w:rPr>
        <w:t xml:space="preserve">ия, либо при представлении контролируемым лицом до истечения указанного срока сведений, представление которых рекомендовано указанным решением, либо в случае получения информации в рамках наблюдения за соблюдением обязательных требований (мониторинга </w:t>
      </w:r>
      <w:proofErr w:type="gramStart"/>
      <w:r w:rsidRPr="00810B04">
        <w:rPr>
          <w:rFonts w:ascii="Arial" w:hAnsi="Arial" w:cs="Arial"/>
          <w:sz w:val="24"/>
          <w:szCs w:val="24"/>
        </w:rPr>
        <w:t>безоп</w:t>
      </w:r>
      <w:r w:rsidRPr="00810B04">
        <w:rPr>
          <w:rFonts w:ascii="Arial" w:hAnsi="Arial" w:cs="Arial"/>
          <w:sz w:val="24"/>
          <w:szCs w:val="24"/>
        </w:rPr>
        <w:t xml:space="preserve">асности) </w:t>
      </w:r>
      <w:proofErr w:type="gramEnd"/>
      <w:r w:rsidRPr="00810B04">
        <w:rPr>
          <w:rFonts w:ascii="Arial" w:hAnsi="Arial" w:cs="Arial"/>
          <w:sz w:val="24"/>
          <w:szCs w:val="24"/>
        </w:rPr>
        <w:t xml:space="preserve">контрольный орган оценивает исполнение решения на основании представленных документов и сведений, полученной информации. 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lastRenderedPageBreak/>
        <w:t xml:space="preserve">4.2.8. В случае исполнения контролируемым лицом предписания Контрольный орган направляет контролируемому лицу уведомление об </w:t>
      </w:r>
      <w:r w:rsidRPr="00810B04">
        <w:rPr>
          <w:rFonts w:ascii="Arial" w:hAnsi="Arial" w:cs="Arial"/>
          <w:szCs w:val="24"/>
        </w:rPr>
        <w:t>исполнении предписания.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4.2.9. Если указанные документы и сведения контролируемым лицом не представлены или на их основании либо на основании информации, полученной в рамках наблюдения за соблюдением обязательных требований (мониторинга безопасности), нево</w:t>
      </w:r>
      <w:r w:rsidRPr="00810B04">
        <w:rPr>
          <w:rFonts w:ascii="Arial" w:hAnsi="Arial" w:cs="Arial"/>
          <w:szCs w:val="24"/>
        </w:rPr>
        <w:t>зможно сделать вывод об исполнении решения, Контрольный орган оценивает исполнение указанного решения путем проведения инспекционного визита, рейдового осмотра или документарной проверки.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В случае</w:t>
      </w:r>
      <w:proofErr w:type="gramStart"/>
      <w:r w:rsidRPr="00810B04">
        <w:rPr>
          <w:rFonts w:ascii="Arial" w:hAnsi="Arial" w:cs="Arial"/>
          <w:sz w:val="24"/>
          <w:szCs w:val="24"/>
        </w:rPr>
        <w:t>,</w:t>
      </w:r>
      <w:proofErr w:type="gramEnd"/>
      <w:r w:rsidRPr="00810B04">
        <w:rPr>
          <w:rFonts w:ascii="Arial" w:hAnsi="Arial" w:cs="Arial"/>
          <w:sz w:val="24"/>
          <w:szCs w:val="24"/>
        </w:rPr>
        <w:t xml:space="preserve"> если проводится оценка исполнения решения, принятого по ит</w:t>
      </w:r>
      <w:r w:rsidRPr="00810B04">
        <w:rPr>
          <w:rFonts w:ascii="Arial" w:hAnsi="Arial" w:cs="Arial"/>
          <w:sz w:val="24"/>
          <w:szCs w:val="24"/>
        </w:rPr>
        <w:t>огам выездной проверки, допускается проведение выездной проверки.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4.2.10. В случае</w:t>
      </w:r>
      <w:proofErr w:type="gramStart"/>
      <w:r w:rsidRPr="00810B04">
        <w:rPr>
          <w:rFonts w:ascii="Arial" w:hAnsi="Arial" w:cs="Arial"/>
          <w:sz w:val="24"/>
          <w:szCs w:val="24"/>
        </w:rPr>
        <w:t>,</w:t>
      </w:r>
      <w:proofErr w:type="gramEnd"/>
      <w:r w:rsidRPr="00810B04">
        <w:rPr>
          <w:rFonts w:ascii="Arial" w:hAnsi="Arial" w:cs="Arial"/>
          <w:sz w:val="24"/>
          <w:szCs w:val="24"/>
        </w:rPr>
        <w:t xml:space="preserve"> если по итогам проведения контрольного мероприятия, предусмотренного пунктом 4.2.9 настоящего Положения, Контрольным органом будет установлено, что решение не исполнено или</w:t>
      </w:r>
      <w:r w:rsidRPr="00810B04">
        <w:rPr>
          <w:rFonts w:ascii="Arial" w:hAnsi="Arial" w:cs="Arial"/>
          <w:sz w:val="24"/>
          <w:szCs w:val="24"/>
        </w:rPr>
        <w:t xml:space="preserve"> исполнено ненадлежащим образом, он вновь выдает контролируемому лицу решение, предусмотренное подпунктом 1 пункта 4.2.1 настоящего Положения, с указанием новых сроков его исполнения. </w:t>
      </w:r>
    </w:p>
    <w:p w:rsidR="008B4E1A" w:rsidRPr="00810B04" w:rsidRDefault="007F213E">
      <w:pPr>
        <w:pStyle w:val="HTML"/>
        <w:ind w:firstLine="540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При неисполнении предписания в установленные сроки Контрольный орган пр</w:t>
      </w:r>
      <w:r w:rsidRPr="00810B04">
        <w:rPr>
          <w:rFonts w:ascii="Arial" w:hAnsi="Arial" w:cs="Arial"/>
          <w:sz w:val="24"/>
          <w:szCs w:val="24"/>
        </w:rPr>
        <w:t>инимает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законодательством.</w:t>
      </w:r>
    </w:p>
    <w:p w:rsidR="008B4E1A" w:rsidRPr="00810B04" w:rsidRDefault="008B4E1A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</w:p>
    <w:p w:rsidR="008B4E1A" w:rsidRPr="00810B04" w:rsidRDefault="007F213E">
      <w:pPr>
        <w:pStyle w:val="a7"/>
        <w:widowControl/>
        <w:tabs>
          <w:tab w:val="left" w:pos="1134"/>
        </w:tabs>
        <w:ind w:left="0"/>
        <w:jc w:val="center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4.3. Плановые контрольные мероприятия</w:t>
      </w:r>
    </w:p>
    <w:p w:rsidR="008B4E1A" w:rsidRPr="00810B04" w:rsidRDefault="008B4E1A">
      <w:pPr>
        <w:pStyle w:val="a7"/>
        <w:widowControl/>
        <w:tabs>
          <w:tab w:val="left" w:pos="1134"/>
        </w:tabs>
        <w:ind w:left="709"/>
        <w:jc w:val="center"/>
        <w:rPr>
          <w:rFonts w:cs="Arial"/>
          <w:sz w:val="24"/>
          <w:szCs w:val="24"/>
        </w:rPr>
      </w:pP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В соответствии с частью 2 статьи 61 Федерал</w:t>
      </w:r>
      <w:r w:rsidRPr="00810B04">
        <w:rPr>
          <w:rFonts w:cs="Arial"/>
          <w:sz w:val="24"/>
          <w:szCs w:val="24"/>
        </w:rPr>
        <w:t xml:space="preserve">ьного закона № 248-ФЗ, муниципальный контроль  </w:t>
      </w:r>
      <w:r w:rsidRPr="00810B04">
        <w:rPr>
          <w:rFonts w:cs="Arial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 на территории Двойновского сельского поселения Новониколаевского муниципального района Волгоградской области ос</w:t>
      </w:r>
      <w:r w:rsidRPr="00810B04">
        <w:rPr>
          <w:rFonts w:cs="Arial"/>
          <w:sz w:val="24"/>
          <w:szCs w:val="24"/>
        </w:rPr>
        <w:t>уществляется без проведения плановых контрольных мероприятий.</w:t>
      </w:r>
    </w:p>
    <w:p w:rsidR="008B4E1A" w:rsidRPr="00810B04" w:rsidRDefault="008B4E1A">
      <w:pPr>
        <w:pStyle w:val="a7"/>
        <w:widowControl/>
        <w:tabs>
          <w:tab w:val="left" w:pos="1134"/>
        </w:tabs>
        <w:ind w:left="0"/>
        <w:jc w:val="center"/>
        <w:rPr>
          <w:rFonts w:cs="Arial"/>
          <w:sz w:val="24"/>
          <w:szCs w:val="24"/>
        </w:rPr>
      </w:pPr>
    </w:p>
    <w:p w:rsidR="008B4E1A" w:rsidRPr="00810B04" w:rsidRDefault="007F213E">
      <w:pPr>
        <w:pStyle w:val="a7"/>
        <w:widowControl/>
        <w:tabs>
          <w:tab w:val="left" w:pos="1134"/>
        </w:tabs>
        <w:ind w:left="0"/>
        <w:jc w:val="center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4.4. Внеплановые контрольные мероприятия</w:t>
      </w:r>
    </w:p>
    <w:p w:rsidR="008B4E1A" w:rsidRPr="00810B04" w:rsidRDefault="008B4E1A">
      <w:pPr>
        <w:pStyle w:val="a7"/>
        <w:widowControl/>
        <w:tabs>
          <w:tab w:val="left" w:pos="1134"/>
        </w:tabs>
        <w:ind w:left="709"/>
        <w:jc w:val="center"/>
        <w:rPr>
          <w:rFonts w:cs="Arial"/>
          <w:sz w:val="24"/>
          <w:szCs w:val="24"/>
        </w:rPr>
      </w:pP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4.4.1. Внеплановые контрольные мероприятия проводятся в виде документарных и выездных проверок, инспекционного визита, рейдового осмотра, наблюдения за соблюдением обязательных требований, выездного обследования. 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4.4.2. В целях оценки риска причинения вре</w:t>
      </w:r>
      <w:r w:rsidRPr="00810B04">
        <w:rPr>
          <w:rFonts w:cs="Arial"/>
          <w:sz w:val="24"/>
          <w:szCs w:val="24"/>
        </w:rPr>
        <w:t xml:space="preserve">да (ущерба) при принятии решения о проведении и выборе вида внепланового контрольного мероприятия Контрольный орган разрабатывает индикаторы риска нарушения обязательных требований. 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Индикатором риска нарушения обязательных требований является соответствие</w:t>
      </w:r>
      <w:r w:rsidRPr="00810B04">
        <w:rPr>
          <w:rFonts w:cs="Arial"/>
          <w:sz w:val="24"/>
          <w:szCs w:val="24"/>
        </w:rPr>
        <w:t xml:space="preserve"> или отклонение от параметров объекта контроля, которые сами по себе не являются нарушениями обязательных требований, но с высокой степенью вероятности свидетельствуют о наличии таких нарушений и риска причинения вреда (ущерба) охраняемым законом ценностям</w:t>
      </w:r>
      <w:r w:rsidRPr="00810B04">
        <w:rPr>
          <w:rFonts w:cs="Arial"/>
          <w:sz w:val="24"/>
          <w:szCs w:val="24"/>
        </w:rPr>
        <w:t>.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4.4.3. Перечень индикаторов риска нарушения </w:t>
      </w:r>
      <w:proofErr w:type="gramStart"/>
      <w:r w:rsidRPr="00810B04">
        <w:rPr>
          <w:rFonts w:cs="Arial"/>
          <w:sz w:val="24"/>
          <w:szCs w:val="24"/>
        </w:rPr>
        <w:t>обязательных требований, проверяемых в рамках осуществления муниципального контроля установлен</w:t>
      </w:r>
      <w:proofErr w:type="gramEnd"/>
      <w:r w:rsidRPr="00810B04">
        <w:rPr>
          <w:rFonts w:cs="Arial"/>
          <w:sz w:val="24"/>
          <w:szCs w:val="24"/>
        </w:rPr>
        <w:t xml:space="preserve"> приложением 3 к настоящему Положению. 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4.4.4. Внеплановые контрольные мероприятия, за исключением внеплановых контр</w:t>
      </w:r>
      <w:r w:rsidRPr="00810B04">
        <w:rPr>
          <w:rFonts w:ascii="Arial" w:hAnsi="Arial" w:cs="Arial"/>
          <w:szCs w:val="24"/>
        </w:rPr>
        <w:t xml:space="preserve">ольных мероприятий без взаимодействия с контролируемыми лицами, проводятся по основаниям, предусмотренным </w:t>
      </w:r>
      <w:r w:rsidRPr="00810B04">
        <w:rPr>
          <w:rFonts w:ascii="Arial" w:hAnsi="Arial" w:cs="Arial"/>
          <w:szCs w:val="24"/>
        </w:rPr>
        <w:lastRenderedPageBreak/>
        <w:t>пунктами 1, 3-5, 7, 9 части 1 статьи 57 Федерального закона № 248-ФЗ.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4.4.5. В случае</w:t>
      </w:r>
      <w:proofErr w:type="gramStart"/>
      <w:r w:rsidRPr="00810B04">
        <w:rPr>
          <w:rFonts w:ascii="Arial" w:hAnsi="Arial" w:cs="Arial"/>
          <w:szCs w:val="24"/>
        </w:rPr>
        <w:t>,</w:t>
      </w:r>
      <w:proofErr w:type="gramEnd"/>
      <w:r w:rsidRPr="00810B04">
        <w:rPr>
          <w:rFonts w:ascii="Arial" w:hAnsi="Arial" w:cs="Arial"/>
          <w:szCs w:val="24"/>
        </w:rPr>
        <w:t xml:space="preserve"> если внеплановое контрольное мероприятие может быть проведено т</w:t>
      </w:r>
      <w:r w:rsidRPr="00810B04">
        <w:rPr>
          <w:rFonts w:ascii="Arial" w:hAnsi="Arial" w:cs="Arial"/>
          <w:szCs w:val="24"/>
        </w:rPr>
        <w:t>олько после согласования с органами прокуратуры, указанное мероприятие проводится после такого согласования.</w:t>
      </w:r>
    </w:p>
    <w:p w:rsidR="008B4E1A" w:rsidRPr="00810B04" w:rsidRDefault="008B4E1A">
      <w:pPr>
        <w:widowControl/>
        <w:tabs>
          <w:tab w:val="left" w:pos="1134"/>
        </w:tabs>
        <w:jc w:val="center"/>
        <w:rPr>
          <w:rFonts w:cs="Arial"/>
          <w:sz w:val="24"/>
          <w:szCs w:val="24"/>
        </w:rPr>
      </w:pPr>
    </w:p>
    <w:p w:rsidR="008B4E1A" w:rsidRPr="00810B04" w:rsidRDefault="007F213E">
      <w:pPr>
        <w:widowControl/>
        <w:tabs>
          <w:tab w:val="left" w:pos="1134"/>
        </w:tabs>
        <w:jc w:val="center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4.5. Документарная проверка</w:t>
      </w:r>
    </w:p>
    <w:p w:rsidR="008B4E1A" w:rsidRPr="00810B04" w:rsidRDefault="008B4E1A">
      <w:pPr>
        <w:pStyle w:val="a7"/>
        <w:widowControl/>
        <w:tabs>
          <w:tab w:val="left" w:pos="1134"/>
        </w:tabs>
        <w:ind w:left="709"/>
        <w:jc w:val="center"/>
        <w:rPr>
          <w:rFonts w:cs="Arial"/>
          <w:sz w:val="24"/>
          <w:szCs w:val="24"/>
        </w:rPr>
      </w:pP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4.5.1. Под документарной проверкой понимается контрольное мероприятие, которое проводится по месту нахождения Контрол</w:t>
      </w:r>
      <w:r w:rsidRPr="00810B04">
        <w:rPr>
          <w:rFonts w:cs="Arial"/>
          <w:sz w:val="24"/>
          <w:szCs w:val="24"/>
        </w:rPr>
        <w:t>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</w:t>
      </w:r>
      <w:r w:rsidRPr="00810B04">
        <w:rPr>
          <w:rFonts w:cs="Arial"/>
          <w:sz w:val="24"/>
          <w:szCs w:val="24"/>
        </w:rPr>
        <w:t>анные с исполнением ими обязательных требований и решений контрольного органа.</w:t>
      </w:r>
    </w:p>
    <w:p w:rsidR="008B4E1A" w:rsidRPr="00810B04" w:rsidRDefault="007F213E">
      <w:pPr>
        <w:widowControl/>
        <w:tabs>
          <w:tab w:val="left" w:pos="1134"/>
        </w:tabs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4.5.2. В случае</w:t>
      </w:r>
      <w:proofErr w:type="gramStart"/>
      <w:r w:rsidRPr="00810B04">
        <w:rPr>
          <w:rFonts w:cs="Arial"/>
          <w:sz w:val="24"/>
          <w:szCs w:val="24"/>
        </w:rPr>
        <w:t>,</w:t>
      </w:r>
      <w:proofErr w:type="gramEnd"/>
      <w:r w:rsidRPr="00810B04">
        <w:rPr>
          <w:rFonts w:cs="Arial"/>
          <w:sz w:val="24"/>
          <w:szCs w:val="24"/>
        </w:rPr>
        <w:t xml:space="preserve"> если достоверность сведений, содержащихся в документах, имеющихся в распоряжении Контрольного органа, вызывает обоснованные сомнения либо эти сведения не позвол</w:t>
      </w:r>
      <w:r w:rsidRPr="00810B04">
        <w:rPr>
          <w:rFonts w:cs="Arial"/>
          <w:sz w:val="24"/>
          <w:szCs w:val="24"/>
        </w:rPr>
        <w:t xml:space="preserve">яют оценить исполнение 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 xml:space="preserve">В течение десяти рабочих дней </w:t>
      </w:r>
      <w:r w:rsidRPr="00810B04">
        <w:rPr>
          <w:rFonts w:ascii="Arial" w:hAnsi="Arial" w:cs="Arial"/>
          <w:sz w:val="24"/>
          <w:szCs w:val="24"/>
        </w:rPr>
        <w:t>со дня получения данного требования контролируемое лицо обязано направить в Контрольный орган указанные в требовании документы.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4.5.3. Срок проведения документарной проверки не может превышать десять рабочих дней. 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Исчисление срока проведения документарной</w:t>
      </w:r>
      <w:r w:rsidRPr="00810B04">
        <w:rPr>
          <w:rFonts w:cs="Arial"/>
          <w:sz w:val="24"/>
          <w:szCs w:val="24"/>
        </w:rPr>
        <w:t xml:space="preserve"> проверки приостанавливается на период с момента: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1)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</w:t>
      </w:r>
      <w:r w:rsidRPr="00810B04">
        <w:rPr>
          <w:rFonts w:cs="Arial"/>
          <w:sz w:val="24"/>
          <w:szCs w:val="24"/>
        </w:rPr>
        <w:t xml:space="preserve"> в Контрольный орган;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proofErr w:type="gramStart"/>
      <w:r w:rsidRPr="00810B04">
        <w:rPr>
          <w:rFonts w:cs="Arial"/>
          <w:sz w:val="24"/>
          <w:szCs w:val="24"/>
        </w:rPr>
        <w:t>2) направления контролируемому лицу информации Контрольного органа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</w:t>
      </w:r>
      <w:r w:rsidRPr="00810B04">
        <w:rPr>
          <w:rFonts w:cs="Arial"/>
          <w:sz w:val="24"/>
          <w:szCs w:val="24"/>
        </w:rPr>
        <w:t>ержащимся в имеющихся у Контрольного органа документах и (или) полученным при осуществлении муниципального контроля, и требования представить необходимые письменные объяснения до момента представления указанных письменных объяснений в Контрольный орган.</w:t>
      </w:r>
      <w:proofErr w:type="gramEnd"/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4.</w:t>
      </w:r>
      <w:r w:rsidRPr="00810B04">
        <w:rPr>
          <w:rFonts w:cs="Arial"/>
          <w:sz w:val="24"/>
          <w:szCs w:val="24"/>
        </w:rPr>
        <w:t>5.4. Перечень допустимых контрольных действий совершаемых в ходе документарной проверки: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bookmarkStart w:id="4" w:name="_Hlk73716001"/>
      <w:r w:rsidRPr="00810B04">
        <w:rPr>
          <w:rFonts w:ascii="Arial" w:hAnsi="Arial" w:cs="Arial"/>
          <w:szCs w:val="24"/>
        </w:rPr>
        <w:t>1) истребование документов;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2) получение письменных объяснений;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3) экспертиза.</w:t>
      </w:r>
      <w:bookmarkEnd w:id="4"/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 xml:space="preserve">4.5.5. </w:t>
      </w:r>
      <w:r w:rsidRPr="00810B04">
        <w:rPr>
          <w:rFonts w:ascii="Arial" w:hAnsi="Arial" w:cs="Arial"/>
          <w:szCs w:val="24"/>
        </w:rPr>
        <w:t>В ходе проведения контрольного мероприятия инспектор вправе предъявить (направить) контролируемому лицу требование о представлении необходимых и (или) имеющих значение для проведения оценки соблюдения контролируемым лицом обязательных требований документов</w:t>
      </w:r>
      <w:r w:rsidRPr="00810B04">
        <w:rPr>
          <w:rFonts w:ascii="Arial" w:hAnsi="Arial" w:cs="Arial"/>
          <w:szCs w:val="24"/>
        </w:rPr>
        <w:t xml:space="preserve"> и (или) их копий</w:t>
      </w:r>
      <w:r w:rsidRPr="00810B04">
        <w:rPr>
          <w:rFonts w:ascii="Arial" w:hAnsi="Arial" w:cs="Arial"/>
          <w:color w:val="FF0000"/>
          <w:szCs w:val="24"/>
        </w:rPr>
        <w:t xml:space="preserve">, </w:t>
      </w:r>
      <w:r w:rsidRPr="00810B04">
        <w:rPr>
          <w:rFonts w:ascii="Arial" w:hAnsi="Arial" w:cs="Arial"/>
          <w:szCs w:val="24"/>
        </w:rPr>
        <w:t>в том числе материалов фотосъемки, аудио- и видеозаписи, информационных баз, банков данных, а также носителей информации.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proofErr w:type="gramStart"/>
      <w:r w:rsidRPr="00810B04">
        <w:rPr>
          <w:rFonts w:cs="Arial"/>
          <w:sz w:val="24"/>
          <w:szCs w:val="24"/>
        </w:rPr>
        <w:t xml:space="preserve">Контролируемое лицо в срок, указанный в требовании о представлении документов, </w:t>
      </w:r>
      <w:r w:rsidRPr="00810B04">
        <w:rPr>
          <w:rFonts w:cs="Arial"/>
          <w:sz w:val="24"/>
          <w:szCs w:val="24"/>
        </w:rPr>
        <w:t xml:space="preserve">направляет </w:t>
      </w:r>
      <w:proofErr w:type="spellStart"/>
      <w:r w:rsidRPr="00810B04">
        <w:rPr>
          <w:rFonts w:cs="Arial"/>
          <w:sz w:val="24"/>
          <w:szCs w:val="24"/>
        </w:rPr>
        <w:t>истребуемые</w:t>
      </w:r>
      <w:proofErr w:type="spellEnd"/>
      <w:r w:rsidRPr="00810B04">
        <w:rPr>
          <w:rFonts w:cs="Arial"/>
          <w:sz w:val="24"/>
          <w:szCs w:val="24"/>
        </w:rPr>
        <w:t xml:space="preserve">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</w:t>
      </w:r>
      <w:r w:rsidRPr="00810B04">
        <w:rPr>
          <w:rFonts w:cs="Arial"/>
          <w:sz w:val="24"/>
          <w:szCs w:val="24"/>
        </w:rPr>
        <w:lastRenderedPageBreak/>
        <w:t>причин</w:t>
      </w:r>
      <w:r w:rsidRPr="00810B04">
        <w:rPr>
          <w:rFonts w:cs="Arial"/>
          <w:sz w:val="24"/>
          <w:szCs w:val="24"/>
        </w:rPr>
        <w:t xml:space="preserve">, по которым </w:t>
      </w:r>
      <w:proofErr w:type="spellStart"/>
      <w:r w:rsidRPr="00810B04">
        <w:rPr>
          <w:rFonts w:cs="Arial"/>
          <w:sz w:val="24"/>
          <w:szCs w:val="24"/>
        </w:rPr>
        <w:t>истребуемые</w:t>
      </w:r>
      <w:proofErr w:type="spellEnd"/>
      <w:r w:rsidRPr="00810B04">
        <w:rPr>
          <w:rFonts w:cs="Arial"/>
          <w:sz w:val="24"/>
          <w:szCs w:val="24"/>
        </w:rPr>
        <w:t xml:space="preserve"> документы не могут быт</w:t>
      </w:r>
      <w:r w:rsidRPr="00810B04">
        <w:rPr>
          <w:rFonts w:cs="Arial"/>
          <w:sz w:val="24"/>
          <w:szCs w:val="24"/>
        </w:rPr>
        <w:t>ь представлены в установленный срок,</w:t>
      </w:r>
      <w:r w:rsidRPr="00810B04">
        <w:rPr>
          <w:rFonts w:cs="Arial"/>
          <w:sz w:val="24"/>
          <w:szCs w:val="24"/>
        </w:rPr>
        <w:t xml:space="preserve"> и срока, в течение которого контролируемое лицо может представить </w:t>
      </w:r>
      <w:proofErr w:type="spellStart"/>
      <w:r w:rsidRPr="00810B04">
        <w:rPr>
          <w:rFonts w:cs="Arial"/>
          <w:sz w:val="24"/>
          <w:szCs w:val="24"/>
        </w:rPr>
        <w:t>истребуемые</w:t>
      </w:r>
      <w:proofErr w:type="spellEnd"/>
      <w:r w:rsidRPr="00810B04">
        <w:rPr>
          <w:rFonts w:cs="Arial"/>
          <w:sz w:val="24"/>
          <w:szCs w:val="24"/>
        </w:rPr>
        <w:t xml:space="preserve"> документы.</w:t>
      </w:r>
      <w:proofErr w:type="gramEnd"/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Доступ к материалам фотосъемки, аудио- и видеозаписи, информационным базам, банкам данных, а также носителям информации предоставл</w:t>
      </w:r>
      <w:r w:rsidRPr="00810B04">
        <w:rPr>
          <w:rFonts w:ascii="Arial" w:hAnsi="Arial" w:cs="Arial"/>
          <w:sz w:val="24"/>
          <w:szCs w:val="24"/>
        </w:rPr>
        <w:t>яется в форме логина и пароля к ним с правами просмотра и поиска информации, необходимой для осуществления контрольных мероприятий на срок проведения документарной проверки.</w:t>
      </w:r>
      <w:r w:rsidRPr="00810B04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 xml:space="preserve">4.5.6. Письменные объяснения могут быть запрошены инспектором от контролируемого </w:t>
      </w:r>
      <w:r w:rsidRPr="00810B04">
        <w:rPr>
          <w:rFonts w:ascii="Arial" w:hAnsi="Arial" w:cs="Arial"/>
          <w:szCs w:val="24"/>
        </w:rPr>
        <w:t>лица или его представителя, свидетелей.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Указанные лица предоставляют инспектору письменные объяснения в свободной форме не позднее дня окончания проверки.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Письменные объяснения оформляются путем составления письменного документа в свободной форме.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Инспекто</w:t>
      </w:r>
      <w:r w:rsidRPr="00810B04">
        <w:rPr>
          <w:rFonts w:ascii="Arial" w:hAnsi="Arial" w:cs="Arial"/>
          <w:sz w:val="24"/>
          <w:szCs w:val="24"/>
        </w:rPr>
        <w:t>р вправе собственноручно составить письменные объяснения со слов должностных лиц или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</w:t>
      </w:r>
      <w:r w:rsidRPr="00810B04">
        <w:rPr>
          <w:rFonts w:ascii="Arial" w:hAnsi="Arial" w:cs="Arial"/>
          <w:sz w:val="24"/>
          <w:szCs w:val="24"/>
        </w:rPr>
        <w:t xml:space="preserve">ости дополняют текст, делают отметку о том, что инспектор с их слов записал верно, и подписывают документ, указывая дату и место его составления. 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4.5.7. Экспертиза осуществляется экспертом или экспертной организацией по поручению Контрольного органа.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Эксп</w:t>
      </w:r>
      <w:r w:rsidRPr="00810B04">
        <w:rPr>
          <w:rFonts w:ascii="Arial" w:hAnsi="Arial" w:cs="Arial"/>
          <w:sz w:val="24"/>
          <w:szCs w:val="24"/>
        </w:rPr>
        <w:t>ертиза может осуществляться как по месту нахождения (осуществления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мероприятия, так и по месту осущес</w:t>
      </w:r>
      <w:r w:rsidRPr="00810B04">
        <w:rPr>
          <w:rFonts w:ascii="Arial" w:hAnsi="Arial" w:cs="Arial"/>
          <w:sz w:val="24"/>
          <w:szCs w:val="24"/>
        </w:rPr>
        <w:t>твления деятельности эксперта или экспертной организации.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Экспертиза может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Вре</w:t>
      </w:r>
      <w:r w:rsidRPr="00810B04">
        <w:rPr>
          <w:rFonts w:ascii="Arial" w:hAnsi="Arial" w:cs="Arial"/>
          <w:sz w:val="24"/>
          <w:szCs w:val="24"/>
        </w:rPr>
        <w:t>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Результаты экспертизы оформляются экспертным заключением по ф</w:t>
      </w:r>
      <w:r w:rsidRPr="00810B04">
        <w:rPr>
          <w:rFonts w:ascii="Arial" w:hAnsi="Arial" w:cs="Arial"/>
          <w:szCs w:val="24"/>
        </w:rPr>
        <w:t xml:space="preserve">орме, утвержденной Контрольным органом. 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4.5.8. Оформление акта производится по месту нахождения Контрольного органа в день окончания проведения документарной проверки.</w:t>
      </w:r>
      <w:r w:rsidRPr="00810B04">
        <w:rPr>
          <w:rFonts w:ascii="Arial" w:hAnsi="Arial" w:cs="Arial"/>
          <w:szCs w:val="24"/>
        </w:rPr>
        <w:t xml:space="preserve"> 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4.5.9. Внеплановая документарная проверка может проводиться только по согласованию с о</w:t>
      </w:r>
      <w:r w:rsidRPr="00810B04">
        <w:rPr>
          <w:rFonts w:ascii="Arial" w:hAnsi="Arial" w:cs="Arial"/>
          <w:szCs w:val="24"/>
        </w:rPr>
        <w:t>рганами прокуратуры, за исключением случая ее проведения в соответствии с пунктами 3, 4 части 1 статьи 57 Федерального закона № 248-ФЗ.</w:t>
      </w:r>
    </w:p>
    <w:p w:rsidR="008B4E1A" w:rsidRPr="00810B04" w:rsidRDefault="008B4E1A">
      <w:pPr>
        <w:pStyle w:val="a7"/>
        <w:widowControl/>
        <w:tabs>
          <w:tab w:val="left" w:pos="1134"/>
        </w:tabs>
        <w:ind w:left="709"/>
        <w:jc w:val="both"/>
        <w:rPr>
          <w:rFonts w:cs="Arial"/>
          <w:sz w:val="24"/>
          <w:szCs w:val="24"/>
        </w:rPr>
      </w:pPr>
    </w:p>
    <w:p w:rsidR="008B4E1A" w:rsidRPr="00810B04" w:rsidRDefault="007F213E">
      <w:pPr>
        <w:pStyle w:val="a7"/>
        <w:widowControl/>
        <w:tabs>
          <w:tab w:val="left" w:pos="1134"/>
        </w:tabs>
        <w:ind w:left="0"/>
        <w:jc w:val="center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4.6. Выездная проверка</w:t>
      </w:r>
    </w:p>
    <w:p w:rsidR="008B4E1A" w:rsidRPr="00810B04" w:rsidRDefault="008B4E1A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4.6.1. Выездная проверка проводится по месту нахождения (осуществления деятельности) контролиру</w:t>
      </w:r>
      <w:r w:rsidRPr="00810B04">
        <w:rPr>
          <w:rFonts w:cs="Arial"/>
          <w:sz w:val="24"/>
          <w:szCs w:val="24"/>
        </w:rPr>
        <w:t>емого лица (его филиалов, представительств, обособленных структурных подразделений) либо объекта муниципального контроля.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Выездная проверка может проводиться с использованием средств дистанционного взаимодействия, в том числе посредством видео-конференц-св</w:t>
      </w:r>
      <w:r w:rsidRPr="00810B04">
        <w:rPr>
          <w:rFonts w:ascii="Arial" w:hAnsi="Arial" w:cs="Arial"/>
          <w:szCs w:val="24"/>
        </w:rPr>
        <w:t>язи, а также с использованием мобильного приложения «Инспектор».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4.6.2. Выездная проверка проводится в случае, если не представляется возможным: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lastRenderedPageBreak/>
        <w:t xml:space="preserve">1) удостовериться в полноте и достоверности сведений, которые содержатся в находящихся в распоряжении </w:t>
      </w:r>
      <w:r w:rsidRPr="00810B04">
        <w:rPr>
          <w:rFonts w:ascii="Arial" w:hAnsi="Arial" w:cs="Arial"/>
          <w:sz w:val="24"/>
          <w:szCs w:val="24"/>
        </w:rPr>
        <w:t>Контрольного органа или в запрашиваемых им документах и объяснениях контролируемого лица;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810B04">
        <w:rPr>
          <w:rFonts w:ascii="Arial" w:hAnsi="Arial" w:cs="Arial"/>
          <w:sz w:val="24"/>
          <w:szCs w:val="24"/>
        </w:rPr>
        <w:t>2) 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</w:t>
      </w:r>
      <w:r w:rsidRPr="00810B04">
        <w:rPr>
          <w:rFonts w:ascii="Arial" w:hAnsi="Arial" w:cs="Arial"/>
          <w:sz w:val="24"/>
          <w:szCs w:val="24"/>
        </w:rPr>
        <w:t>бованиям без выезда на указанное в пункте 4.6.1 настоящего Положения место и совершения необходимых контрольных действий, предусмотренных в рамках иного вида контрольных  мероприятий.</w:t>
      </w:r>
      <w:proofErr w:type="gramEnd"/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4.6.3. Внеплановая выездная проверка может проводиться только по согласо</w:t>
      </w:r>
      <w:r w:rsidRPr="00810B04">
        <w:rPr>
          <w:rFonts w:ascii="Arial" w:hAnsi="Arial" w:cs="Arial"/>
          <w:sz w:val="24"/>
          <w:szCs w:val="24"/>
        </w:rPr>
        <w:t>ванию с органами прокуратуры, за исключением случаев ее проведения в соответствии с пунктами 3, 4 части 1 статьи 57 и частями 12 и 12.1 статьи 66 Федерального закона № 248-ФЗ.</w:t>
      </w:r>
    </w:p>
    <w:p w:rsidR="008B4E1A" w:rsidRPr="00810B04" w:rsidRDefault="007F213E">
      <w:pPr>
        <w:widowControl/>
        <w:tabs>
          <w:tab w:val="left" w:pos="1134"/>
        </w:tabs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4.6.4. Контрольный орган уведомляет контролируемое лицо о проведении выездной пр</w:t>
      </w:r>
      <w:r w:rsidRPr="00810B04">
        <w:rPr>
          <w:rFonts w:cs="Arial"/>
          <w:sz w:val="24"/>
          <w:szCs w:val="24"/>
        </w:rPr>
        <w:t xml:space="preserve">оверки не </w:t>
      </w:r>
      <w:proofErr w:type="gramStart"/>
      <w:r w:rsidRPr="00810B04">
        <w:rPr>
          <w:rFonts w:cs="Arial"/>
          <w:sz w:val="24"/>
          <w:szCs w:val="24"/>
        </w:rPr>
        <w:t>позднее</w:t>
      </w:r>
      <w:proofErr w:type="gramEnd"/>
      <w:r w:rsidRPr="00810B04">
        <w:rPr>
          <w:rFonts w:cs="Arial"/>
          <w:sz w:val="24"/>
          <w:szCs w:val="24"/>
        </w:rPr>
        <w:t xml:space="preserve"> чем за двадцать четыре часа до ее начала путем направления контролируемому лицу копии решения о проведении выездной проверки.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4.6.5. Инспектор при проведении выездной проверки предъявляет контролируемому лицу (его представителю) служебное</w:t>
      </w:r>
      <w:r w:rsidRPr="00810B04">
        <w:rPr>
          <w:rFonts w:cs="Arial"/>
          <w:sz w:val="24"/>
          <w:szCs w:val="24"/>
        </w:rPr>
        <w:t xml:space="preserve"> удостоверение, копию решения о проведении выездной проверки, а также сообщает учетный номер в едином реестре контрольных (надзорных) мероприятий.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4.6.6. Срок проведения выездной проверки составляет не более десяти рабочих дней.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В отношении одного субъекта</w:t>
      </w:r>
      <w:r w:rsidRPr="00810B04">
        <w:rPr>
          <w:rFonts w:cs="Arial"/>
          <w:sz w:val="24"/>
          <w:szCs w:val="24"/>
        </w:rPr>
        <w:t xml:space="preserve">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</w:t>
      </w:r>
      <w:proofErr w:type="spellStart"/>
      <w:r w:rsidRPr="00810B04">
        <w:rPr>
          <w:rFonts w:cs="Arial"/>
          <w:sz w:val="24"/>
          <w:szCs w:val="24"/>
        </w:rPr>
        <w:t>микропредприятия</w:t>
      </w:r>
      <w:proofErr w:type="spellEnd"/>
      <w:r w:rsidRPr="00810B04">
        <w:rPr>
          <w:rFonts w:cs="Arial"/>
          <w:sz w:val="24"/>
          <w:szCs w:val="24"/>
        </w:rPr>
        <w:t>.</w:t>
      </w:r>
    </w:p>
    <w:p w:rsidR="008B4E1A" w:rsidRPr="00810B04" w:rsidRDefault="007F213E">
      <w:pPr>
        <w:widowControl/>
        <w:tabs>
          <w:tab w:val="left" w:pos="1134"/>
        </w:tabs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4.6.7. Перечень допустимых контрольных действий в ходе выездной про</w:t>
      </w:r>
      <w:r w:rsidRPr="00810B04">
        <w:rPr>
          <w:rFonts w:cs="Arial"/>
          <w:sz w:val="24"/>
          <w:szCs w:val="24"/>
        </w:rPr>
        <w:t>верки: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bookmarkStart w:id="5" w:name="_Hlk73715973"/>
      <w:r w:rsidRPr="00810B04">
        <w:rPr>
          <w:rFonts w:ascii="Arial" w:hAnsi="Arial" w:cs="Arial"/>
          <w:szCs w:val="24"/>
        </w:rPr>
        <w:t>1) осмотр;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2) опрос;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3) истребование документов;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4) получение письменных объяснений;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5) экспертиза.</w:t>
      </w:r>
      <w:bookmarkEnd w:id="5"/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4.6.8. Осмотр осуществляется инспектором в присутствии контролируемого лица или его представителя и (или) с применением фотосъемки или видеозаписи.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Осмотр может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 в случаях, предусмотренных положением о виде контроля.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По результа</w:t>
      </w:r>
      <w:r w:rsidRPr="00810B04">
        <w:rPr>
          <w:rFonts w:ascii="Arial" w:hAnsi="Arial" w:cs="Arial"/>
          <w:szCs w:val="24"/>
        </w:rPr>
        <w:t>там осмотра составляется протокол осмотра.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4.6.9. Под опросом понимается контрольное действие, заключающееся в получении инспектором устной информации, имеющей значение для проведения оценки соблюдения контролируемым лицом обязательных требований, от контр</w:t>
      </w:r>
      <w:r w:rsidRPr="00810B04">
        <w:rPr>
          <w:rFonts w:ascii="Arial" w:hAnsi="Arial" w:cs="Arial"/>
          <w:szCs w:val="24"/>
        </w:rPr>
        <w:t>олируемого лица или его представителя и иных лиц, располагающих такой информацией.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Опрос может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</w:t>
      </w:r>
      <w:r w:rsidRPr="00810B04">
        <w:rPr>
          <w:rFonts w:cs="Arial"/>
          <w:sz w:val="24"/>
          <w:szCs w:val="24"/>
        </w:rPr>
        <w:t>ния «Инспектор».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 xml:space="preserve">Результаты опроса фиксируются в протоколе опроса, который подписывается опрашиваемым лицом, подтверждающим достоверность </w:t>
      </w:r>
      <w:r w:rsidRPr="00810B04">
        <w:rPr>
          <w:rFonts w:ascii="Arial" w:hAnsi="Arial" w:cs="Arial"/>
          <w:sz w:val="24"/>
          <w:szCs w:val="24"/>
        </w:rPr>
        <w:lastRenderedPageBreak/>
        <w:t xml:space="preserve">изложенных им сведений, а также в акте контрольного мероприятия в случае, если полученные сведения имеют значение для </w:t>
      </w:r>
      <w:r w:rsidRPr="00810B04">
        <w:rPr>
          <w:rFonts w:ascii="Arial" w:hAnsi="Arial" w:cs="Arial"/>
          <w:sz w:val="24"/>
          <w:szCs w:val="24"/>
        </w:rPr>
        <w:t>контрольного мероприятия.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4.6.10. При осуществлении осмотра,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фотосъемку, аудио- и видеозапись, иные спосо</w:t>
      </w:r>
      <w:r w:rsidRPr="00810B04">
        <w:rPr>
          <w:rFonts w:ascii="Arial" w:hAnsi="Arial" w:cs="Arial"/>
          <w:szCs w:val="24"/>
        </w:rPr>
        <w:t xml:space="preserve">бы фиксации доказательств. 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 xml:space="preserve">Использование фотосъемки и видеозаписи для фиксации </w:t>
      </w:r>
      <w:r w:rsidRPr="00810B04">
        <w:rPr>
          <w:rFonts w:ascii="Arial" w:hAnsi="Arial" w:cs="Arial"/>
          <w:szCs w:val="24"/>
        </w:rPr>
        <w:t>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color w:val="FF0000"/>
          <w:szCs w:val="24"/>
        </w:rPr>
      </w:pPr>
      <w:r w:rsidRPr="00810B04">
        <w:rPr>
          <w:rFonts w:ascii="Arial" w:hAnsi="Arial" w:cs="Arial"/>
          <w:szCs w:val="24"/>
        </w:rPr>
        <w:t xml:space="preserve">4.6.11. Представление контролируемым лицом </w:t>
      </w:r>
      <w:proofErr w:type="spellStart"/>
      <w:r w:rsidRPr="00810B04">
        <w:rPr>
          <w:rFonts w:ascii="Arial" w:hAnsi="Arial" w:cs="Arial"/>
          <w:szCs w:val="24"/>
        </w:rPr>
        <w:t>истребуемых</w:t>
      </w:r>
      <w:proofErr w:type="spellEnd"/>
      <w:r w:rsidRPr="00810B04">
        <w:rPr>
          <w:rFonts w:ascii="Arial" w:hAnsi="Arial" w:cs="Arial"/>
          <w:szCs w:val="24"/>
        </w:rPr>
        <w:t xml:space="preserve"> документов, письменных объяснений, проведение эк</w:t>
      </w:r>
      <w:r w:rsidRPr="00810B04">
        <w:rPr>
          <w:rFonts w:ascii="Arial" w:hAnsi="Arial" w:cs="Arial"/>
          <w:szCs w:val="24"/>
        </w:rPr>
        <w:t>спертизы осуществляется в соответствии с пунктами 4.5.5, 4.5.6 и 4.5.7 настоящего Положения.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4.6.12. По окончании проведения выездной проверки инспектор составляет акт выездной проверки.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Информация о проведении фотосъемки, аудио- и видеозаписи отражается в</w:t>
      </w:r>
      <w:r w:rsidRPr="00810B04">
        <w:rPr>
          <w:rFonts w:ascii="Arial" w:hAnsi="Arial" w:cs="Arial"/>
          <w:szCs w:val="24"/>
        </w:rPr>
        <w:t xml:space="preserve"> акте проверки.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При оформлении акта в случае проведения выездной проверки с использованием средств дистанционного взаимодействия, в том числе посредством аудио- или видеосвязи, положение, установленное абзацем вторым настоящего пункта Положения, не применя</w:t>
      </w:r>
      <w:r w:rsidRPr="00810B04">
        <w:rPr>
          <w:rFonts w:ascii="Arial" w:hAnsi="Arial" w:cs="Arial"/>
          <w:szCs w:val="24"/>
        </w:rPr>
        <w:t>ются.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4.6.13. В случае, если проведение выездной проверки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</w:t>
      </w:r>
      <w:proofErr w:type="gramStart"/>
      <w:r w:rsidRPr="00810B04">
        <w:rPr>
          <w:rFonts w:cs="Arial"/>
          <w:sz w:val="24"/>
          <w:szCs w:val="24"/>
        </w:rPr>
        <w:t>деятельности</w:t>
      </w:r>
      <w:proofErr w:type="gramEnd"/>
      <w:r w:rsidRPr="00810B04">
        <w:rPr>
          <w:rFonts w:cs="Arial"/>
          <w:sz w:val="24"/>
          <w:szCs w:val="24"/>
        </w:rPr>
        <w:t xml:space="preserve"> контролируемым лицом, либо</w:t>
      </w:r>
      <w:r w:rsidRPr="00810B04">
        <w:rPr>
          <w:rFonts w:cs="Arial"/>
          <w:sz w:val="24"/>
          <w:szCs w:val="24"/>
        </w:rPr>
        <w:t xml:space="preserve"> в связи с иными действиями (бездействием) контролируемого лица, повлекшими невозможность проведения или завершения выездной проверки, инспектор составляет акт о невозможности проведения выездной проверки с указанием причин и информирует контролируемое лиц</w:t>
      </w:r>
      <w:r w:rsidRPr="00810B04">
        <w:rPr>
          <w:rFonts w:cs="Arial"/>
          <w:sz w:val="24"/>
          <w:szCs w:val="24"/>
        </w:rPr>
        <w:t xml:space="preserve">о о невозможности проведения контрольных мероприятий в порядке, предусмотренном </w:t>
      </w:r>
      <w:hyperlink r:id="rId11" w:tooltip="Федеральный закон от 31.07.2020 N 248-ФЗ" w:history="1">
        <w:r w:rsidRPr="00810B04">
          <w:rPr>
            <w:rFonts w:cs="Arial"/>
            <w:sz w:val="24"/>
            <w:szCs w:val="24"/>
          </w:rPr>
          <w:t>частями 4</w:t>
        </w:r>
      </w:hyperlink>
      <w:r w:rsidRPr="00810B04">
        <w:rPr>
          <w:rFonts w:cs="Arial"/>
          <w:sz w:val="24"/>
          <w:szCs w:val="24"/>
        </w:rPr>
        <w:t xml:space="preserve"> и </w:t>
      </w:r>
      <w:hyperlink r:id="rId12" w:tooltip="Федеральный закон от 31.07.2020 N 248-ФЗ" w:history="1">
        <w:r w:rsidRPr="00810B04">
          <w:rPr>
            <w:rFonts w:cs="Arial"/>
            <w:sz w:val="24"/>
            <w:szCs w:val="24"/>
          </w:rPr>
          <w:t>5 статьи 21</w:t>
        </w:r>
      </w:hyperlink>
      <w:r w:rsidRPr="00810B04">
        <w:rPr>
          <w:rFonts w:cs="Arial"/>
          <w:sz w:val="24"/>
          <w:szCs w:val="24"/>
        </w:rPr>
        <w:t xml:space="preserve"> Федеральным законом № 248-ФЗ. 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проверки. 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4.6.14. Индивидуальный предпр</w:t>
      </w:r>
      <w:r w:rsidRPr="00810B04">
        <w:rPr>
          <w:rFonts w:cs="Arial"/>
          <w:sz w:val="24"/>
          <w:szCs w:val="24"/>
        </w:rPr>
        <w:t>иниматель, гражданин, являющиеся контролируемыми лицами, вправе представить в Контрольный орган информацию о невозможности присутствия при проведении контрольных мероприятий в случаях: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1) временной нетрудоспособности;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2) необходимости явки по вызову (извещ</w:t>
      </w:r>
      <w:r w:rsidRPr="00810B04">
        <w:rPr>
          <w:rFonts w:cs="Arial"/>
          <w:sz w:val="24"/>
          <w:szCs w:val="24"/>
        </w:rPr>
        <w:t>ениям, повесткам) судов, правоохранительных органов, военных комиссариатов;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3) избрания в соответствии с Уголовно-процессуальным кодексом Российской Федерации меры пресечения, исключающей возможность присутствия при проведении контрольных мероприятий;</w:t>
      </w: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4) н</w:t>
      </w:r>
      <w:r w:rsidRPr="00810B04">
        <w:rPr>
          <w:rFonts w:cs="Arial"/>
          <w:sz w:val="24"/>
          <w:szCs w:val="24"/>
        </w:rPr>
        <w:t>ахождения в служебной командировке.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 xml:space="preserve">При поступлении информации проведение контрольных мероприятий переносится Контрольным органом на срок, необходимый для устранения обстоятельств, послуживших поводом для данного обращения индивидуального предпринимателя, </w:t>
      </w:r>
      <w:r w:rsidRPr="00810B04">
        <w:rPr>
          <w:rFonts w:ascii="Arial" w:hAnsi="Arial" w:cs="Arial"/>
          <w:szCs w:val="24"/>
        </w:rPr>
        <w:t>гражданина.</w:t>
      </w:r>
    </w:p>
    <w:p w:rsidR="008B4E1A" w:rsidRPr="00810B04" w:rsidRDefault="008B4E1A">
      <w:pPr>
        <w:pStyle w:val="ConsPlusNormal"/>
        <w:ind w:firstLine="0"/>
        <w:jc w:val="center"/>
        <w:rPr>
          <w:rFonts w:ascii="Arial" w:hAnsi="Arial" w:cs="Arial"/>
          <w:szCs w:val="24"/>
        </w:rPr>
      </w:pPr>
    </w:p>
    <w:p w:rsidR="008B4E1A" w:rsidRPr="00810B04" w:rsidRDefault="007F213E">
      <w:pPr>
        <w:pStyle w:val="ConsPlusNormal"/>
        <w:ind w:firstLine="0"/>
        <w:jc w:val="center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4.7. Инспекционный визит, рейдовый осмотр</w:t>
      </w:r>
    </w:p>
    <w:p w:rsidR="008B4E1A" w:rsidRPr="00810B04" w:rsidRDefault="008B4E1A">
      <w:pPr>
        <w:pStyle w:val="ConsPlusNormal"/>
        <w:ind w:firstLine="709"/>
        <w:jc w:val="center"/>
        <w:rPr>
          <w:rFonts w:ascii="Arial" w:hAnsi="Arial" w:cs="Arial"/>
          <w:szCs w:val="24"/>
        </w:rPr>
      </w:pP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4.7.1. 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</w:t>
      </w:r>
      <w:r w:rsidRPr="00810B04">
        <w:rPr>
          <w:rFonts w:ascii="Arial" w:hAnsi="Arial" w:cs="Arial"/>
          <w:sz w:val="24"/>
          <w:szCs w:val="24"/>
        </w:rPr>
        <w:t>ля.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Инспекционный визит может проводиться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Инспекционный визит проводится без предварительного</w:t>
      </w:r>
      <w:r w:rsidRPr="00810B04">
        <w:rPr>
          <w:rFonts w:ascii="Arial" w:hAnsi="Arial" w:cs="Arial"/>
          <w:sz w:val="24"/>
          <w:szCs w:val="24"/>
        </w:rPr>
        <w:t xml:space="preserve"> уведомления контролируемого лица и собственника производственного объекта.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Контролируемые лица или их представители обязаны обеспечить беспрепятственный доступ инспектора в здания, сооружения, помещения.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Срок проведения инспекционного визита в одном месте</w:t>
      </w:r>
      <w:r w:rsidRPr="00810B04">
        <w:rPr>
          <w:rFonts w:ascii="Arial" w:hAnsi="Arial" w:cs="Arial"/>
          <w:sz w:val="24"/>
          <w:szCs w:val="24"/>
        </w:rPr>
        <w:t xml:space="preserve"> осуществления деятельности либо на одном производственном объекте (территории) не может превышать один рабочий день.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4.7.2. Перечень допустимых контрольных действий в ходе инспекционного визита: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bookmarkStart w:id="6" w:name="_Hlk73715943"/>
      <w:r w:rsidRPr="00810B04">
        <w:rPr>
          <w:rFonts w:ascii="Arial" w:hAnsi="Arial" w:cs="Arial"/>
          <w:szCs w:val="24"/>
        </w:rPr>
        <w:t>а) осмотр;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б) опрос;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в) получение письменных объяснений;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 xml:space="preserve">г) </w:t>
      </w:r>
      <w:r w:rsidRPr="00810B04">
        <w:rPr>
          <w:rFonts w:ascii="Arial" w:hAnsi="Arial" w:cs="Arial"/>
          <w:szCs w:val="24"/>
        </w:rPr>
        <w:t>истребование документов</w:t>
      </w:r>
      <w:bookmarkEnd w:id="6"/>
      <w:r w:rsidRPr="00810B04">
        <w:rPr>
          <w:rFonts w:ascii="Arial" w:hAnsi="Arial" w:cs="Arial"/>
          <w:szCs w:val="24"/>
        </w:rPr>
        <w:t>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</w:t>
      </w:r>
      <w:r w:rsidRPr="00810B04">
        <w:rPr>
          <w:rFonts w:ascii="Arial" w:hAnsi="Arial" w:cs="Arial"/>
          <w:szCs w:val="24"/>
        </w:rPr>
        <w:t>ля.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4.7.3. Внеплановый инспекционный визит может проводиться только по согласованию с органами прокуратуры, за исключением случаев его проведения в соответствии с пунктами 3, 4 части 1 статьи 57 и частью 12 статьи 66 Федерального закона № 248-ФЗ.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 xml:space="preserve">4.7.4. </w:t>
      </w:r>
      <w:r w:rsidRPr="00810B04">
        <w:rPr>
          <w:rFonts w:ascii="Arial" w:hAnsi="Arial" w:cs="Arial"/>
          <w:sz w:val="24"/>
          <w:szCs w:val="24"/>
        </w:rPr>
        <w:t>Рейдовый осмотр проводится в отношении любого числа контролируемых лиц, осуществляющих владение, пользование или управление производственным объектом.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Рейдовый осмотр может проводиться с использованием средств дистанционного взаимодействия, в том числе пос</w:t>
      </w:r>
      <w:r w:rsidRPr="00810B04">
        <w:rPr>
          <w:rFonts w:ascii="Arial" w:hAnsi="Arial" w:cs="Arial"/>
          <w:szCs w:val="24"/>
        </w:rPr>
        <w:t>редством видео-конференц-связи, а также с использованием мобильного приложения «Инспектор».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Срок взаимодействия с одним контролируемым лицом в период проведения рейдового осмотра не может превышать один рабочий день.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4.7.5. Перечень допустимых контрольных </w:t>
      </w:r>
      <w:r w:rsidRPr="00810B04">
        <w:rPr>
          <w:rFonts w:cs="Arial"/>
          <w:sz w:val="24"/>
          <w:szCs w:val="24"/>
        </w:rPr>
        <w:t>действий в ходе рейдового осмотра: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bookmarkStart w:id="7" w:name="_Hlk73715920"/>
      <w:r w:rsidRPr="00810B04">
        <w:rPr>
          <w:rFonts w:ascii="Arial" w:hAnsi="Arial" w:cs="Arial"/>
          <w:szCs w:val="24"/>
        </w:rPr>
        <w:t>а) осмотр;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б) опрос;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в) получение письменных объяснений;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г) истребование документов;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  <w:shd w:val="clear" w:color="auto" w:fill="F1C100"/>
        </w:rPr>
      </w:pPr>
      <w:r w:rsidRPr="00810B04">
        <w:rPr>
          <w:rFonts w:ascii="Arial" w:hAnsi="Arial" w:cs="Arial"/>
          <w:szCs w:val="24"/>
        </w:rPr>
        <w:t>д) экспертиза</w:t>
      </w:r>
      <w:bookmarkEnd w:id="7"/>
      <w:r w:rsidRPr="00810B04">
        <w:rPr>
          <w:rFonts w:ascii="Arial" w:hAnsi="Arial" w:cs="Arial"/>
          <w:szCs w:val="24"/>
        </w:rPr>
        <w:t>.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4.7.6.</w:t>
      </w:r>
      <w:r w:rsidRPr="00810B04">
        <w:rPr>
          <w:rFonts w:ascii="Arial" w:hAnsi="Arial" w:cs="Arial"/>
          <w:color w:val="FF0000"/>
          <w:sz w:val="24"/>
          <w:szCs w:val="24"/>
        </w:rPr>
        <w:t xml:space="preserve"> </w:t>
      </w:r>
      <w:r w:rsidRPr="00810B04">
        <w:rPr>
          <w:rFonts w:ascii="Arial" w:hAnsi="Arial" w:cs="Arial"/>
          <w:sz w:val="24"/>
          <w:szCs w:val="24"/>
        </w:rPr>
        <w:t>Контролируемые лица, которые владеют, пользуются или управляют производственными объектами, обязаны обеспечить в х</w:t>
      </w:r>
      <w:r w:rsidRPr="00810B04">
        <w:rPr>
          <w:rFonts w:ascii="Arial" w:hAnsi="Arial" w:cs="Arial"/>
          <w:sz w:val="24"/>
          <w:szCs w:val="24"/>
        </w:rPr>
        <w:t>оде рейдового осмотра беспрепятственный доступ инспекторам к производственным объектам, указанным в решении о проведении рейдового осмотра, а также во все помещения (за исключением жилых помещений).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4.7.7. В случае</w:t>
      </w:r>
      <w:proofErr w:type="gramStart"/>
      <w:r w:rsidRPr="00810B04">
        <w:rPr>
          <w:rFonts w:ascii="Arial" w:hAnsi="Arial" w:cs="Arial"/>
          <w:sz w:val="24"/>
          <w:szCs w:val="24"/>
        </w:rPr>
        <w:t>,</w:t>
      </w:r>
      <w:proofErr w:type="gramEnd"/>
      <w:r w:rsidRPr="00810B04">
        <w:rPr>
          <w:rFonts w:ascii="Arial" w:hAnsi="Arial" w:cs="Arial"/>
          <w:sz w:val="24"/>
          <w:szCs w:val="24"/>
        </w:rPr>
        <w:t xml:space="preserve"> если в результате рейдового осмотра были</w:t>
      </w:r>
      <w:r w:rsidRPr="00810B04">
        <w:rPr>
          <w:rFonts w:ascii="Arial" w:hAnsi="Arial" w:cs="Arial"/>
          <w:sz w:val="24"/>
          <w:szCs w:val="24"/>
        </w:rPr>
        <w:t xml:space="preserve"> выявлены нарушения обязательных требований, инспектор на месте проведения рейдового осмотра составляет акт контрольного мероприятия в отношении каждого контролируемого лица, допустившего нарушение обязательных требований.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lastRenderedPageBreak/>
        <w:t>4.7.8. Рейдовый осмотр может пров</w:t>
      </w:r>
      <w:r w:rsidRPr="00810B04">
        <w:rPr>
          <w:rFonts w:ascii="Arial" w:hAnsi="Arial" w:cs="Arial"/>
          <w:sz w:val="24"/>
          <w:szCs w:val="24"/>
        </w:rPr>
        <w:t>одиться только по согласованию с органами прокуратуры, за исключением случаев его проведения в соответствии с пунктами 3, 4 части 1 статьи 57 и частью 12 статьи 66 Федерального закона № 248-ФЗ.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 xml:space="preserve">4.7.9. Контрольные действия, предусмотренные пунктами 4.7.2 и </w:t>
      </w:r>
      <w:r w:rsidRPr="00810B04">
        <w:rPr>
          <w:rFonts w:ascii="Arial" w:hAnsi="Arial" w:cs="Arial"/>
          <w:szCs w:val="24"/>
        </w:rPr>
        <w:t>4.7.5 настоящего Положения, осуществляются в соответствии с пунктами 4.5.5 - 4.5.7, 4.6.8 - 4.6.10 настоящего Положения.</w:t>
      </w:r>
    </w:p>
    <w:p w:rsidR="008B4E1A" w:rsidRPr="00810B04" w:rsidRDefault="008B4E1A">
      <w:pPr>
        <w:pStyle w:val="ConsPlusNormal"/>
        <w:ind w:firstLine="709"/>
        <w:jc w:val="both"/>
        <w:rPr>
          <w:rFonts w:ascii="Arial" w:hAnsi="Arial" w:cs="Arial"/>
          <w:szCs w:val="24"/>
        </w:rPr>
      </w:pPr>
    </w:p>
    <w:p w:rsidR="008B4E1A" w:rsidRPr="00810B04" w:rsidRDefault="007F213E">
      <w:pPr>
        <w:pStyle w:val="ConsPlusNormal"/>
        <w:ind w:firstLine="0"/>
        <w:jc w:val="center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 xml:space="preserve">4.8. Наблюдение за соблюдением обязательных требований </w:t>
      </w:r>
    </w:p>
    <w:p w:rsidR="008B4E1A" w:rsidRPr="00810B04" w:rsidRDefault="007F213E">
      <w:pPr>
        <w:pStyle w:val="ConsPlusNormal"/>
        <w:ind w:firstLine="0"/>
        <w:jc w:val="center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(мониторинг безопасности)</w:t>
      </w:r>
    </w:p>
    <w:p w:rsidR="008B4E1A" w:rsidRPr="00810B04" w:rsidRDefault="008B4E1A">
      <w:pPr>
        <w:pStyle w:val="ConsPlusNormal"/>
        <w:ind w:firstLine="709"/>
        <w:jc w:val="center"/>
        <w:rPr>
          <w:rFonts w:ascii="Arial" w:hAnsi="Arial" w:cs="Arial"/>
          <w:szCs w:val="24"/>
        </w:rPr>
      </w:pP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4.8.1. </w:t>
      </w:r>
      <w:proofErr w:type="gramStart"/>
      <w:r w:rsidRPr="00810B04">
        <w:rPr>
          <w:rFonts w:cs="Arial"/>
          <w:sz w:val="24"/>
          <w:szCs w:val="24"/>
        </w:rPr>
        <w:t xml:space="preserve">Контрольный орган при наблюдении за </w:t>
      </w:r>
      <w:r w:rsidRPr="00810B04">
        <w:rPr>
          <w:rFonts w:cs="Arial"/>
          <w:sz w:val="24"/>
          <w:szCs w:val="24"/>
        </w:rPr>
        <w:t>соблюдением обязательных требований (мониторинге безопасности) проводит сбор, анализ данных об объектах контроля, имеющихся у Контрольного органа, в том числе данных, которые поступают в ходе межведомственного информационного взаимодействия, предоставляютс</w:t>
      </w:r>
      <w:r w:rsidRPr="00810B04">
        <w:rPr>
          <w:rFonts w:cs="Arial"/>
          <w:sz w:val="24"/>
          <w:szCs w:val="24"/>
        </w:rPr>
        <w:t>я контролируемыми лицами в рамках исполнения обязательных требований, а также данных, содержащихся в государственных информационных системах, данных из сети «Интернет», иных общедоступных данных, а также данных полученных с</w:t>
      </w:r>
      <w:proofErr w:type="gramEnd"/>
      <w:r w:rsidRPr="00810B04">
        <w:rPr>
          <w:rFonts w:cs="Arial"/>
          <w:sz w:val="24"/>
          <w:szCs w:val="24"/>
        </w:rPr>
        <w:t xml:space="preserve"> использованием работающих в авто</w:t>
      </w:r>
      <w:r w:rsidRPr="00810B04">
        <w:rPr>
          <w:rFonts w:cs="Arial"/>
          <w:sz w:val="24"/>
          <w:szCs w:val="24"/>
        </w:rPr>
        <w:t>матическом режиме технических средств фиксации правонарушений, имеющих функции фото- и киносъемки, видеозаписи.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4.8.2. Если в ходе наблюдения за соблюдением обязательных требований (мониторинга безопасности) выявлены факты причинения вреда (ущерба) или воз</w:t>
      </w:r>
      <w:r w:rsidRPr="00810B04">
        <w:rPr>
          <w:rFonts w:ascii="Arial" w:hAnsi="Arial" w:cs="Arial"/>
          <w:sz w:val="24"/>
          <w:szCs w:val="24"/>
        </w:rPr>
        <w:t>никновения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нарушений обязательных требований, Контрольным органом могут быть принят</w:t>
      </w:r>
      <w:r w:rsidRPr="00810B04">
        <w:rPr>
          <w:rFonts w:ascii="Arial" w:hAnsi="Arial" w:cs="Arial"/>
          <w:sz w:val="24"/>
          <w:szCs w:val="24"/>
        </w:rPr>
        <w:t>ы следующие решения: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1) решение о проведении внепланового контрольного (надзорного) мероприятия в соответствии со статьей 60 Федерального закона № 248-ФЗ;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2) решение об объявлении предостережения;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3) решение о выдаче предписания об устранении выявленных на</w:t>
      </w:r>
      <w:r w:rsidRPr="00810B04">
        <w:rPr>
          <w:rFonts w:ascii="Arial" w:hAnsi="Arial" w:cs="Arial"/>
          <w:sz w:val="24"/>
          <w:szCs w:val="24"/>
        </w:rPr>
        <w:t>рушений в порядке, предусмотренном пунктом 1 части 2 статьи 90 Федерального закона № 248-ФЗ, в случае указания такой возможности в федеральном законе о виде контроля, законе субъекта Российской Федерации о виде контроля;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4) решение, закрепленное в федераль</w:t>
      </w:r>
      <w:r w:rsidRPr="00810B04">
        <w:rPr>
          <w:rFonts w:ascii="Arial" w:hAnsi="Arial" w:cs="Arial"/>
          <w:sz w:val="24"/>
          <w:szCs w:val="24"/>
        </w:rPr>
        <w:t>ном законе о виде контроля, законе субъекта Российской Федерации о виде контроля в соответствии с частью 3 статьи 90 Федерального закона № 248-ФЗ, в случае указания такой возможности в федеральном законе о виде контроля, законе субъекта Российской Федераци</w:t>
      </w:r>
      <w:r w:rsidRPr="00810B04">
        <w:rPr>
          <w:rFonts w:ascii="Arial" w:hAnsi="Arial" w:cs="Arial"/>
          <w:sz w:val="24"/>
          <w:szCs w:val="24"/>
        </w:rPr>
        <w:t>и о виде контроля.</w:t>
      </w:r>
    </w:p>
    <w:p w:rsidR="008B4E1A" w:rsidRPr="00810B04" w:rsidRDefault="008B4E1A">
      <w:pPr>
        <w:pStyle w:val="ConsPlusNormal"/>
        <w:ind w:firstLine="709"/>
        <w:jc w:val="both"/>
        <w:rPr>
          <w:rFonts w:ascii="Arial" w:hAnsi="Arial" w:cs="Arial"/>
          <w:szCs w:val="24"/>
        </w:rPr>
      </w:pPr>
    </w:p>
    <w:p w:rsidR="008B4E1A" w:rsidRPr="00810B04" w:rsidRDefault="007F213E">
      <w:pPr>
        <w:pStyle w:val="ConsPlusNormal"/>
        <w:ind w:firstLine="0"/>
        <w:jc w:val="center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4.9. Выездное обследование</w:t>
      </w:r>
    </w:p>
    <w:p w:rsidR="008B4E1A" w:rsidRPr="00810B04" w:rsidRDefault="008B4E1A">
      <w:pPr>
        <w:pStyle w:val="ConsPlusNormal"/>
        <w:ind w:firstLine="709"/>
        <w:jc w:val="center"/>
        <w:rPr>
          <w:rFonts w:ascii="Arial" w:hAnsi="Arial" w:cs="Arial"/>
          <w:szCs w:val="24"/>
        </w:rPr>
      </w:pP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4.9.1. Выездное обследование проводится в целях оценки соблюдения контролируемыми лицами обязательных требований.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4.9.2. Выездное обследование может проводиться по месту нахождения (осуществления деятельности</w:t>
      </w:r>
      <w:r w:rsidRPr="00810B04">
        <w:rPr>
          <w:rFonts w:cs="Arial"/>
          <w:sz w:val="24"/>
          <w:szCs w:val="24"/>
        </w:rPr>
        <w:t xml:space="preserve">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контроля, при этом не допускается взаимодействие с контролируемым лицом. 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В ходе выездного обследов</w:t>
      </w:r>
      <w:r w:rsidRPr="00810B04">
        <w:rPr>
          <w:rFonts w:ascii="Arial" w:hAnsi="Arial" w:cs="Arial"/>
          <w:sz w:val="24"/>
          <w:szCs w:val="24"/>
        </w:rPr>
        <w:t>ания на общедоступных (открытых для посещения неограниченным кругом лиц) производственных объектах может осуществляться осмотр.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lastRenderedPageBreak/>
        <w:t xml:space="preserve">4.9.3. Выездное обследование проводится без информирования контролируемого лица. 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4.9.4. По результатам проведения выездного обс</w:t>
      </w:r>
      <w:r w:rsidRPr="00810B04">
        <w:rPr>
          <w:rFonts w:ascii="Arial" w:hAnsi="Arial" w:cs="Arial"/>
          <w:sz w:val="24"/>
          <w:szCs w:val="24"/>
        </w:rPr>
        <w:t>ледования не может быть принято решение, предусмотренное подпунктом 2 пункта 4.2.1 настоящего Положения.</w:t>
      </w:r>
    </w:p>
    <w:p w:rsidR="008B4E1A" w:rsidRPr="00810B04" w:rsidRDefault="008B4E1A">
      <w:pPr>
        <w:pStyle w:val="ConsPlusNormal"/>
        <w:ind w:firstLine="0"/>
        <w:jc w:val="center"/>
        <w:rPr>
          <w:rFonts w:ascii="Arial" w:hAnsi="Arial" w:cs="Arial"/>
          <w:szCs w:val="24"/>
        </w:rPr>
      </w:pPr>
    </w:p>
    <w:p w:rsidR="008B4E1A" w:rsidRPr="00810B04" w:rsidRDefault="007F213E">
      <w:pPr>
        <w:pStyle w:val="ConsPlusNormal"/>
        <w:ind w:firstLine="0"/>
        <w:jc w:val="center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5. Досудебное обжалование</w:t>
      </w:r>
    </w:p>
    <w:p w:rsidR="008B4E1A" w:rsidRPr="00810B04" w:rsidRDefault="008B4E1A">
      <w:pPr>
        <w:pStyle w:val="ConsPlusNormal"/>
        <w:ind w:firstLine="709"/>
        <w:jc w:val="center"/>
        <w:rPr>
          <w:rFonts w:ascii="Arial" w:hAnsi="Arial" w:cs="Arial"/>
          <w:szCs w:val="24"/>
        </w:rPr>
      </w:pP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5.1. Контролируемые лица, права и законные интересы которых, по их мнению, были непосредственно нарушены в рамках осуществл</w:t>
      </w:r>
      <w:r w:rsidRPr="00810B04">
        <w:rPr>
          <w:rFonts w:cs="Arial"/>
          <w:sz w:val="24"/>
          <w:szCs w:val="24"/>
        </w:rPr>
        <w:t>ения муниципального контроля, имеют право на досудебное обжалование следующих решений заместителя руководителя Контрольного органа и инспекторов (далее также – должностные лица):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1) решений о проведении контрольных мероприятий </w:t>
      </w:r>
      <w:r w:rsidRPr="00810B04">
        <w:rPr>
          <w:rFonts w:cs="Arial"/>
          <w:sz w:val="24"/>
          <w:szCs w:val="24"/>
        </w:rPr>
        <w:t>и обязательных профилактическ</w:t>
      </w:r>
      <w:r w:rsidRPr="00810B04">
        <w:rPr>
          <w:rFonts w:cs="Arial"/>
          <w:sz w:val="24"/>
          <w:szCs w:val="24"/>
        </w:rPr>
        <w:t>их визитов;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2) актов контрольных  мероприятий и обязательных профилактических визитов, предписаний об устранении выявленных нарушений;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3) действий (бездействия) должностных лиц в рамках контрольных мероприятий </w:t>
      </w:r>
      <w:r w:rsidRPr="00810B04">
        <w:rPr>
          <w:rFonts w:cs="Arial"/>
          <w:sz w:val="24"/>
          <w:szCs w:val="24"/>
        </w:rPr>
        <w:t>и обязательных профилактических визитов;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4) </w:t>
      </w:r>
      <w:r w:rsidRPr="00810B04">
        <w:rPr>
          <w:rFonts w:cs="Arial"/>
          <w:sz w:val="24"/>
          <w:szCs w:val="24"/>
        </w:rPr>
        <w:t>решений об отнесении объектов контроля к соответствующей категории риска;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5) решений об отказе в проведении обязательных профилактических визитов по заявлениям контролируемых лиц;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6) иных решений, принимаемых Контрольным органом по итогам профилактических </w:t>
      </w:r>
      <w:r w:rsidRPr="00810B04">
        <w:rPr>
          <w:rFonts w:cs="Arial"/>
          <w:sz w:val="24"/>
          <w:szCs w:val="24"/>
        </w:rPr>
        <w:t>и (или) контрольных мероприятий, предусмотренных Федеральным законом № 248-ФЗ, в отношении контролируемых лиц или объектов контроля.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5.2. Жалоба подается контролируемым лицом в Контрольный орган в электронном виде с использованием единого портала государст</w:t>
      </w:r>
      <w:r w:rsidRPr="00810B04">
        <w:rPr>
          <w:rFonts w:ascii="Arial" w:hAnsi="Arial" w:cs="Arial"/>
          <w:szCs w:val="24"/>
        </w:rPr>
        <w:t>венных и муниципальных услуг, за исключением случая, предусмотренного частью 1.1 статьи 40 Федерального закона № 248-ФЗ.</w:t>
      </w:r>
      <w:r w:rsidRPr="00810B04">
        <w:rPr>
          <w:rFonts w:ascii="Arial" w:hAnsi="Arial" w:cs="Arial"/>
          <w:szCs w:val="24"/>
        </w:rPr>
        <w:t xml:space="preserve"> 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При подаче жалобы гражданином она должна быть подписана простой электронной подписью либо усиленной квалифицированной электронной подп</w:t>
      </w:r>
      <w:r w:rsidRPr="00810B04">
        <w:rPr>
          <w:rFonts w:ascii="Arial" w:hAnsi="Arial" w:cs="Arial"/>
          <w:szCs w:val="24"/>
        </w:rPr>
        <w:t>исью. При подаче жалобы организацией она должна быть подписана усиленной квалифицированной электронной подписью.</w:t>
      </w:r>
      <w:bookmarkStart w:id="8" w:name="Par374"/>
      <w:bookmarkEnd w:id="8"/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 xml:space="preserve">Материалы, прикладываемые к жалобе, в том числе фото- и видеоматериалы, представляются контролируемым лицом в электронном виде. 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5.3. Жалоба на</w:t>
      </w:r>
      <w:r w:rsidRPr="00810B04">
        <w:rPr>
          <w:rFonts w:ascii="Arial" w:hAnsi="Arial" w:cs="Arial"/>
          <w:szCs w:val="24"/>
        </w:rPr>
        <w:t xml:space="preserve"> решение Контрольного органа, действия (бездействие) его должностных лиц рассматривается руководителем (заместителем руководителя) Контрольного органа.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Жалоба на решение, действие (бездействие) руководителя  Контрольного органа рассматривается руководителе</w:t>
      </w:r>
      <w:r w:rsidRPr="00810B04">
        <w:rPr>
          <w:rFonts w:ascii="Arial" w:hAnsi="Arial" w:cs="Arial"/>
          <w:szCs w:val="24"/>
        </w:rPr>
        <w:t>м Контрольного органа.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5.4. Жалоба может быть подана в течение тридцати календарных дней со дня, когда контролируемое лицо узнало или должно было узнать о нарушении своих прав.</w:t>
      </w:r>
      <w:bookmarkStart w:id="9" w:name="Par375"/>
      <w:bookmarkEnd w:id="9"/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Жалоба на предписание Контрольного органа может быть подана в течение десяти ра</w:t>
      </w:r>
      <w:r w:rsidRPr="00810B04">
        <w:rPr>
          <w:rFonts w:ascii="Arial" w:hAnsi="Arial" w:cs="Arial"/>
          <w:szCs w:val="24"/>
        </w:rPr>
        <w:t>бочих дней с момента получения контролируемым лицом предписания.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5.5. В случае пропуска по уважительной причине срока подачи жалобы этот срок по ходатайству контролируемого лица, подающего жалобу, может быть восстановлен Контрольным органом.</w:t>
      </w:r>
      <w:bookmarkStart w:id="10" w:name="Par377"/>
      <w:bookmarkEnd w:id="10"/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5.6. Контролир</w:t>
      </w:r>
      <w:r w:rsidRPr="00810B04">
        <w:rPr>
          <w:rFonts w:ascii="Arial" w:hAnsi="Arial" w:cs="Arial"/>
          <w:szCs w:val="24"/>
        </w:rPr>
        <w:t xml:space="preserve">уемое лицо, подавшее жалобу, до принятия решения по жалобе может отозвать ее. При этом повторное направление жалобы по тем же </w:t>
      </w:r>
      <w:r w:rsidRPr="00810B04">
        <w:rPr>
          <w:rFonts w:ascii="Arial" w:hAnsi="Arial" w:cs="Arial"/>
          <w:szCs w:val="24"/>
        </w:rPr>
        <w:lastRenderedPageBreak/>
        <w:t>основаниям не допускается.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5.7. Жалоба может содержать ходатайство о приостановлении исполнения обжалуемого решения Контрольного о</w:t>
      </w:r>
      <w:r w:rsidRPr="00810B04">
        <w:rPr>
          <w:rFonts w:ascii="Arial" w:hAnsi="Arial" w:cs="Arial"/>
          <w:szCs w:val="24"/>
        </w:rPr>
        <w:t>ргана.</w:t>
      </w:r>
      <w:bookmarkStart w:id="11" w:name="Par379"/>
      <w:bookmarkEnd w:id="11"/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5.8. Руководителем (заместителем руководителя) Контрольного органа в срок не позднее двух рабочих дней со дня регистрации жалобы принимается решение: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1) о приостановлении исполнения обжалуемого решения Контрольного органа;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2) об отказе в приостановл</w:t>
      </w:r>
      <w:r w:rsidRPr="00810B04">
        <w:rPr>
          <w:rFonts w:ascii="Arial" w:hAnsi="Arial" w:cs="Arial"/>
          <w:szCs w:val="24"/>
        </w:rPr>
        <w:t xml:space="preserve">ении исполнения обжалуемого решения Контрольного органа. 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 xml:space="preserve">Информация о принятом решении направляется контролируемому лицу, подавшему жалобу, в течение одного рабочего дня с момента принятия решения. 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709"/>
        <w:jc w:val="both"/>
        <w:rPr>
          <w:rFonts w:cs="Arial"/>
          <w:sz w:val="24"/>
          <w:szCs w:val="24"/>
        </w:rPr>
      </w:pPr>
      <w:bookmarkStart w:id="12" w:name="Par383"/>
      <w:bookmarkEnd w:id="12"/>
      <w:r w:rsidRPr="00810B04">
        <w:rPr>
          <w:rFonts w:cs="Arial"/>
          <w:sz w:val="24"/>
          <w:szCs w:val="24"/>
        </w:rPr>
        <w:t>5.9. Жалоба должна содержать: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proofErr w:type="gramStart"/>
      <w:r w:rsidRPr="00810B04">
        <w:rPr>
          <w:rFonts w:ascii="Arial" w:hAnsi="Arial" w:cs="Arial"/>
          <w:szCs w:val="24"/>
        </w:rPr>
        <w:t>1) наименование Контрольно</w:t>
      </w:r>
      <w:r w:rsidRPr="00810B04">
        <w:rPr>
          <w:rFonts w:ascii="Arial" w:hAnsi="Arial" w:cs="Arial"/>
          <w:szCs w:val="24"/>
        </w:rPr>
        <w:t>го органа, фамилию, имя, отчество (при наличии) должностного лица, решение и (или) действие (бездействие) которых обжалуются;</w:t>
      </w:r>
      <w:proofErr w:type="gramEnd"/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proofErr w:type="gramStart"/>
      <w:r w:rsidRPr="00810B04">
        <w:rPr>
          <w:rFonts w:ascii="Arial" w:hAnsi="Arial" w:cs="Arial"/>
          <w:szCs w:val="24"/>
        </w:rPr>
        <w:t>2) фамилию, имя, отчество (при наличии), сведения о месте жительства (месте осуществления деятельности) гражданина, либо наименова</w:t>
      </w:r>
      <w:r w:rsidRPr="00810B04">
        <w:rPr>
          <w:rFonts w:ascii="Arial" w:hAnsi="Arial" w:cs="Arial"/>
          <w:szCs w:val="24"/>
        </w:rPr>
        <w:t>ние организации - контролируемого лица, сведения о месте нахождения этой организации, либо реквизиты доверенности и фамилию, имя, отчество (при наличии) лица, подающего жалобу по доверенности, желаемый способ осуществления взаимодействия на время рассмотре</w:t>
      </w:r>
      <w:r w:rsidRPr="00810B04">
        <w:rPr>
          <w:rFonts w:ascii="Arial" w:hAnsi="Arial" w:cs="Arial"/>
          <w:szCs w:val="24"/>
        </w:rPr>
        <w:t>ния жалобы и желаемый способ получения решения по ней;</w:t>
      </w:r>
      <w:proofErr w:type="gramEnd"/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proofErr w:type="gramStart"/>
      <w:r w:rsidRPr="00810B04">
        <w:rPr>
          <w:rFonts w:ascii="Arial" w:hAnsi="Arial" w:cs="Arial"/>
          <w:szCs w:val="24"/>
        </w:rPr>
        <w:t>3) сведения об обжалуемых решении Контрольного органа и (или) действии (бездействии) его должностного лица, которые привели или могут привести к нарушению прав контролируемого лица, подавшего жалобу;</w:t>
      </w:r>
      <w:proofErr w:type="gramEnd"/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4</w:t>
      </w:r>
      <w:r w:rsidRPr="00810B04">
        <w:rPr>
          <w:rFonts w:ascii="Arial" w:hAnsi="Arial" w:cs="Arial"/>
          <w:szCs w:val="24"/>
        </w:rPr>
        <w:t xml:space="preserve">) основания и доводы, на основании которых контролируемое лицо </w:t>
      </w:r>
      <w:proofErr w:type="gramStart"/>
      <w:r w:rsidRPr="00810B04">
        <w:rPr>
          <w:rFonts w:ascii="Arial" w:hAnsi="Arial" w:cs="Arial"/>
          <w:szCs w:val="24"/>
        </w:rPr>
        <w:t>не согласно</w:t>
      </w:r>
      <w:proofErr w:type="gramEnd"/>
      <w:r w:rsidRPr="00810B04">
        <w:rPr>
          <w:rFonts w:ascii="Arial" w:hAnsi="Arial" w:cs="Arial"/>
          <w:szCs w:val="24"/>
        </w:rPr>
        <w:t xml:space="preserve"> с решением Контрольного органа и (или) действием (бездействием) должностного лица. Контролируемым лицом могут быть представлены документы (при наличии), подтверждающие его доводы, л</w:t>
      </w:r>
      <w:r w:rsidRPr="00810B04">
        <w:rPr>
          <w:rFonts w:ascii="Arial" w:hAnsi="Arial" w:cs="Arial"/>
          <w:szCs w:val="24"/>
        </w:rPr>
        <w:t>ибо их копии;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5) требования контролируемого лица, подавшего жалобу;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 xml:space="preserve">6) </w:t>
      </w:r>
      <w:bookmarkStart w:id="13" w:name="Par390"/>
      <w:bookmarkEnd w:id="13"/>
      <w:r w:rsidRPr="00810B04">
        <w:rPr>
          <w:rFonts w:ascii="Arial" w:hAnsi="Arial" w:cs="Arial"/>
          <w:szCs w:val="24"/>
        </w:rPr>
        <w:t>учетный номер контрольного мероприятия или обязательного профилактического визита в едином реестре контрольных (надзорных) мероприятий, в отношении которых подается жалоба, в случае под</w:t>
      </w:r>
      <w:r w:rsidRPr="00810B04">
        <w:rPr>
          <w:rFonts w:ascii="Arial" w:hAnsi="Arial" w:cs="Arial"/>
          <w:szCs w:val="24"/>
        </w:rPr>
        <w:t>ачи жалобы по основаниям, предусмотренным подпунктами 1-3 пункта 5.1 настоящего Положения;</w:t>
      </w:r>
    </w:p>
    <w:p w:rsidR="008B4E1A" w:rsidRPr="00810B04" w:rsidRDefault="007F213E">
      <w:pPr>
        <w:widowControl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7) </w:t>
      </w:r>
      <w:r w:rsidRPr="00810B04">
        <w:rPr>
          <w:rFonts w:cs="Arial"/>
          <w:sz w:val="24"/>
          <w:szCs w:val="24"/>
        </w:rPr>
        <w:t>учетный номер объекта контроля в едином реестре видов контроля (при обжаловании решения об отнесении объекта контроля к соответствующей категории риска).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5.10. Жа</w:t>
      </w:r>
      <w:r w:rsidRPr="00810B04">
        <w:rPr>
          <w:rFonts w:ascii="Arial" w:hAnsi="Arial" w:cs="Arial"/>
          <w:szCs w:val="24"/>
        </w:rPr>
        <w:t>лоба не должна содержать нецензурные либо оскорбительные выражения, угрозы жизни, здоровью и имуществу должностных лиц Контрольного органа либо членов их семей.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5.11. Подача жалобы может быть осуществлена полномочным представителем контролируемого лица в</w:t>
      </w:r>
      <w:r w:rsidRPr="00810B04">
        <w:rPr>
          <w:rFonts w:ascii="Arial" w:hAnsi="Arial" w:cs="Arial"/>
          <w:szCs w:val="24"/>
        </w:rPr>
        <w:t xml:space="preserve"> случае делегирования ему соответствующего права с помощью Федеральной государственной информационной системы «Единая система идентификац</w:t>
      </w:r>
      <w:proofErr w:type="gramStart"/>
      <w:r w:rsidRPr="00810B04">
        <w:rPr>
          <w:rFonts w:ascii="Arial" w:hAnsi="Arial" w:cs="Arial"/>
          <w:szCs w:val="24"/>
        </w:rPr>
        <w:t>ии и ау</w:t>
      </w:r>
      <w:proofErr w:type="gramEnd"/>
      <w:r w:rsidRPr="00810B04">
        <w:rPr>
          <w:rFonts w:ascii="Arial" w:hAnsi="Arial" w:cs="Arial"/>
          <w:szCs w:val="24"/>
        </w:rPr>
        <w:t>тентификации».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 xml:space="preserve">5.12. Контрольный орган принимает решение об отказе в рассмотрении жалобы в течение пяти рабочих </w:t>
      </w:r>
      <w:r w:rsidRPr="00810B04">
        <w:rPr>
          <w:rFonts w:ascii="Arial" w:hAnsi="Arial" w:cs="Arial"/>
          <w:szCs w:val="24"/>
        </w:rPr>
        <w:t>дней со дня получения жалобы, если: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1) жалоба подана после истечения сроков подачи жалобы, установленных пунктом 5.4 настоящего Положения, и не содержит ходатайства о восстановлении пропущенного срока на подачу жалобы;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lastRenderedPageBreak/>
        <w:t>2) в удовлетворении ходатайства о вос</w:t>
      </w:r>
      <w:r w:rsidRPr="00810B04">
        <w:rPr>
          <w:rFonts w:ascii="Arial" w:hAnsi="Arial" w:cs="Arial"/>
          <w:sz w:val="24"/>
          <w:szCs w:val="24"/>
        </w:rPr>
        <w:t>становлении пропущенного срока на подачу жалобы отказано;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3) до принятия решения по жалобе от контролируемого лица, ее подавшего, поступило заявление об отзыве жалобы;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4) имеется решение суда по вопросам, поставленным в жалобе;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5) ранее в Контрольный орган</w:t>
      </w:r>
      <w:r w:rsidRPr="00810B04">
        <w:rPr>
          <w:rFonts w:ascii="Arial" w:hAnsi="Arial" w:cs="Arial"/>
          <w:sz w:val="24"/>
          <w:szCs w:val="24"/>
        </w:rPr>
        <w:t xml:space="preserve"> была подана другая жалоба от того же контролируемого лица по тем же основаниям;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6) жалоба содержит нецензурные либо оскорбительные выражения, угрозы жизни, здоровью и имуществу должностных лиц Контрольного органа, а также членов их семей;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7) ранее получен</w:t>
      </w:r>
      <w:r w:rsidRPr="00810B04">
        <w:rPr>
          <w:rFonts w:ascii="Arial" w:hAnsi="Arial" w:cs="Arial"/>
          <w:sz w:val="24"/>
          <w:szCs w:val="24"/>
        </w:rPr>
        <w:t xml:space="preserve"> отказ в рассмотрении жалобы по тому же предмету, исключающий возможность повторного обращения данного контролируемого лица с жалобой, и не приводятся новые доводы или обстоятельства;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8) жалоба подана в ненадлежащий орган;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9) законодательством Российской Ф</w:t>
      </w:r>
      <w:r w:rsidRPr="00810B04">
        <w:rPr>
          <w:rFonts w:ascii="Arial" w:hAnsi="Arial" w:cs="Arial"/>
          <w:sz w:val="24"/>
          <w:szCs w:val="24"/>
        </w:rPr>
        <w:t>едерации предусмотрен только судебный порядок обжалования решений Контрольного органа.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5.13. Отказ в рассмотрении жалобы по основаниям, указанным в подпунктах 3-8 пункта 5.12 настоящего Положения, не является результатом досудебного обжалования, и не может</w:t>
      </w:r>
      <w:r w:rsidRPr="00810B04">
        <w:rPr>
          <w:rFonts w:ascii="Arial" w:hAnsi="Arial" w:cs="Arial"/>
          <w:szCs w:val="24"/>
        </w:rPr>
        <w:t xml:space="preserve"> служить основанием для судебного обжалования решений Контрольного органа, действий (бездействия) должностных лиц. 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5.14. </w:t>
      </w:r>
      <w:r w:rsidRPr="00810B04">
        <w:rPr>
          <w:rFonts w:cs="Arial"/>
          <w:sz w:val="24"/>
          <w:szCs w:val="24"/>
        </w:rPr>
        <w:t>При рассмотрении жалобы Контрольный орган использует подсистему досудебного обжалования контрольной (надзорной) деятельности, за исключением случаев, когда рассмотрение жалобы связано со сведениями и документами, составляющими государственную или иную охра</w:t>
      </w:r>
      <w:r w:rsidRPr="00810B04">
        <w:rPr>
          <w:rFonts w:cs="Arial"/>
          <w:sz w:val="24"/>
          <w:szCs w:val="24"/>
        </w:rPr>
        <w:t>няемую законом тайну. Правила ведения подсистемы досудебного обжалования контрольной (надзорной) деятельности утверждаются Правительством Российской Федерации.</w:t>
      </w:r>
    </w:p>
    <w:p w:rsidR="008B4E1A" w:rsidRPr="00810B04" w:rsidRDefault="007F213E">
      <w:pPr>
        <w:widowControl/>
        <w:tabs>
          <w:tab w:val="left" w:pos="1134"/>
        </w:tabs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5.15 </w:t>
      </w:r>
      <w:r w:rsidRPr="00810B04">
        <w:rPr>
          <w:rFonts w:cs="Arial"/>
          <w:sz w:val="24"/>
          <w:szCs w:val="24"/>
        </w:rPr>
        <w:t xml:space="preserve">Жалоба подлежит рассмотрению руководителем (заместителем руководителя) Контрольного органа </w:t>
      </w:r>
      <w:r w:rsidRPr="00810B04">
        <w:rPr>
          <w:rFonts w:cs="Arial"/>
          <w:sz w:val="24"/>
          <w:szCs w:val="24"/>
        </w:rPr>
        <w:t>в течение пятнадцати рабочих дней со дня ее регистрации в подсистеме досудебного обжалования.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5.16.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дней.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5</w:t>
      </w:r>
      <w:r w:rsidRPr="00810B04">
        <w:rPr>
          <w:rFonts w:cs="Arial"/>
          <w:sz w:val="24"/>
          <w:szCs w:val="24"/>
        </w:rPr>
        <w:t>.17. Контрольный орган вправе запросить у контролируемого лица, подавшего жалобу, дополнительную информацию и документы, относящиеся к предмету жалобы. Контролируемое лицо вправе представить указанную информацию и документы в течение пяти рабочих дней с мо</w:t>
      </w:r>
      <w:r w:rsidRPr="00810B04">
        <w:rPr>
          <w:rFonts w:cs="Arial"/>
          <w:sz w:val="24"/>
          <w:szCs w:val="24"/>
        </w:rPr>
        <w:t xml:space="preserve">мента направления запроса. 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Течение срока рассмотрения жалобы приостанавливается с момента направления запроса о представлении дополнительной информации и документов, относящихся к предмету жалобы, до момента получения их уполномоченным органом, но не боле</w:t>
      </w:r>
      <w:r w:rsidRPr="00810B04">
        <w:rPr>
          <w:rFonts w:cs="Arial"/>
          <w:sz w:val="24"/>
          <w:szCs w:val="24"/>
        </w:rPr>
        <w:t xml:space="preserve">е чем на пять рабочих дней с момента направления запроса. 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Неполучение от контролируемого лица дополнительной информации и документов, относящихся к предмету жалобы, не является основанием для отказа в рассмотрении жалобы.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 xml:space="preserve">5.18. Не допускается запрашивать </w:t>
      </w:r>
      <w:r w:rsidRPr="00810B04">
        <w:rPr>
          <w:rFonts w:ascii="Arial" w:hAnsi="Arial" w:cs="Arial"/>
          <w:szCs w:val="24"/>
        </w:rPr>
        <w:t>у контролируемого лица, подавшего жалобу, информацию и документы, которые находятся в распоряжении государственных органов, органов местного самоуправления либо подведомственных им организаций.</w:t>
      </w:r>
    </w:p>
    <w:p w:rsidR="008B4E1A" w:rsidRPr="00810B04" w:rsidRDefault="007F213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lastRenderedPageBreak/>
        <w:t>Лицо, подавшее жалобу, до принятия итогового решения по жалобе</w:t>
      </w:r>
      <w:r w:rsidRPr="00810B04">
        <w:rPr>
          <w:rFonts w:ascii="Arial" w:hAnsi="Arial" w:cs="Arial"/>
          <w:sz w:val="24"/>
          <w:szCs w:val="24"/>
        </w:rPr>
        <w:t xml:space="preserve"> вправе по своему усмотрению представить дополнительные материалы, относящиеся к предмету жалобы.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5.19. Обязанность доказывания законности и обоснованности принятого решения и (или) совершенного действия (бездействия) возлагается на Контрольный орган.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5.20</w:t>
      </w:r>
      <w:r w:rsidRPr="00810B04">
        <w:rPr>
          <w:rFonts w:cs="Arial"/>
          <w:sz w:val="24"/>
          <w:szCs w:val="24"/>
        </w:rPr>
        <w:t>. По итогам рассмотрения жалобы руководитель (заместитель руководителя)</w:t>
      </w:r>
      <w:r w:rsidRPr="00810B04">
        <w:rPr>
          <w:rFonts w:cs="Arial"/>
          <w:sz w:val="24"/>
          <w:szCs w:val="24"/>
        </w:rPr>
        <w:t xml:space="preserve"> </w:t>
      </w:r>
      <w:r w:rsidRPr="00810B04">
        <w:rPr>
          <w:rFonts w:cs="Arial"/>
          <w:sz w:val="24"/>
          <w:szCs w:val="24"/>
        </w:rPr>
        <w:t>Контрольного органа принимает одно из следующих решений: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1) оставляет жалобу без удовлетворения;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2) отменяет решение Контрольного органа полностью или частично;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 xml:space="preserve">3) отменяет решение </w:t>
      </w:r>
      <w:r w:rsidRPr="00810B04">
        <w:rPr>
          <w:rFonts w:ascii="Arial" w:hAnsi="Arial" w:cs="Arial"/>
          <w:szCs w:val="24"/>
        </w:rPr>
        <w:t>Контрольного органа полностью и принимает новое решение;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4) признает действия (бездействие) должностных лиц незаконными и выносит решение по существу, в том числе об осуществлении при необходимости определенных действий.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 xml:space="preserve">5.21. Решение Контрольного органа, </w:t>
      </w:r>
      <w:r w:rsidRPr="00810B04">
        <w:rPr>
          <w:rFonts w:ascii="Arial" w:hAnsi="Arial" w:cs="Arial"/>
          <w:szCs w:val="24"/>
        </w:rPr>
        <w:t>содержащее обоснование принятого решения, срок и порядок его исполнения, размещается в личном кабинете контролируемого лица на едином портале государственных и муниципальных услуг в срок не позднее одного рабочего дня со дня его принятия.</w:t>
      </w:r>
    </w:p>
    <w:p w:rsidR="008B4E1A" w:rsidRPr="00810B04" w:rsidRDefault="008B4E1A">
      <w:pPr>
        <w:pStyle w:val="a7"/>
        <w:widowControl/>
        <w:tabs>
          <w:tab w:val="left" w:pos="1134"/>
        </w:tabs>
        <w:ind w:left="0"/>
        <w:jc w:val="center"/>
        <w:rPr>
          <w:rFonts w:cs="Arial"/>
          <w:sz w:val="24"/>
          <w:szCs w:val="24"/>
        </w:rPr>
      </w:pPr>
    </w:p>
    <w:p w:rsidR="008B4E1A" w:rsidRPr="00810B04" w:rsidRDefault="007F213E">
      <w:pPr>
        <w:pStyle w:val="a7"/>
        <w:widowControl/>
        <w:tabs>
          <w:tab w:val="left" w:pos="1134"/>
        </w:tabs>
        <w:ind w:left="0"/>
        <w:jc w:val="center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6. Ключевые пока</w:t>
      </w:r>
      <w:r w:rsidRPr="00810B04">
        <w:rPr>
          <w:rFonts w:cs="Arial"/>
          <w:sz w:val="24"/>
          <w:szCs w:val="24"/>
        </w:rPr>
        <w:t xml:space="preserve">затели вида контроля и их целевые значения </w:t>
      </w:r>
    </w:p>
    <w:p w:rsidR="008B4E1A" w:rsidRPr="00810B04" w:rsidRDefault="007F213E">
      <w:pPr>
        <w:pStyle w:val="a7"/>
        <w:widowControl/>
        <w:tabs>
          <w:tab w:val="left" w:pos="1134"/>
        </w:tabs>
        <w:ind w:left="0"/>
        <w:jc w:val="center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для муниципального контроля </w:t>
      </w:r>
    </w:p>
    <w:p w:rsidR="008B4E1A" w:rsidRPr="00810B04" w:rsidRDefault="008B4E1A">
      <w:pPr>
        <w:pStyle w:val="a7"/>
        <w:widowControl/>
        <w:tabs>
          <w:tab w:val="left" w:pos="1134"/>
        </w:tabs>
        <w:ind w:left="709"/>
        <w:jc w:val="center"/>
        <w:rPr>
          <w:rFonts w:cs="Arial"/>
          <w:sz w:val="24"/>
          <w:szCs w:val="24"/>
        </w:rPr>
      </w:pPr>
    </w:p>
    <w:p w:rsidR="008B4E1A" w:rsidRPr="00810B04" w:rsidRDefault="007F213E">
      <w:pPr>
        <w:pStyle w:val="a7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Ключевые показатели муниципального контроля </w:t>
      </w:r>
      <w:bookmarkStart w:id="14" w:name="_Hlk73956884"/>
      <w:r w:rsidRPr="00810B04">
        <w:rPr>
          <w:rFonts w:cs="Arial"/>
          <w:sz w:val="24"/>
          <w:szCs w:val="24"/>
        </w:rPr>
        <w:t>и их целевые значения, индикативные показатели</w:t>
      </w:r>
      <w:bookmarkEnd w:id="14"/>
      <w:r w:rsidRPr="00810B04">
        <w:rPr>
          <w:rFonts w:cs="Arial"/>
          <w:sz w:val="24"/>
          <w:szCs w:val="24"/>
        </w:rPr>
        <w:t xml:space="preserve"> установлены приложением 5 к настоящему Положению.</w:t>
      </w:r>
    </w:p>
    <w:p w:rsidR="008B4E1A" w:rsidRPr="00810B04" w:rsidRDefault="008B4E1A">
      <w:pPr>
        <w:widowControl/>
        <w:ind w:left="4536"/>
        <w:rPr>
          <w:rFonts w:cs="Arial"/>
          <w:sz w:val="24"/>
          <w:szCs w:val="24"/>
        </w:rPr>
      </w:pPr>
    </w:p>
    <w:p w:rsidR="008B4E1A" w:rsidRPr="00810B04" w:rsidRDefault="008B4E1A">
      <w:pPr>
        <w:widowControl/>
        <w:ind w:left="4536"/>
        <w:rPr>
          <w:rFonts w:cs="Arial"/>
          <w:sz w:val="24"/>
          <w:szCs w:val="24"/>
        </w:rPr>
      </w:pPr>
    </w:p>
    <w:p w:rsidR="008B4E1A" w:rsidRPr="00810B04" w:rsidRDefault="008B4E1A">
      <w:pPr>
        <w:widowControl/>
        <w:ind w:left="4536"/>
        <w:rPr>
          <w:rFonts w:cs="Arial"/>
          <w:sz w:val="24"/>
          <w:szCs w:val="24"/>
        </w:rPr>
      </w:pPr>
    </w:p>
    <w:p w:rsidR="008B4E1A" w:rsidRPr="00810B04" w:rsidRDefault="008B4E1A">
      <w:pPr>
        <w:widowControl/>
        <w:ind w:left="4536"/>
        <w:rPr>
          <w:rFonts w:cs="Arial"/>
          <w:sz w:val="24"/>
          <w:szCs w:val="24"/>
        </w:rPr>
      </w:pPr>
    </w:p>
    <w:p w:rsidR="008B4E1A" w:rsidRPr="00810B04" w:rsidRDefault="008B4E1A">
      <w:pPr>
        <w:widowControl/>
        <w:ind w:left="4536"/>
        <w:rPr>
          <w:rFonts w:cs="Arial"/>
          <w:sz w:val="24"/>
          <w:szCs w:val="24"/>
        </w:rPr>
      </w:pPr>
    </w:p>
    <w:p w:rsidR="008B4E1A" w:rsidRPr="00810B04" w:rsidRDefault="008B4E1A">
      <w:pPr>
        <w:widowControl/>
        <w:ind w:left="4536"/>
        <w:rPr>
          <w:rFonts w:cs="Arial"/>
          <w:sz w:val="24"/>
          <w:szCs w:val="24"/>
        </w:rPr>
      </w:pPr>
    </w:p>
    <w:p w:rsidR="008B4E1A" w:rsidRPr="00810B04" w:rsidRDefault="008B4E1A">
      <w:pPr>
        <w:widowControl/>
        <w:ind w:left="4536"/>
        <w:rPr>
          <w:rFonts w:cs="Arial"/>
          <w:sz w:val="24"/>
          <w:szCs w:val="24"/>
        </w:rPr>
      </w:pPr>
    </w:p>
    <w:p w:rsidR="008B4E1A" w:rsidRPr="00810B04" w:rsidRDefault="008B4E1A">
      <w:pPr>
        <w:widowControl/>
        <w:ind w:left="4536"/>
        <w:rPr>
          <w:rFonts w:cs="Arial"/>
          <w:sz w:val="24"/>
          <w:szCs w:val="24"/>
        </w:rPr>
      </w:pPr>
    </w:p>
    <w:p w:rsidR="008B4E1A" w:rsidRPr="00810B04" w:rsidRDefault="008B4E1A">
      <w:pPr>
        <w:widowControl/>
        <w:ind w:left="4536"/>
        <w:rPr>
          <w:rFonts w:cs="Arial"/>
          <w:sz w:val="24"/>
          <w:szCs w:val="24"/>
        </w:rPr>
      </w:pPr>
    </w:p>
    <w:p w:rsidR="008B4E1A" w:rsidRPr="00810B04" w:rsidRDefault="008B4E1A">
      <w:pPr>
        <w:widowControl/>
        <w:ind w:left="4536"/>
        <w:rPr>
          <w:rFonts w:cs="Arial"/>
          <w:sz w:val="24"/>
          <w:szCs w:val="24"/>
        </w:rPr>
      </w:pPr>
    </w:p>
    <w:p w:rsidR="008B4E1A" w:rsidRPr="00810B04" w:rsidRDefault="008B4E1A">
      <w:pPr>
        <w:widowControl/>
        <w:ind w:left="4536"/>
        <w:rPr>
          <w:rFonts w:cs="Arial"/>
          <w:sz w:val="24"/>
          <w:szCs w:val="24"/>
        </w:rPr>
      </w:pPr>
    </w:p>
    <w:p w:rsidR="008B4E1A" w:rsidRPr="00810B04" w:rsidRDefault="008B4E1A">
      <w:pPr>
        <w:widowControl/>
        <w:ind w:left="4536"/>
        <w:rPr>
          <w:rFonts w:cs="Arial"/>
          <w:sz w:val="24"/>
          <w:szCs w:val="24"/>
        </w:rPr>
      </w:pPr>
    </w:p>
    <w:p w:rsidR="008B4E1A" w:rsidRPr="00810B04" w:rsidRDefault="008B4E1A">
      <w:pPr>
        <w:widowControl/>
        <w:ind w:left="4536"/>
        <w:rPr>
          <w:rFonts w:cs="Arial"/>
          <w:sz w:val="24"/>
          <w:szCs w:val="24"/>
        </w:rPr>
      </w:pPr>
    </w:p>
    <w:p w:rsidR="008B4E1A" w:rsidRPr="00810B04" w:rsidRDefault="008B4E1A">
      <w:pPr>
        <w:widowControl/>
        <w:ind w:left="4536"/>
        <w:rPr>
          <w:rFonts w:cs="Arial"/>
          <w:sz w:val="24"/>
          <w:szCs w:val="24"/>
        </w:rPr>
      </w:pPr>
    </w:p>
    <w:p w:rsidR="008B4E1A" w:rsidRPr="00810B04" w:rsidRDefault="008B4E1A">
      <w:pPr>
        <w:widowControl/>
        <w:ind w:left="4536"/>
        <w:rPr>
          <w:rFonts w:cs="Arial"/>
          <w:sz w:val="24"/>
          <w:szCs w:val="24"/>
        </w:rPr>
      </w:pPr>
    </w:p>
    <w:p w:rsidR="008B4E1A" w:rsidRPr="00810B04" w:rsidRDefault="008B4E1A">
      <w:pPr>
        <w:widowControl/>
        <w:ind w:left="4536"/>
        <w:rPr>
          <w:rFonts w:cs="Arial"/>
          <w:sz w:val="24"/>
          <w:szCs w:val="24"/>
        </w:rPr>
      </w:pPr>
    </w:p>
    <w:p w:rsidR="008B4E1A" w:rsidRPr="00810B04" w:rsidRDefault="008B4E1A">
      <w:pPr>
        <w:widowControl/>
        <w:ind w:left="4536"/>
        <w:rPr>
          <w:rFonts w:cs="Arial"/>
          <w:sz w:val="24"/>
          <w:szCs w:val="24"/>
        </w:rPr>
      </w:pPr>
    </w:p>
    <w:p w:rsidR="008B4E1A" w:rsidRPr="00810B04" w:rsidRDefault="008B4E1A">
      <w:pPr>
        <w:widowControl/>
        <w:ind w:left="4536"/>
        <w:rPr>
          <w:rFonts w:cs="Arial"/>
          <w:sz w:val="24"/>
          <w:szCs w:val="24"/>
        </w:rPr>
      </w:pPr>
    </w:p>
    <w:p w:rsidR="008B4E1A" w:rsidRPr="00810B04" w:rsidRDefault="008B4E1A">
      <w:pPr>
        <w:widowControl/>
        <w:ind w:left="4536"/>
        <w:rPr>
          <w:rFonts w:cs="Arial"/>
          <w:sz w:val="24"/>
          <w:szCs w:val="24"/>
        </w:rPr>
      </w:pPr>
    </w:p>
    <w:p w:rsidR="008B4E1A" w:rsidRPr="00810B04" w:rsidRDefault="008B4E1A">
      <w:pPr>
        <w:widowControl/>
        <w:ind w:left="4536"/>
        <w:rPr>
          <w:rFonts w:cs="Arial"/>
          <w:sz w:val="24"/>
          <w:szCs w:val="24"/>
        </w:rPr>
      </w:pPr>
    </w:p>
    <w:p w:rsidR="008B4E1A" w:rsidRPr="00810B04" w:rsidRDefault="008B4E1A">
      <w:pPr>
        <w:widowControl/>
        <w:ind w:left="4536"/>
        <w:rPr>
          <w:rFonts w:cs="Arial"/>
          <w:sz w:val="24"/>
          <w:szCs w:val="24"/>
        </w:rPr>
      </w:pPr>
    </w:p>
    <w:p w:rsidR="008B4E1A" w:rsidRPr="00810B04" w:rsidRDefault="008B4E1A">
      <w:pPr>
        <w:widowControl/>
        <w:ind w:left="4536"/>
        <w:rPr>
          <w:rFonts w:cs="Arial"/>
          <w:sz w:val="24"/>
          <w:szCs w:val="24"/>
        </w:rPr>
      </w:pPr>
    </w:p>
    <w:p w:rsidR="008B4E1A" w:rsidRPr="00810B04" w:rsidRDefault="008B4E1A">
      <w:pPr>
        <w:widowControl/>
        <w:ind w:left="4536"/>
        <w:rPr>
          <w:rFonts w:cs="Arial"/>
          <w:sz w:val="24"/>
          <w:szCs w:val="24"/>
        </w:rPr>
      </w:pPr>
    </w:p>
    <w:p w:rsidR="008B4E1A" w:rsidRPr="00810B04" w:rsidRDefault="008B4E1A">
      <w:pPr>
        <w:widowControl/>
        <w:ind w:left="4536"/>
        <w:rPr>
          <w:rFonts w:cs="Arial"/>
          <w:sz w:val="24"/>
          <w:szCs w:val="24"/>
        </w:rPr>
      </w:pPr>
    </w:p>
    <w:p w:rsidR="008B4E1A" w:rsidRPr="00810B04" w:rsidRDefault="008B4E1A">
      <w:pPr>
        <w:widowControl/>
        <w:ind w:left="4536"/>
        <w:rPr>
          <w:rFonts w:cs="Arial"/>
          <w:sz w:val="24"/>
          <w:szCs w:val="24"/>
        </w:rPr>
      </w:pPr>
    </w:p>
    <w:p w:rsidR="008B4E1A" w:rsidRPr="00810B04" w:rsidRDefault="008B4E1A">
      <w:pPr>
        <w:widowControl/>
        <w:ind w:left="4536"/>
        <w:rPr>
          <w:rFonts w:cs="Arial"/>
          <w:sz w:val="24"/>
          <w:szCs w:val="24"/>
        </w:rPr>
      </w:pPr>
    </w:p>
    <w:p w:rsidR="008B4E1A" w:rsidRPr="00810B04" w:rsidRDefault="008B4E1A">
      <w:pPr>
        <w:widowControl/>
        <w:ind w:left="4536"/>
        <w:rPr>
          <w:rFonts w:cs="Arial"/>
          <w:sz w:val="24"/>
          <w:szCs w:val="24"/>
        </w:rPr>
      </w:pPr>
    </w:p>
    <w:p w:rsidR="008B4E1A" w:rsidRPr="00810B04" w:rsidRDefault="008B4E1A">
      <w:pPr>
        <w:widowControl/>
        <w:ind w:left="4536"/>
        <w:rPr>
          <w:rFonts w:cs="Arial"/>
          <w:sz w:val="24"/>
          <w:szCs w:val="24"/>
        </w:rPr>
      </w:pPr>
    </w:p>
    <w:p w:rsidR="008B4E1A" w:rsidRPr="00810B04" w:rsidRDefault="008B4E1A">
      <w:pPr>
        <w:widowControl/>
        <w:ind w:left="4536"/>
        <w:rPr>
          <w:rFonts w:cs="Arial"/>
          <w:sz w:val="24"/>
          <w:szCs w:val="24"/>
        </w:rPr>
      </w:pPr>
    </w:p>
    <w:p w:rsidR="008B4E1A" w:rsidRPr="00810B04" w:rsidRDefault="007F213E">
      <w:pPr>
        <w:widowControl/>
        <w:ind w:left="4536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Приложение 1</w:t>
      </w:r>
    </w:p>
    <w:p w:rsidR="008B4E1A" w:rsidRPr="00810B04" w:rsidRDefault="007F213E">
      <w:pPr>
        <w:widowControl/>
        <w:ind w:left="4536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к Положению о муниципальном контроле на автомобильном транспорте, городском наземном электрическом транспорте и в дорожном хозяйстве </w:t>
      </w:r>
    </w:p>
    <w:p w:rsidR="008B4E1A" w:rsidRPr="00810B04" w:rsidRDefault="007F213E">
      <w:pPr>
        <w:widowControl/>
        <w:ind w:left="4536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в Двойновском сельском поселении Новониколаевского муниципального района Волгоградской области</w:t>
      </w:r>
    </w:p>
    <w:p w:rsidR="008B4E1A" w:rsidRPr="00810B04" w:rsidRDefault="008B4E1A">
      <w:pPr>
        <w:pStyle w:val="ConsPlusNormal"/>
        <w:ind w:firstLine="0"/>
        <w:jc w:val="center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ind w:firstLine="0"/>
        <w:jc w:val="center"/>
        <w:rPr>
          <w:rFonts w:ascii="Arial" w:hAnsi="Arial" w:cs="Arial"/>
          <w:szCs w:val="24"/>
        </w:rPr>
      </w:pPr>
    </w:p>
    <w:p w:rsidR="008B4E1A" w:rsidRPr="00810B04" w:rsidRDefault="007F213E">
      <w:pPr>
        <w:pStyle w:val="ConsPlusNormal"/>
        <w:jc w:val="center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Перечень должностных лиц</w:t>
      </w:r>
      <w:r w:rsidRPr="00810B04">
        <w:rPr>
          <w:rFonts w:ascii="Arial" w:hAnsi="Arial" w:cs="Arial"/>
          <w:szCs w:val="24"/>
        </w:rPr>
        <w:t xml:space="preserve"> администрации </w:t>
      </w:r>
      <w:r w:rsidRPr="00810B04">
        <w:rPr>
          <w:rFonts w:ascii="Arial" w:hAnsi="Arial" w:cs="Arial"/>
          <w:szCs w:val="24"/>
        </w:rPr>
        <w:t>Двойновского сельского поселения Новониколаевского муниципального района Волгоградской области</w:t>
      </w:r>
      <w:r w:rsidRPr="00810B04">
        <w:rPr>
          <w:rFonts w:ascii="Arial" w:hAnsi="Arial" w:cs="Arial"/>
          <w:szCs w:val="24"/>
        </w:rPr>
        <w:t>, уполномоченных на осуществление муниципального контроля на автомобильном транспорте, городском наземном электрическом транспорте и в дорожном хоз</w:t>
      </w:r>
      <w:r w:rsidRPr="00810B04">
        <w:rPr>
          <w:rFonts w:ascii="Arial" w:hAnsi="Arial" w:cs="Arial"/>
          <w:szCs w:val="24"/>
        </w:rPr>
        <w:t xml:space="preserve">яйстве </w:t>
      </w:r>
    </w:p>
    <w:p w:rsidR="008B4E1A" w:rsidRPr="00810B04" w:rsidRDefault="007F213E">
      <w:pPr>
        <w:pStyle w:val="ConsPlusNormal"/>
        <w:jc w:val="center"/>
        <w:rPr>
          <w:rFonts w:ascii="Arial" w:hAnsi="Arial" w:cs="Arial"/>
          <w:color w:val="FF0000"/>
          <w:szCs w:val="24"/>
          <w:vertAlign w:val="superscript"/>
        </w:rPr>
      </w:pPr>
      <w:r w:rsidRPr="00810B04">
        <w:rPr>
          <w:rFonts w:ascii="Arial" w:hAnsi="Arial" w:cs="Arial"/>
          <w:szCs w:val="24"/>
        </w:rPr>
        <w:t xml:space="preserve">в </w:t>
      </w:r>
      <w:r w:rsidRPr="00810B04">
        <w:rPr>
          <w:rFonts w:ascii="Arial" w:hAnsi="Arial" w:cs="Arial"/>
          <w:szCs w:val="24"/>
        </w:rPr>
        <w:t>Двойновском сельском поселении Новониколаевского муниципального района Волгоградской области</w:t>
      </w:r>
    </w:p>
    <w:p w:rsidR="008B4E1A" w:rsidRPr="00810B04" w:rsidRDefault="008B4E1A">
      <w:pPr>
        <w:pStyle w:val="ConsPlusNormal"/>
        <w:jc w:val="center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jc w:val="both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jc w:val="both"/>
        <w:rPr>
          <w:rFonts w:ascii="Arial" w:hAnsi="Arial" w:cs="Arial"/>
          <w:szCs w:val="24"/>
        </w:rPr>
      </w:pPr>
    </w:p>
    <w:p w:rsidR="008B4E1A" w:rsidRPr="00810B04" w:rsidRDefault="007F213E">
      <w:pPr>
        <w:ind w:firstLine="720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1. Алексей Николаевич Гущин – глава Двойновского сельского поселения Новониколаевского муниципального района Волгоградской области</w:t>
      </w:r>
    </w:p>
    <w:p w:rsidR="008B4E1A" w:rsidRPr="00810B04" w:rsidRDefault="007F213E">
      <w:pPr>
        <w:ind w:firstLine="720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2.Николай </w:t>
      </w:r>
      <w:r w:rsidRPr="00810B04">
        <w:rPr>
          <w:rFonts w:cs="Arial"/>
          <w:sz w:val="24"/>
          <w:szCs w:val="24"/>
        </w:rPr>
        <w:t>Васильевич Позднышев – директор МКУ «Хозяйственная служба администрации Двойновского сельского поселения»</w:t>
      </w:r>
    </w:p>
    <w:p w:rsidR="008B4E1A" w:rsidRPr="00810B04" w:rsidRDefault="007F213E">
      <w:pPr>
        <w:ind w:firstLine="720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3. Дятлов Александр Александрович – депутат Совета Двойновского сельского поселения.</w:t>
      </w:r>
    </w:p>
    <w:p w:rsidR="008B4E1A" w:rsidRPr="00810B04" w:rsidRDefault="008B4E1A">
      <w:pPr>
        <w:ind w:firstLine="720"/>
        <w:jc w:val="both"/>
        <w:rPr>
          <w:rFonts w:cs="Arial"/>
          <w:sz w:val="24"/>
          <w:szCs w:val="24"/>
        </w:rPr>
      </w:pPr>
    </w:p>
    <w:p w:rsidR="008B4E1A" w:rsidRPr="00810B04" w:rsidRDefault="008B4E1A">
      <w:pPr>
        <w:ind w:firstLine="720"/>
        <w:jc w:val="both"/>
        <w:rPr>
          <w:rFonts w:cs="Arial"/>
          <w:sz w:val="24"/>
          <w:szCs w:val="24"/>
        </w:rPr>
      </w:pPr>
    </w:p>
    <w:p w:rsidR="008B4E1A" w:rsidRPr="00810B04" w:rsidRDefault="008B4E1A">
      <w:pPr>
        <w:pStyle w:val="ConsPlusNormal"/>
        <w:jc w:val="both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jc w:val="both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jc w:val="both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jc w:val="both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jc w:val="both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jc w:val="both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jc w:val="both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jc w:val="both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jc w:val="both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jc w:val="both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jc w:val="both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jc w:val="both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jc w:val="both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jc w:val="both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jc w:val="both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jc w:val="both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jc w:val="both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jc w:val="both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jc w:val="both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jc w:val="both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jc w:val="both"/>
        <w:rPr>
          <w:rFonts w:ascii="Arial" w:hAnsi="Arial" w:cs="Arial"/>
          <w:szCs w:val="24"/>
        </w:rPr>
      </w:pPr>
    </w:p>
    <w:p w:rsidR="008B4E1A" w:rsidRPr="00810B04" w:rsidRDefault="008B4E1A">
      <w:pPr>
        <w:widowControl/>
        <w:ind w:left="4536"/>
        <w:rPr>
          <w:rFonts w:cs="Arial"/>
          <w:sz w:val="24"/>
          <w:szCs w:val="24"/>
        </w:rPr>
      </w:pPr>
    </w:p>
    <w:p w:rsidR="008B4E1A" w:rsidRPr="00810B04" w:rsidRDefault="007F213E">
      <w:pPr>
        <w:widowControl/>
        <w:ind w:left="4536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lastRenderedPageBreak/>
        <w:t>Приложение 2</w:t>
      </w:r>
    </w:p>
    <w:p w:rsidR="008B4E1A" w:rsidRPr="00810B04" w:rsidRDefault="007F213E">
      <w:pPr>
        <w:widowControl/>
        <w:ind w:left="4536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к Положению о муниципальном </w:t>
      </w:r>
      <w:r w:rsidRPr="00810B04">
        <w:rPr>
          <w:rFonts w:cs="Arial"/>
          <w:sz w:val="24"/>
          <w:szCs w:val="24"/>
        </w:rPr>
        <w:t xml:space="preserve">контроле на автомобильном транспорте, городском наземном электрическом транспорте и в дорожном хозяйстве </w:t>
      </w:r>
    </w:p>
    <w:p w:rsidR="008B4E1A" w:rsidRPr="00810B04" w:rsidRDefault="007F213E">
      <w:pPr>
        <w:widowControl/>
        <w:ind w:left="4536"/>
        <w:rPr>
          <w:rFonts w:cs="Arial"/>
          <w:sz w:val="24"/>
          <w:szCs w:val="24"/>
          <w:shd w:val="clear" w:color="auto" w:fill="F1C100"/>
        </w:rPr>
      </w:pPr>
      <w:r w:rsidRPr="00810B04">
        <w:rPr>
          <w:rFonts w:cs="Arial"/>
          <w:sz w:val="24"/>
          <w:szCs w:val="24"/>
        </w:rPr>
        <w:t>в Двойновском сельском поселении Новониколаевского муниципального района Волгоградской области</w:t>
      </w:r>
    </w:p>
    <w:p w:rsidR="008B4E1A" w:rsidRPr="00810B04" w:rsidRDefault="008B4E1A">
      <w:pPr>
        <w:pStyle w:val="ConsPlusNormal"/>
        <w:spacing w:line="240" w:lineRule="exact"/>
        <w:jc w:val="center"/>
        <w:rPr>
          <w:rFonts w:ascii="Arial" w:hAnsi="Arial" w:cs="Arial"/>
          <w:szCs w:val="24"/>
          <w:shd w:val="clear" w:color="auto" w:fill="F1C100"/>
        </w:rPr>
      </w:pPr>
    </w:p>
    <w:p w:rsidR="008B4E1A" w:rsidRPr="00810B04" w:rsidRDefault="007F213E">
      <w:pPr>
        <w:pStyle w:val="ConsPlusNormal"/>
        <w:ind w:firstLine="0"/>
        <w:jc w:val="center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 xml:space="preserve">Критерии отнесения объектов контроля </w:t>
      </w:r>
      <w:r w:rsidRPr="00810B04">
        <w:rPr>
          <w:rFonts w:ascii="Arial" w:hAnsi="Arial" w:cs="Arial"/>
          <w:szCs w:val="24"/>
        </w:rPr>
        <w:t>к категориям риск</w:t>
      </w:r>
      <w:r w:rsidRPr="00810B04">
        <w:rPr>
          <w:rFonts w:ascii="Arial" w:hAnsi="Arial" w:cs="Arial"/>
          <w:szCs w:val="24"/>
        </w:rPr>
        <w:t>а в рамках осуществления муниципального контроля</w:t>
      </w:r>
      <w:r w:rsidRPr="00810B04">
        <w:rPr>
          <w:rFonts w:ascii="Arial" w:hAnsi="Arial" w:cs="Arial"/>
          <w:szCs w:val="24"/>
        </w:rPr>
        <w:t xml:space="preserve"> </w:t>
      </w:r>
      <w:r w:rsidRPr="00810B04">
        <w:rPr>
          <w:rFonts w:ascii="Arial" w:hAnsi="Arial" w:cs="Arial"/>
          <w:szCs w:val="24"/>
        </w:rPr>
        <w:t xml:space="preserve">на автомобильном транспорте, городском наземном электрическом транспорте и </w:t>
      </w:r>
    </w:p>
    <w:p w:rsidR="008B4E1A" w:rsidRPr="00810B04" w:rsidRDefault="007F213E">
      <w:pPr>
        <w:pStyle w:val="ConsPlusNormal"/>
        <w:ind w:firstLine="0"/>
        <w:jc w:val="center"/>
        <w:rPr>
          <w:rFonts w:ascii="Arial" w:hAnsi="Arial" w:cs="Arial"/>
          <w:szCs w:val="24"/>
          <w:vertAlign w:val="superscript"/>
        </w:rPr>
      </w:pPr>
      <w:r w:rsidRPr="00810B04">
        <w:rPr>
          <w:rFonts w:ascii="Arial" w:hAnsi="Arial" w:cs="Arial"/>
          <w:szCs w:val="24"/>
        </w:rPr>
        <w:t xml:space="preserve">в дорожном хозяйстве в </w:t>
      </w:r>
      <w:r w:rsidRPr="00810B04">
        <w:rPr>
          <w:rFonts w:ascii="Arial" w:hAnsi="Arial" w:cs="Arial"/>
          <w:szCs w:val="24"/>
        </w:rPr>
        <w:t>Двойновском сельском поселении Новониколаевского муниципального района Волгоградской области</w:t>
      </w:r>
    </w:p>
    <w:p w:rsidR="008B4E1A" w:rsidRPr="00810B04" w:rsidRDefault="008B4E1A">
      <w:pPr>
        <w:pStyle w:val="ConsPlusNormal"/>
        <w:spacing w:line="240" w:lineRule="exact"/>
        <w:ind w:firstLine="0"/>
        <w:jc w:val="center"/>
        <w:rPr>
          <w:rFonts w:ascii="Arial" w:hAnsi="Arial" w:cs="Arial"/>
          <w:szCs w:val="24"/>
          <w:shd w:val="clear" w:color="auto" w:fill="F1C10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2"/>
        <w:gridCol w:w="6859"/>
        <w:gridCol w:w="1985"/>
      </w:tblGrid>
      <w:tr w:rsidR="008B4E1A" w:rsidRPr="00810B04"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8B4E1A" w:rsidRPr="00810B04" w:rsidRDefault="007F213E">
            <w:pPr>
              <w:rPr>
                <w:rFonts w:cs="Arial"/>
                <w:sz w:val="24"/>
                <w:szCs w:val="24"/>
              </w:rPr>
            </w:pPr>
            <w:r w:rsidRPr="00810B04">
              <w:rPr>
                <w:rFonts w:cs="Arial"/>
                <w:sz w:val="24"/>
                <w:szCs w:val="24"/>
              </w:rPr>
              <w:t> </w:t>
            </w:r>
            <w:proofErr w:type="gramStart"/>
            <w:r w:rsidRPr="00810B04">
              <w:rPr>
                <w:rFonts w:cs="Arial"/>
                <w:sz w:val="24"/>
                <w:szCs w:val="24"/>
              </w:rPr>
              <w:t>п</w:t>
            </w:r>
            <w:proofErr w:type="gramEnd"/>
            <w:r w:rsidRPr="00810B04">
              <w:rPr>
                <w:rFonts w:cs="Arial"/>
                <w:sz w:val="24"/>
                <w:szCs w:val="24"/>
              </w:rPr>
              <w:t>/п</w:t>
            </w:r>
          </w:p>
        </w:tc>
        <w:tc>
          <w:tcPr>
            <w:tcW w:w="68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8B4E1A" w:rsidRPr="00810B04" w:rsidRDefault="007F213E">
            <w:pPr>
              <w:jc w:val="center"/>
              <w:rPr>
                <w:rFonts w:cs="Arial"/>
                <w:sz w:val="24"/>
                <w:szCs w:val="24"/>
              </w:rPr>
            </w:pPr>
            <w:r w:rsidRPr="00810B04">
              <w:rPr>
                <w:rFonts w:cs="Arial"/>
                <w:sz w:val="24"/>
                <w:szCs w:val="24"/>
              </w:rPr>
              <w:t>Объекты м</w:t>
            </w:r>
            <w:r w:rsidRPr="00810B04">
              <w:rPr>
                <w:rFonts w:cs="Arial"/>
                <w:sz w:val="24"/>
                <w:szCs w:val="24"/>
              </w:rPr>
              <w:t>униципального контроля на автомобильном транспорте, городском наземном электрическом транспорте и в дорожном хозяйстве в _Двойновском  сельском поселении Новониколаевского муниципального района Волгоградской области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8B4E1A" w:rsidRPr="00810B04" w:rsidRDefault="007F213E">
            <w:pPr>
              <w:jc w:val="center"/>
              <w:rPr>
                <w:rFonts w:cs="Arial"/>
                <w:sz w:val="24"/>
                <w:szCs w:val="24"/>
              </w:rPr>
            </w:pPr>
            <w:r w:rsidRPr="00810B04">
              <w:rPr>
                <w:rFonts w:cs="Arial"/>
                <w:sz w:val="24"/>
                <w:szCs w:val="24"/>
              </w:rPr>
              <w:t>Категория риска</w:t>
            </w:r>
          </w:p>
        </w:tc>
      </w:tr>
      <w:tr w:rsidR="008B4E1A" w:rsidRPr="00810B04"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8B4E1A" w:rsidRPr="00810B04" w:rsidRDefault="007F213E">
            <w:pPr>
              <w:jc w:val="center"/>
              <w:rPr>
                <w:rFonts w:cs="Arial"/>
                <w:sz w:val="24"/>
                <w:szCs w:val="24"/>
              </w:rPr>
            </w:pPr>
            <w:r w:rsidRPr="00810B04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68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8B4E1A" w:rsidRPr="00810B04" w:rsidRDefault="007F213E">
            <w:pPr>
              <w:ind w:firstLine="345"/>
              <w:jc w:val="both"/>
              <w:rPr>
                <w:rFonts w:cs="Arial"/>
                <w:sz w:val="24"/>
                <w:szCs w:val="24"/>
              </w:rPr>
            </w:pPr>
            <w:r w:rsidRPr="00810B04">
              <w:rPr>
                <w:rFonts w:cs="Arial"/>
                <w:sz w:val="24"/>
                <w:szCs w:val="24"/>
              </w:rPr>
              <w:t xml:space="preserve">Юридические лица, </w:t>
            </w:r>
            <w:r w:rsidRPr="00810B04">
              <w:rPr>
                <w:rFonts w:cs="Arial"/>
                <w:sz w:val="24"/>
                <w:szCs w:val="24"/>
              </w:rPr>
              <w:t>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</w:t>
            </w:r>
            <w:r w:rsidRPr="00810B04">
              <w:rPr>
                <w:rFonts w:cs="Arial"/>
                <w:sz w:val="24"/>
                <w:szCs w:val="24"/>
              </w:rPr>
              <w:t>стративного наказания юридическому лицу, его должностным лицам или индивидуальному предпринимателю за совершение административного правонарушения, связанного с нарушением</w:t>
            </w:r>
          </w:p>
          <w:p w:rsidR="008B4E1A" w:rsidRPr="00810B04" w:rsidRDefault="007F213E">
            <w:pPr>
              <w:jc w:val="both"/>
              <w:rPr>
                <w:rFonts w:cs="Arial"/>
                <w:i/>
                <w:sz w:val="24"/>
                <w:szCs w:val="24"/>
              </w:rPr>
            </w:pPr>
            <w:r w:rsidRPr="00810B04">
              <w:rPr>
                <w:rFonts w:cs="Arial"/>
                <w:sz w:val="24"/>
                <w:szCs w:val="24"/>
              </w:rPr>
              <w:t>обязательных требований,  подлежащих исполнению (соблюдению) контролируемыми лицами п</w:t>
            </w:r>
            <w:r w:rsidRPr="00810B04">
              <w:rPr>
                <w:rFonts w:cs="Arial"/>
                <w:sz w:val="24"/>
                <w:szCs w:val="24"/>
              </w:rPr>
              <w:t xml:space="preserve">ри осуществлении деятельности </w:t>
            </w:r>
            <w:r w:rsidRPr="00810B04">
              <w:rPr>
                <w:rFonts w:cs="Arial"/>
                <w:spacing w:val="2"/>
                <w:sz w:val="24"/>
                <w:szCs w:val="24"/>
              </w:rPr>
              <w:t>на автомобильном транспорте, городском наземном электрическом транспорте и в дорожном хозяйстве</w:t>
            </w:r>
            <w:r w:rsidRPr="00810B04">
              <w:rPr>
                <w:rFonts w:cs="Arial"/>
                <w:sz w:val="24"/>
                <w:szCs w:val="24"/>
              </w:rPr>
              <w:t xml:space="preserve"> 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8B4E1A" w:rsidRPr="00810B04" w:rsidRDefault="007F213E">
            <w:pPr>
              <w:jc w:val="center"/>
              <w:rPr>
                <w:rFonts w:cs="Arial"/>
                <w:sz w:val="24"/>
                <w:szCs w:val="24"/>
              </w:rPr>
            </w:pPr>
            <w:r w:rsidRPr="00810B04">
              <w:rPr>
                <w:rFonts w:cs="Arial"/>
                <w:sz w:val="24"/>
                <w:szCs w:val="24"/>
              </w:rPr>
              <w:t>Значительный риск</w:t>
            </w:r>
          </w:p>
        </w:tc>
      </w:tr>
      <w:tr w:rsidR="008B4E1A" w:rsidRPr="00810B04"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8B4E1A" w:rsidRPr="00810B04" w:rsidRDefault="007F213E">
            <w:pPr>
              <w:jc w:val="center"/>
              <w:rPr>
                <w:rFonts w:cs="Arial"/>
                <w:sz w:val="24"/>
                <w:szCs w:val="24"/>
              </w:rPr>
            </w:pPr>
            <w:r w:rsidRPr="00810B04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68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8B4E1A" w:rsidRPr="00810B04" w:rsidRDefault="007F213E">
            <w:pPr>
              <w:jc w:val="both"/>
              <w:rPr>
                <w:rFonts w:cs="Arial"/>
                <w:sz w:val="24"/>
                <w:szCs w:val="24"/>
              </w:rPr>
            </w:pPr>
            <w:proofErr w:type="gramStart"/>
            <w:r w:rsidRPr="00810B04">
              <w:rPr>
                <w:rFonts w:cs="Arial"/>
                <w:sz w:val="24"/>
                <w:szCs w:val="24"/>
              </w:rPr>
              <w:t xml:space="preserve">Юридические лица, индивидуальные предприниматели при наличии в течение последних трех лет на дату принятия </w:t>
            </w:r>
            <w:r w:rsidRPr="00810B04">
              <w:rPr>
                <w:rFonts w:cs="Arial"/>
                <w:sz w:val="24"/>
                <w:szCs w:val="24"/>
              </w:rPr>
              <w:t>решения об отнесении деятельности юридического лица или индивидуального предпринимателя к категории риска предписания, не исполненного в срок, установленный предписанием, выданным по факту несоблюдения обязательных требований,  подлежащих исполнению (соблю</w:t>
            </w:r>
            <w:r w:rsidRPr="00810B04">
              <w:rPr>
                <w:rFonts w:cs="Arial"/>
                <w:sz w:val="24"/>
                <w:szCs w:val="24"/>
              </w:rPr>
              <w:t xml:space="preserve">дению) контролируемыми лицами при осуществлении деятельности </w:t>
            </w:r>
            <w:r w:rsidRPr="00810B04">
              <w:rPr>
                <w:rFonts w:cs="Arial"/>
                <w:spacing w:val="2"/>
                <w:sz w:val="24"/>
                <w:szCs w:val="24"/>
              </w:rPr>
              <w:t>на автомобильном транспорте, городском наземном электрическом транспорте и в дорожном хозяйстве</w:t>
            </w:r>
            <w:r w:rsidRPr="00810B04">
              <w:rPr>
                <w:rFonts w:cs="Arial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8B4E1A" w:rsidRPr="00810B04" w:rsidRDefault="007F213E">
            <w:pPr>
              <w:jc w:val="center"/>
              <w:rPr>
                <w:rFonts w:cs="Arial"/>
                <w:sz w:val="24"/>
                <w:szCs w:val="24"/>
              </w:rPr>
            </w:pPr>
            <w:r w:rsidRPr="00810B04">
              <w:rPr>
                <w:rFonts w:cs="Arial"/>
                <w:sz w:val="24"/>
                <w:szCs w:val="24"/>
              </w:rPr>
              <w:t>Средний риск</w:t>
            </w:r>
          </w:p>
        </w:tc>
      </w:tr>
      <w:tr w:rsidR="008B4E1A" w:rsidRPr="00810B04"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8B4E1A" w:rsidRPr="00810B04" w:rsidRDefault="007F213E">
            <w:pPr>
              <w:jc w:val="center"/>
              <w:rPr>
                <w:rFonts w:cs="Arial"/>
                <w:sz w:val="24"/>
                <w:szCs w:val="24"/>
              </w:rPr>
            </w:pPr>
            <w:r w:rsidRPr="00810B04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6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8B4E1A" w:rsidRPr="00810B04" w:rsidRDefault="007F213E">
            <w:pPr>
              <w:jc w:val="both"/>
              <w:rPr>
                <w:rFonts w:cs="Arial"/>
                <w:sz w:val="24"/>
                <w:szCs w:val="24"/>
              </w:rPr>
            </w:pPr>
            <w:proofErr w:type="gramStart"/>
            <w:r w:rsidRPr="00810B04">
              <w:rPr>
                <w:rFonts w:cs="Arial"/>
                <w:sz w:val="24"/>
                <w:szCs w:val="24"/>
              </w:rPr>
              <w:t>Юридические лица, индивидуальные предприниматели при наличии в течение последних п</w:t>
            </w:r>
            <w:r w:rsidRPr="00810B04">
              <w:rPr>
                <w:rFonts w:cs="Arial"/>
                <w:sz w:val="24"/>
                <w:szCs w:val="24"/>
              </w:rPr>
              <w:t xml:space="preserve">яти лет на дату принятия решения об отнесении деятельности юридического лица или индивидуального предпринимателя к категории риска предписания, </w:t>
            </w:r>
            <w:r w:rsidRPr="00810B04">
              <w:rPr>
                <w:rFonts w:cs="Arial"/>
                <w:sz w:val="24"/>
                <w:szCs w:val="24"/>
              </w:rPr>
              <w:lastRenderedPageBreak/>
              <w:t>выданного по итогам проведения плановой или внеплановой проверки по факту выявленных нарушений за несоблюдение о</w:t>
            </w:r>
            <w:r w:rsidRPr="00810B04">
              <w:rPr>
                <w:rFonts w:cs="Arial"/>
                <w:sz w:val="24"/>
                <w:szCs w:val="24"/>
              </w:rPr>
              <w:t xml:space="preserve">бязательных требований,  подлежащих исполнению (соблюдению) контролируемыми лицами при осуществлении деятельности </w:t>
            </w:r>
            <w:r w:rsidRPr="00810B04">
              <w:rPr>
                <w:rFonts w:cs="Arial"/>
                <w:spacing w:val="2"/>
                <w:sz w:val="24"/>
                <w:szCs w:val="24"/>
              </w:rPr>
              <w:t>на автомобильном транспорте, городском наземном электрическом транспорте и в</w:t>
            </w:r>
            <w:proofErr w:type="gramEnd"/>
            <w:r w:rsidRPr="00810B04">
              <w:rPr>
                <w:rFonts w:cs="Arial"/>
                <w:spacing w:val="2"/>
                <w:sz w:val="24"/>
                <w:szCs w:val="24"/>
              </w:rPr>
              <w:t xml:space="preserve"> дорожном </w:t>
            </w:r>
            <w:proofErr w:type="gramStart"/>
            <w:r w:rsidRPr="00810B04">
              <w:rPr>
                <w:rFonts w:cs="Arial"/>
                <w:spacing w:val="2"/>
                <w:sz w:val="24"/>
                <w:szCs w:val="24"/>
              </w:rPr>
              <w:t>хозяйстве</w:t>
            </w:r>
            <w:proofErr w:type="gramEnd"/>
            <w:r w:rsidRPr="00810B04">
              <w:rPr>
                <w:rFonts w:cs="Arial"/>
                <w:sz w:val="24"/>
                <w:szCs w:val="24"/>
              </w:rPr>
              <w:t xml:space="preserve"> 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8B4E1A" w:rsidRPr="00810B04" w:rsidRDefault="007F213E">
            <w:pPr>
              <w:jc w:val="center"/>
              <w:rPr>
                <w:rFonts w:cs="Arial"/>
                <w:sz w:val="24"/>
                <w:szCs w:val="24"/>
              </w:rPr>
            </w:pPr>
            <w:r w:rsidRPr="00810B04">
              <w:rPr>
                <w:rFonts w:cs="Arial"/>
                <w:sz w:val="24"/>
                <w:szCs w:val="24"/>
              </w:rPr>
              <w:lastRenderedPageBreak/>
              <w:t>Умеренный риск</w:t>
            </w:r>
          </w:p>
        </w:tc>
      </w:tr>
      <w:tr w:rsidR="008B4E1A" w:rsidRPr="00810B04"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8B4E1A" w:rsidRPr="00810B04" w:rsidRDefault="007F213E">
            <w:pPr>
              <w:jc w:val="center"/>
              <w:rPr>
                <w:rFonts w:cs="Arial"/>
                <w:sz w:val="24"/>
                <w:szCs w:val="24"/>
              </w:rPr>
            </w:pPr>
            <w:r w:rsidRPr="00810B04">
              <w:rPr>
                <w:rFonts w:cs="Arial"/>
                <w:sz w:val="24"/>
                <w:szCs w:val="24"/>
              </w:rPr>
              <w:lastRenderedPageBreak/>
              <w:t>4</w:t>
            </w:r>
          </w:p>
        </w:tc>
        <w:tc>
          <w:tcPr>
            <w:tcW w:w="6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8B4E1A" w:rsidRPr="00810B04" w:rsidRDefault="007F213E">
            <w:pPr>
              <w:ind w:firstLine="345"/>
              <w:jc w:val="both"/>
              <w:rPr>
                <w:rFonts w:cs="Arial"/>
                <w:sz w:val="24"/>
                <w:szCs w:val="24"/>
              </w:rPr>
            </w:pPr>
            <w:r w:rsidRPr="00810B04">
              <w:rPr>
                <w:rFonts w:cs="Arial"/>
                <w:sz w:val="24"/>
                <w:szCs w:val="24"/>
              </w:rPr>
              <w:t xml:space="preserve">Юридические лица, </w:t>
            </w:r>
            <w:r w:rsidRPr="00810B04">
              <w:rPr>
                <w:rFonts w:cs="Arial"/>
                <w:sz w:val="24"/>
                <w:szCs w:val="24"/>
              </w:rPr>
              <w:t>индивидуальные предприниматели и физические лица при отсутствии обстоятельств, указанных в пунктах 1, 2 и 3 настоящих Критериев отнесения деятельности юридических лиц и индивидуальных предпринимателей к категориям риска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8B4E1A" w:rsidRPr="00810B04" w:rsidRDefault="007F213E">
            <w:pPr>
              <w:jc w:val="center"/>
              <w:rPr>
                <w:rFonts w:cs="Arial"/>
                <w:sz w:val="24"/>
                <w:szCs w:val="24"/>
              </w:rPr>
            </w:pPr>
            <w:r w:rsidRPr="00810B04">
              <w:rPr>
                <w:rFonts w:cs="Arial"/>
                <w:sz w:val="24"/>
                <w:szCs w:val="24"/>
              </w:rPr>
              <w:t>Низкий риск</w:t>
            </w:r>
          </w:p>
        </w:tc>
      </w:tr>
    </w:tbl>
    <w:p w:rsidR="008B4E1A" w:rsidRPr="00810B04" w:rsidRDefault="007F213E">
      <w:pPr>
        <w:widowControl/>
        <w:ind w:left="4536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  <w:shd w:val="clear" w:color="auto" w:fill="F1C100"/>
        </w:rPr>
        <w:br w:type="page"/>
      </w:r>
      <w:r w:rsidRPr="00810B04">
        <w:rPr>
          <w:rFonts w:cs="Arial"/>
          <w:sz w:val="24"/>
          <w:szCs w:val="24"/>
        </w:rPr>
        <w:lastRenderedPageBreak/>
        <w:t>Приложение 3</w:t>
      </w:r>
    </w:p>
    <w:p w:rsidR="008B4E1A" w:rsidRPr="00810B04" w:rsidRDefault="007F213E">
      <w:pPr>
        <w:widowControl/>
        <w:ind w:left="4536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к Положению о муниципальном контроле на автомобильном транспорте, городском наземном электрическом транспорте и в дорожном хозяйстве </w:t>
      </w:r>
    </w:p>
    <w:p w:rsidR="008B4E1A" w:rsidRPr="00810B04" w:rsidRDefault="007F213E">
      <w:pPr>
        <w:widowControl/>
        <w:ind w:left="4536"/>
        <w:rPr>
          <w:rFonts w:cs="Arial"/>
          <w:sz w:val="24"/>
          <w:szCs w:val="24"/>
          <w:vertAlign w:val="superscript"/>
        </w:rPr>
      </w:pPr>
      <w:r w:rsidRPr="00810B04">
        <w:rPr>
          <w:rFonts w:cs="Arial"/>
          <w:sz w:val="24"/>
          <w:szCs w:val="24"/>
        </w:rPr>
        <w:t>в Двойновском сельском поселении Новониколаевского муниципального района Волгоградской области</w:t>
      </w:r>
    </w:p>
    <w:p w:rsidR="008B4E1A" w:rsidRPr="00810B04" w:rsidRDefault="008B4E1A">
      <w:pPr>
        <w:pStyle w:val="ConsPlusNormal"/>
        <w:ind w:firstLine="0"/>
        <w:jc w:val="center"/>
        <w:rPr>
          <w:rFonts w:ascii="Arial" w:hAnsi="Arial" w:cs="Arial"/>
          <w:szCs w:val="24"/>
        </w:rPr>
      </w:pPr>
    </w:p>
    <w:p w:rsidR="008B4E1A" w:rsidRPr="00810B04" w:rsidRDefault="007F213E">
      <w:pPr>
        <w:pStyle w:val="ConsPlusNormal"/>
        <w:ind w:firstLine="0"/>
        <w:jc w:val="center"/>
        <w:rPr>
          <w:rFonts w:ascii="Arial" w:hAnsi="Arial" w:cs="Arial"/>
          <w:szCs w:val="24"/>
          <w:shd w:val="clear" w:color="auto" w:fill="F1C100"/>
        </w:rPr>
      </w:pPr>
      <w:r w:rsidRPr="00810B04">
        <w:rPr>
          <w:rFonts w:ascii="Arial" w:hAnsi="Arial" w:cs="Arial"/>
          <w:szCs w:val="24"/>
        </w:rPr>
        <w:t>Перечень индикаторов риска</w:t>
      </w:r>
    </w:p>
    <w:p w:rsidR="008B4E1A" w:rsidRPr="00810B04" w:rsidRDefault="007F213E">
      <w:pPr>
        <w:pStyle w:val="ConsPlusNormal"/>
        <w:ind w:firstLine="0"/>
        <w:jc w:val="center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нарушения обязательных требований, проверяемых в рамках осуществления муниципального контроля</w:t>
      </w:r>
      <w:r w:rsidRPr="00810B04">
        <w:rPr>
          <w:rFonts w:ascii="Arial" w:hAnsi="Arial" w:cs="Arial"/>
          <w:szCs w:val="24"/>
        </w:rPr>
        <w:t xml:space="preserve"> </w:t>
      </w:r>
      <w:r w:rsidRPr="00810B04">
        <w:rPr>
          <w:rFonts w:ascii="Arial" w:hAnsi="Arial" w:cs="Arial"/>
          <w:szCs w:val="24"/>
        </w:rPr>
        <w:t>на автомобильном транспорте, городском наземном электрическом транспорте и в дорожном хозяйстве</w:t>
      </w:r>
    </w:p>
    <w:p w:rsidR="008B4E1A" w:rsidRPr="00810B04" w:rsidRDefault="007F213E">
      <w:pPr>
        <w:pStyle w:val="ConsPlusNormal"/>
        <w:jc w:val="center"/>
        <w:rPr>
          <w:rFonts w:ascii="Arial" w:hAnsi="Arial" w:cs="Arial"/>
          <w:szCs w:val="24"/>
          <w:shd w:val="clear" w:color="auto" w:fill="F1C100"/>
        </w:rPr>
      </w:pPr>
      <w:r w:rsidRPr="00810B04">
        <w:rPr>
          <w:rFonts w:ascii="Arial" w:hAnsi="Arial" w:cs="Arial"/>
          <w:szCs w:val="24"/>
        </w:rPr>
        <w:t xml:space="preserve">в </w:t>
      </w:r>
      <w:r w:rsidRPr="00810B04">
        <w:rPr>
          <w:rFonts w:ascii="Arial" w:hAnsi="Arial" w:cs="Arial"/>
          <w:szCs w:val="24"/>
        </w:rPr>
        <w:t>Двойновском сельском поселении Новониколаевского муниципального</w:t>
      </w:r>
      <w:r w:rsidRPr="00810B04">
        <w:rPr>
          <w:rFonts w:ascii="Arial" w:hAnsi="Arial" w:cs="Arial"/>
          <w:szCs w:val="24"/>
        </w:rPr>
        <w:t xml:space="preserve"> района Волгоградской области</w:t>
      </w:r>
    </w:p>
    <w:p w:rsidR="008B4E1A" w:rsidRPr="00810B04" w:rsidRDefault="007F213E">
      <w:pPr>
        <w:tabs>
          <w:tab w:val="left" w:pos="0"/>
        </w:tabs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1. В отношении перевозок пассажиров по муниципальным маршрутам регулярных перевозок:</w:t>
      </w:r>
    </w:p>
    <w:p w:rsidR="008B4E1A" w:rsidRPr="00810B04" w:rsidRDefault="007F213E">
      <w:pPr>
        <w:tabs>
          <w:tab w:val="left" w:pos="0"/>
        </w:tabs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поступление в течение 30 дней двух и более обращений (информации) от граждан, органов государственной власти, органов </w:t>
      </w:r>
      <w:r w:rsidRPr="00810B04">
        <w:rPr>
          <w:rFonts w:cs="Arial"/>
          <w:sz w:val="24"/>
          <w:szCs w:val="24"/>
        </w:rPr>
        <w:t>местного самоуправления</w:t>
      </w:r>
      <w:r w:rsidRPr="00810B04">
        <w:rPr>
          <w:rFonts w:cs="Arial"/>
          <w:sz w:val="24"/>
          <w:szCs w:val="24"/>
        </w:rPr>
        <w:t>, юридических лиц, из средств массовой информации</w:t>
      </w:r>
      <w:r w:rsidRPr="00810B04">
        <w:rPr>
          <w:rFonts w:cs="Arial"/>
          <w:color w:val="FF0000"/>
          <w:sz w:val="24"/>
          <w:szCs w:val="24"/>
        </w:rPr>
        <w:t xml:space="preserve"> </w:t>
      </w:r>
      <w:r w:rsidRPr="00810B04">
        <w:rPr>
          <w:rFonts w:cs="Arial"/>
          <w:sz w:val="24"/>
          <w:szCs w:val="24"/>
        </w:rPr>
        <w:t xml:space="preserve">о невозможности осуществить поездку от одного и (или) нескольких остановочных пунктов, по </w:t>
      </w:r>
      <w:proofErr w:type="gramStart"/>
      <w:r w:rsidRPr="00810B04">
        <w:rPr>
          <w:rFonts w:cs="Arial"/>
          <w:sz w:val="24"/>
          <w:szCs w:val="24"/>
        </w:rPr>
        <w:t>причинам</w:t>
      </w:r>
      <w:proofErr w:type="gramEnd"/>
      <w:r w:rsidRPr="00810B04">
        <w:rPr>
          <w:rFonts w:cs="Arial"/>
          <w:sz w:val="24"/>
          <w:szCs w:val="24"/>
        </w:rPr>
        <w:t xml:space="preserve"> не зависящим от гражданина (пассажира), на муниципальном маршруте регулярных перевозок, по которому осущест</w:t>
      </w:r>
      <w:r w:rsidRPr="00810B04">
        <w:rPr>
          <w:rFonts w:cs="Arial"/>
          <w:sz w:val="24"/>
          <w:szCs w:val="24"/>
        </w:rPr>
        <w:t xml:space="preserve">вляется обслуживание пассажиров по нерегулируемому тарифу или по муниципальному контракту; </w:t>
      </w: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- наличие в контрольном органе сведений о привлечении  контролируемого лица три и более раза к административной ответственности, предусмотренной статьей </w:t>
      </w:r>
      <w:r w:rsidRPr="00810B04">
        <w:rPr>
          <w:rFonts w:cs="Arial"/>
          <w:sz w:val="24"/>
          <w:szCs w:val="24"/>
        </w:rPr>
        <w:t>11.33 Кодекса Российской Федерации об административных правонарушениях, при осуществлении  перевозок по муниципальным маршрутам регулярных перевозок в течение девяноста календарных дней со дня проведения последнего контрольного мероприятия в отношении конт</w:t>
      </w:r>
      <w:r w:rsidRPr="00810B04">
        <w:rPr>
          <w:rFonts w:cs="Arial"/>
          <w:sz w:val="24"/>
          <w:szCs w:val="24"/>
        </w:rPr>
        <w:t>ролируемого лица;</w:t>
      </w:r>
    </w:p>
    <w:p w:rsidR="008B4E1A" w:rsidRPr="00810B04" w:rsidRDefault="007F213E">
      <w:pPr>
        <w:tabs>
          <w:tab w:val="left" w:pos="0"/>
        </w:tabs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2. В отношении дорожного хозяйства:</w:t>
      </w:r>
    </w:p>
    <w:p w:rsidR="008B4E1A" w:rsidRPr="00810B04" w:rsidRDefault="007F213E">
      <w:pPr>
        <w:tabs>
          <w:tab w:val="left" w:pos="0"/>
        </w:tabs>
        <w:ind w:firstLine="709"/>
        <w:jc w:val="both"/>
        <w:rPr>
          <w:rFonts w:cs="Arial"/>
          <w:sz w:val="24"/>
          <w:szCs w:val="24"/>
          <w:shd w:val="clear" w:color="auto" w:fill="F1C100"/>
        </w:rPr>
      </w:pPr>
      <w:proofErr w:type="gramStart"/>
      <w:r w:rsidRPr="00810B04">
        <w:rPr>
          <w:rFonts w:cs="Arial"/>
          <w:sz w:val="24"/>
          <w:szCs w:val="24"/>
        </w:rPr>
        <w:t>- выявление в течение трех месяцев случая (факта) начисления контролируемому лицу штрафов за неисполнение или ненадлежащее исполнение контролируемым лицом обязательств, предусмотренных муниципальным кон</w:t>
      </w:r>
      <w:r w:rsidRPr="00810B04">
        <w:rPr>
          <w:rFonts w:cs="Arial"/>
          <w:sz w:val="24"/>
          <w:szCs w:val="24"/>
        </w:rPr>
        <w:t xml:space="preserve">трактом, за исключением просрочки исполнения обязательств (в том числе гарантийного обязательства), предусмотренных муниципальным контрактом, заключенным контролируемым лицом                           с органами местного самоуправления, предметом которого </w:t>
      </w:r>
      <w:r w:rsidRPr="00810B04">
        <w:rPr>
          <w:rFonts w:cs="Arial"/>
          <w:sz w:val="24"/>
          <w:szCs w:val="24"/>
        </w:rPr>
        <w:t>является выполнение одного из следующих видов работ – капитальный ремонт, ремонт, содержание автомобильных дорог общего пользования муниципального</w:t>
      </w:r>
      <w:proofErr w:type="gramEnd"/>
      <w:r w:rsidRPr="00810B04">
        <w:rPr>
          <w:rFonts w:cs="Arial"/>
          <w:sz w:val="24"/>
          <w:szCs w:val="24"/>
        </w:rPr>
        <w:t xml:space="preserve"> значения либо искусственных дорожных сооружений.</w:t>
      </w:r>
    </w:p>
    <w:p w:rsidR="008B4E1A" w:rsidRPr="00810B04" w:rsidRDefault="008B4E1A">
      <w:pPr>
        <w:pStyle w:val="ConsPlusNormal"/>
        <w:jc w:val="both"/>
        <w:rPr>
          <w:rFonts w:ascii="Arial" w:hAnsi="Arial" w:cs="Arial"/>
          <w:szCs w:val="24"/>
          <w:shd w:val="clear" w:color="auto" w:fill="F1C100"/>
        </w:rPr>
      </w:pPr>
    </w:p>
    <w:p w:rsidR="008B4E1A" w:rsidRPr="00810B04" w:rsidRDefault="007F213E">
      <w:pPr>
        <w:widowControl/>
        <w:ind w:left="4536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br w:type="page"/>
      </w:r>
      <w:r w:rsidRPr="00810B04">
        <w:rPr>
          <w:rFonts w:cs="Arial"/>
          <w:sz w:val="24"/>
          <w:szCs w:val="24"/>
        </w:rPr>
        <w:lastRenderedPageBreak/>
        <w:t>Приложение 4</w:t>
      </w:r>
    </w:p>
    <w:p w:rsidR="008B4E1A" w:rsidRPr="00810B04" w:rsidRDefault="007F213E">
      <w:pPr>
        <w:widowControl/>
        <w:ind w:left="4536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к Положению о муниципальном контроле на автом</w:t>
      </w:r>
      <w:r w:rsidRPr="00810B04">
        <w:rPr>
          <w:rFonts w:cs="Arial"/>
          <w:sz w:val="24"/>
          <w:szCs w:val="24"/>
        </w:rPr>
        <w:t xml:space="preserve">обильном транспорте, городском наземном электрическом транспорте и в дорожном хозяйстве </w:t>
      </w:r>
    </w:p>
    <w:p w:rsidR="008B4E1A" w:rsidRPr="00810B04" w:rsidRDefault="007F213E">
      <w:pPr>
        <w:widowControl/>
        <w:ind w:left="4536"/>
        <w:rPr>
          <w:rFonts w:cs="Arial"/>
          <w:sz w:val="24"/>
          <w:szCs w:val="24"/>
          <w:shd w:val="clear" w:color="auto" w:fill="F1C100"/>
        </w:rPr>
      </w:pPr>
      <w:r w:rsidRPr="00810B04">
        <w:rPr>
          <w:rFonts w:cs="Arial"/>
          <w:sz w:val="24"/>
          <w:szCs w:val="24"/>
        </w:rPr>
        <w:t>в Двойновском сельском поселении Новониколаевского муниципального района Волгоградской области</w:t>
      </w:r>
    </w:p>
    <w:p w:rsidR="008B4E1A" w:rsidRPr="00810B04" w:rsidRDefault="008B4E1A">
      <w:pPr>
        <w:pStyle w:val="ConsPlusNormal"/>
        <w:jc w:val="right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jc w:val="right"/>
        <w:rPr>
          <w:rFonts w:ascii="Arial" w:hAnsi="Arial" w:cs="Arial"/>
          <w:szCs w:val="24"/>
        </w:rPr>
      </w:pPr>
    </w:p>
    <w:p w:rsidR="008B4E1A" w:rsidRPr="00810B04" w:rsidRDefault="007F213E">
      <w:pPr>
        <w:pStyle w:val="ConsPlusNormal"/>
        <w:ind w:firstLine="0"/>
        <w:jc w:val="center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Форма предписания Контрольного органа</w:t>
      </w:r>
    </w:p>
    <w:p w:rsidR="008B4E1A" w:rsidRPr="00810B04" w:rsidRDefault="008B4E1A">
      <w:pPr>
        <w:pStyle w:val="ConsPlusNormal"/>
        <w:ind w:firstLine="540"/>
        <w:jc w:val="both"/>
        <w:rPr>
          <w:rFonts w:ascii="Arial" w:hAnsi="Arial" w:cs="Arial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2"/>
        <w:gridCol w:w="4819"/>
      </w:tblGrid>
      <w:tr w:rsidR="008B4E1A" w:rsidRPr="00810B04">
        <w:tc>
          <w:tcPr>
            <w:tcW w:w="42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B4E1A" w:rsidRPr="00810B04" w:rsidRDefault="007F213E">
            <w:pPr>
              <w:pStyle w:val="ConsPlusNormal"/>
              <w:ind w:firstLine="0"/>
              <w:rPr>
                <w:rFonts w:ascii="Arial" w:hAnsi="Arial" w:cs="Arial"/>
                <w:szCs w:val="24"/>
              </w:rPr>
            </w:pPr>
            <w:r w:rsidRPr="00810B04">
              <w:rPr>
                <w:rFonts w:ascii="Arial" w:hAnsi="Arial" w:cs="Arial"/>
                <w:szCs w:val="24"/>
              </w:rPr>
              <w:t>Бланк Контрольного органа</w:t>
            </w:r>
          </w:p>
        </w:tc>
        <w:tc>
          <w:tcPr>
            <w:tcW w:w="481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B4E1A" w:rsidRPr="00810B04" w:rsidRDefault="007F213E">
            <w:pPr>
              <w:pStyle w:val="ConsPlusNormal"/>
              <w:spacing w:line="240" w:lineRule="exact"/>
              <w:ind w:firstLine="5"/>
              <w:jc w:val="center"/>
              <w:rPr>
                <w:rFonts w:ascii="Arial" w:hAnsi="Arial" w:cs="Arial"/>
                <w:szCs w:val="24"/>
              </w:rPr>
            </w:pPr>
            <w:r w:rsidRPr="00810B04">
              <w:rPr>
                <w:rFonts w:ascii="Arial" w:hAnsi="Arial" w:cs="Arial"/>
                <w:szCs w:val="24"/>
              </w:rPr>
              <w:t>_____</w:t>
            </w:r>
            <w:r w:rsidRPr="00810B04">
              <w:rPr>
                <w:rFonts w:ascii="Arial" w:hAnsi="Arial" w:cs="Arial"/>
                <w:szCs w:val="24"/>
              </w:rPr>
              <w:t>____________________________</w:t>
            </w:r>
          </w:p>
          <w:p w:rsidR="008B4E1A" w:rsidRPr="00810B04" w:rsidRDefault="007F213E">
            <w:pPr>
              <w:pStyle w:val="ConsPlusNormal"/>
              <w:spacing w:line="240" w:lineRule="exact"/>
              <w:ind w:firstLine="5"/>
              <w:jc w:val="center"/>
              <w:rPr>
                <w:rFonts w:ascii="Arial" w:hAnsi="Arial" w:cs="Arial"/>
                <w:szCs w:val="24"/>
              </w:rPr>
            </w:pPr>
            <w:r w:rsidRPr="00810B04">
              <w:rPr>
                <w:rFonts w:ascii="Arial" w:hAnsi="Arial" w:cs="Arial"/>
                <w:szCs w:val="24"/>
              </w:rPr>
              <w:t>(указывается должность руководителя контролируемого лица)</w:t>
            </w:r>
          </w:p>
          <w:p w:rsidR="008B4E1A" w:rsidRPr="00810B04" w:rsidRDefault="007F213E">
            <w:pPr>
              <w:pStyle w:val="ConsPlusNormal"/>
              <w:spacing w:line="240" w:lineRule="exact"/>
              <w:ind w:firstLine="5"/>
              <w:jc w:val="center"/>
              <w:rPr>
                <w:rFonts w:ascii="Arial" w:hAnsi="Arial" w:cs="Arial"/>
                <w:szCs w:val="24"/>
              </w:rPr>
            </w:pPr>
            <w:r w:rsidRPr="00810B04">
              <w:rPr>
                <w:rFonts w:ascii="Arial" w:hAnsi="Arial" w:cs="Arial"/>
                <w:szCs w:val="24"/>
              </w:rPr>
              <w:t>_________________________________</w:t>
            </w:r>
          </w:p>
          <w:p w:rsidR="008B4E1A" w:rsidRPr="00810B04" w:rsidRDefault="007F213E">
            <w:pPr>
              <w:pStyle w:val="ConsPlusNormal"/>
              <w:spacing w:line="240" w:lineRule="exact"/>
              <w:ind w:firstLine="5"/>
              <w:jc w:val="center"/>
              <w:rPr>
                <w:rFonts w:ascii="Arial" w:hAnsi="Arial" w:cs="Arial"/>
                <w:szCs w:val="24"/>
              </w:rPr>
            </w:pPr>
            <w:r w:rsidRPr="00810B04">
              <w:rPr>
                <w:rFonts w:ascii="Arial" w:hAnsi="Arial" w:cs="Arial"/>
                <w:szCs w:val="24"/>
              </w:rPr>
              <w:t>(указывается полное наименование контролируемого лица)</w:t>
            </w:r>
          </w:p>
          <w:p w:rsidR="008B4E1A" w:rsidRPr="00810B04" w:rsidRDefault="007F213E">
            <w:pPr>
              <w:pStyle w:val="ConsPlusNormal"/>
              <w:spacing w:line="240" w:lineRule="exact"/>
              <w:ind w:firstLine="5"/>
              <w:jc w:val="center"/>
              <w:rPr>
                <w:rFonts w:ascii="Arial" w:hAnsi="Arial" w:cs="Arial"/>
                <w:szCs w:val="24"/>
              </w:rPr>
            </w:pPr>
            <w:r w:rsidRPr="00810B04">
              <w:rPr>
                <w:rFonts w:ascii="Arial" w:hAnsi="Arial" w:cs="Arial"/>
                <w:szCs w:val="24"/>
              </w:rPr>
              <w:t>_________________________________</w:t>
            </w:r>
          </w:p>
          <w:p w:rsidR="008B4E1A" w:rsidRPr="00810B04" w:rsidRDefault="007F213E">
            <w:pPr>
              <w:pStyle w:val="ConsPlusNormal"/>
              <w:spacing w:line="240" w:lineRule="exact"/>
              <w:ind w:firstLine="5"/>
              <w:jc w:val="center"/>
              <w:rPr>
                <w:rFonts w:ascii="Arial" w:hAnsi="Arial" w:cs="Arial"/>
                <w:szCs w:val="24"/>
              </w:rPr>
            </w:pPr>
            <w:proofErr w:type="gramStart"/>
            <w:r w:rsidRPr="00810B04">
              <w:rPr>
                <w:rFonts w:ascii="Arial" w:hAnsi="Arial" w:cs="Arial"/>
                <w:szCs w:val="24"/>
              </w:rPr>
              <w:t>(указывается фамилия, имя, отчество</w:t>
            </w:r>
            <w:proofErr w:type="gramEnd"/>
          </w:p>
          <w:p w:rsidR="008B4E1A" w:rsidRPr="00810B04" w:rsidRDefault="007F213E">
            <w:pPr>
              <w:pStyle w:val="ConsPlusNormal"/>
              <w:spacing w:line="240" w:lineRule="exact"/>
              <w:ind w:firstLine="5"/>
              <w:jc w:val="center"/>
              <w:rPr>
                <w:rFonts w:ascii="Arial" w:hAnsi="Arial" w:cs="Arial"/>
                <w:szCs w:val="24"/>
              </w:rPr>
            </w:pPr>
            <w:r w:rsidRPr="00810B04">
              <w:rPr>
                <w:rFonts w:ascii="Arial" w:hAnsi="Arial" w:cs="Arial"/>
                <w:szCs w:val="24"/>
              </w:rPr>
              <w:t xml:space="preserve">(при </w:t>
            </w:r>
            <w:r w:rsidRPr="00810B04">
              <w:rPr>
                <w:rFonts w:ascii="Arial" w:hAnsi="Arial" w:cs="Arial"/>
                <w:szCs w:val="24"/>
              </w:rPr>
              <w:t>наличии) руководителя контролируемого лица)</w:t>
            </w:r>
          </w:p>
          <w:p w:rsidR="008B4E1A" w:rsidRPr="00810B04" w:rsidRDefault="007F213E">
            <w:pPr>
              <w:pStyle w:val="ConsPlusNormal"/>
              <w:spacing w:line="240" w:lineRule="exact"/>
              <w:ind w:firstLine="5"/>
              <w:jc w:val="center"/>
              <w:rPr>
                <w:rFonts w:ascii="Arial" w:hAnsi="Arial" w:cs="Arial"/>
                <w:szCs w:val="24"/>
              </w:rPr>
            </w:pPr>
            <w:r w:rsidRPr="00810B04">
              <w:rPr>
                <w:rFonts w:ascii="Arial" w:hAnsi="Arial" w:cs="Arial"/>
                <w:szCs w:val="24"/>
              </w:rPr>
              <w:t>_________________________________</w:t>
            </w:r>
          </w:p>
          <w:p w:rsidR="008B4E1A" w:rsidRPr="00810B04" w:rsidRDefault="007F213E">
            <w:pPr>
              <w:pStyle w:val="ConsPlusNormal"/>
              <w:spacing w:line="240" w:lineRule="exact"/>
              <w:ind w:firstLine="5"/>
              <w:jc w:val="center"/>
              <w:rPr>
                <w:rFonts w:ascii="Arial" w:hAnsi="Arial" w:cs="Arial"/>
                <w:szCs w:val="24"/>
              </w:rPr>
            </w:pPr>
            <w:r w:rsidRPr="00810B04">
              <w:rPr>
                <w:rFonts w:ascii="Arial" w:hAnsi="Arial" w:cs="Arial"/>
                <w:szCs w:val="24"/>
              </w:rPr>
              <w:t>(указывается адрес места нахождения контролируемого лица)</w:t>
            </w:r>
          </w:p>
        </w:tc>
      </w:tr>
    </w:tbl>
    <w:p w:rsidR="008B4E1A" w:rsidRPr="00810B04" w:rsidRDefault="008B4E1A">
      <w:pPr>
        <w:pStyle w:val="ConsPlusNormal"/>
        <w:ind w:firstLine="0"/>
        <w:jc w:val="center"/>
        <w:rPr>
          <w:rFonts w:ascii="Arial" w:hAnsi="Arial" w:cs="Arial"/>
          <w:szCs w:val="24"/>
        </w:rPr>
      </w:pPr>
    </w:p>
    <w:p w:rsidR="008B4E1A" w:rsidRPr="00810B04" w:rsidRDefault="007F213E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15" w:name="Par320"/>
      <w:bookmarkEnd w:id="15"/>
      <w:r w:rsidRPr="00810B04">
        <w:rPr>
          <w:rFonts w:ascii="Arial" w:hAnsi="Arial" w:cs="Arial"/>
          <w:sz w:val="24"/>
          <w:szCs w:val="24"/>
        </w:rPr>
        <w:t>ПРЕДПИСАНИЕ</w:t>
      </w:r>
    </w:p>
    <w:p w:rsidR="008B4E1A" w:rsidRPr="00810B04" w:rsidRDefault="008B4E1A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8B4E1A" w:rsidRPr="00810B04" w:rsidRDefault="007F213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:rsidR="008B4E1A" w:rsidRPr="00810B04" w:rsidRDefault="007F213E">
      <w:pPr>
        <w:pStyle w:val="ConsPlusNonformat"/>
        <w:jc w:val="center"/>
        <w:rPr>
          <w:rFonts w:ascii="Arial" w:hAnsi="Arial" w:cs="Arial"/>
          <w:i/>
          <w:sz w:val="24"/>
          <w:szCs w:val="24"/>
        </w:rPr>
      </w:pPr>
      <w:r w:rsidRPr="00810B04">
        <w:rPr>
          <w:rFonts w:ascii="Arial" w:hAnsi="Arial" w:cs="Arial"/>
          <w:i/>
          <w:sz w:val="24"/>
          <w:szCs w:val="24"/>
        </w:rPr>
        <w:t>(указывается полное наименование ко</w:t>
      </w:r>
      <w:r w:rsidRPr="00810B04">
        <w:rPr>
          <w:rFonts w:ascii="Arial" w:hAnsi="Arial" w:cs="Arial"/>
          <w:i/>
          <w:sz w:val="24"/>
          <w:szCs w:val="24"/>
        </w:rPr>
        <w:t>нтролируемого лица в дательном падеже)</w:t>
      </w:r>
    </w:p>
    <w:p w:rsidR="008B4E1A" w:rsidRPr="00810B04" w:rsidRDefault="007F213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об устранении выявленных нарушений обязательных требований</w:t>
      </w:r>
    </w:p>
    <w:p w:rsidR="008B4E1A" w:rsidRPr="00810B04" w:rsidRDefault="008B4E1A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8B4E1A" w:rsidRPr="00810B04" w:rsidRDefault="007F213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По результатам _____________________________________________________________,</w:t>
      </w:r>
    </w:p>
    <w:p w:rsidR="008B4E1A" w:rsidRPr="00810B04" w:rsidRDefault="007F213E">
      <w:pPr>
        <w:pStyle w:val="ConsPlusNonformat"/>
        <w:jc w:val="center"/>
        <w:rPr>
          <w:rFonts w:ascii="Arial" w:hAnsi="Arial" w:cs="Arial"/>
          <w:i/>
          <w:sz w:val="24"/>
          <w:szCs w:val="24"/>
        </w:rPr>
      </w:pPr>
      <w:proofErr w:type="gramStart"/>
      <w:r w:rsidRPr="00810B04">
        <w:rPr>
          <w:rFonts w:ascii="Arial" w:hAnsi="Arial" w:cs="Arial"/>
          <w:i/>
          <w:sz w:val="24"/>
          <w:szCs w:val="24"/>
        </w:rPr>
        <w:t xml:space="preserve">(указываются вид и форма контрольного мероприятия в соответствии </w:t>
      </w:r>
      <w:proofErr w:type="gramEnd"/>
    </w:p>
    <w:p w:rsidR="008B4E1A" w:rsidRPr="00810B04" w:rsidRDefault="007F213E">
      <w:pPr>
        <w:pStyle w:val="ConsPlusNonformat"/>
        <w:jc w:val="center"/>
        <w:rPr>
          <w:rFonts w:ascii="Arial" w:hAnsi="Arial" w:cs="Arial"/>
          <w:i/>
          <w:sz w:val="24"/>
          <w:szCs w:val="24"/>
        </w:rPr>
      </w:pPr>
      <w:r w:rsidRPr="00810B04">
        <w:rPr>
          <w:rFonts w:ascii="Arial" w:hAnsi="Arial" w:cs="Arial"/>
          <w:i/>
          <w:sz w:val="24"/>
          <w:szCs w:val="24"/>
        </w:rPr>
        <w:t>с решением Ко</w:t>
      </w:r>
      <w:r w:rsidRPr="00810B04">
        <w:rPr>
          <w:rFonts w:ascii="Arial" w:hAnsi="Arial" w:cs="Arial"/>
          <w:i/>
          <w:sz w:val="24"/>
          <w:szCs w:val="24"/>
        </w:rPr>
        <w:t>нтрольного органа)</w:t>
      </w:r>
    </w:p>
    <w:p w:rsidR="008B4E1A" w:rsidRPr="00810B04" w:rsidRDefault="007F213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проведенной _______________________________________________________________</w:t>
      </w:r>
    </w:p>
    <w:p w:rsidR="008B4E1A" w:rsidRPr="00810B04" w:rsidRDefault="007F213E">
      <w:pPr>
        <w:pStyle w:val="ConsPlusNonformat"/>
        <w:jc w:val="both"/>
        <w:rPr>
          <w:rFonts w:ascii="Arial" w:hAnsi="Arial" w:cs="Arial"/>
          <w:i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 xml:space="preserve">                                  </w:t>
      </w:r>
      <w:r w:rsidRPr="00810B04">
        <w:rPr>
          <w:rFonts w:ascii="Arial" w:hAnsi="Arial" w:cs="Arial"/>
          <w:i/>
          <w:sz w:val="24"/>
          <w:szCs w:val="24"/>
        </w:rPr>
        <w:t>(указывается полное наименование контрольного органа)</w:t>
      </w:r>
    </w:p>
    <w:p w:rsidR="008B4E1A" w:rsidRPr="00810B04" w:rsidRDefault="007F213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в отношении _____________________________________________________________</w:t>
      </w:r>
      <w:r w:rsidRPr="00810B04">
        <w:rPr>
          <w:rFonts w:ascii="Arial" w:hAnsi="Arial" w:cs="Arial"/>
          <w:sz w:val="24"/>
          <w:szCs w:val="24"/>
        </w:rPr>
        <w:t>__</w:t>
      </w:r>
    </w:p>
    <w:p w:rsidR="008B4E1A" w:rsidRPr="00810B04" w:rsidRDefault="007F213E">
      <w:pPr>
        <w:pStyle w:val="ConsPlusNonformat"/>
        <w:jc w:val="both"/>
        <w:rPr>
          <w:rFonts w:ascii="Arial" w:hAnsi="Arial" w:cs="Arial"/>
          <w:i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 xml:space="preserve">                                </w:t>
      </w:r>
      <w:r w:rsidRPr="00810B04">
        <w:rPr>
          <w:rFonts w:ascii="Arial" w:hAnsi="Arial" w:cs="Arial"/>
          <w:i/>
          <w:sz w:val="24"/>
          <w:szCs w:val="24"/>
        </w:rPr>
        <w:t>(указывается полное наименование контролируемого лица)</w:t>
      </w:r>
    </w:p>
    <w:p w:rsidR="008B4E1A" w:rsidRPr="00810B04" w:rsidRDefault="007F213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в период с «__» _________________ 20__ г. по «__» _________________ 20__ г.</w:t>
      </w:r>
    </w:p>
    <w:p w:rsidR="008B4E1A" w:rsidRPr="00810B04" w:rsidRDefault="008B4E1A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8B4E1A" w:rsidRPr="00810B04" w:rsidRDefault="007F213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на основании ______________________________________________________________</w:t>
      </w:r>
    </w:p>
    <w:p w:rsidR="008B4E1A" w:rsidRPr="00810B04" w:rsidRDefault="007F213E">
      <w:pPr>
        <w:pStyle w:val="ConsPlusNonformat"/>
        <w:jc w:val="center"/>
        <w:rPr>
          <w:rFonts w:ascii="Arial" w:hAnsi="Arial" w:cs="Arial"/>
          <w:i/>
          <w:sz w:val="24"/>
          <w:szCs w:val="24"/>
        </w:rPr>
      </w:pPr>
      <w:r w:rsidRPr="00810B04">
        <w:rPr>
          <w:rFonts w:ascii="Arial" w:hAnsi="Arial" w:cs="Arial"/>
          <w:i/>
          <w:sz w:val="24"/>
          <w:szCs w:val="24"/>
        </w:rPr>
        <w:t>(указываются наименование и реквизиты акта Контрольного органа о проведении контрольного мероприятия)</w:t>
      </w:r>
    </w:p>
    <w:p w:rsidR="008B4E1A" w:rsidRPr="00810B04" w:rsidRDefault="008B4E1A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8B4E1A" w:rsidRPr="00810B04" w:rsidRDefault="007F213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выявлены нарушения обязательных требований ________________ законодательства:</w:t>
      </w:r>
    </w:p>
    <w:p w:rsidR="008B4E1A" w:rsidRPr="00810B04" w:rsidRDefault="007F213E">
      <w:pPr>
        <w:pStyle w:val="ConsPlusNonformat"/>
        <w:jc w:val="center"/>
        <w:rPr>
          <w:rFonts w:ascii="Arial" w:hAnsi="Arial" w:cs="Arial"/>
          <w:i/>
          <w:sz w:val="24"/>
          <w:szCs w:val="24"/>
        </w:rPr>
      </w:pPr>
      <w:r w:rsidRPr="00810B04">
        <w:rPr>
          <w:rFonts w:ascii="Arial" w:hAnsi="Arial" w:cs="Arial"/>
          <w:i/>
          <w:sz w:val="24"/>
          <w:szCs w:val="24"/>
        </w:rPr>
        <w:lastRenderedPageBreak/>
        <w:t>(перечисляются выявленные нарушения обязательных требований с указанием кон</w:t>
      </w:r>
      <w:r w:rsidRPr="00810B04">
        <w:rPr>
          <w:rFonts w:ascii="Arial" w:hAnsi="Arial" w:cs="Arial"/>
          <w:i/>
          <w:sz w:val="24"/>
          <w:szCs w:val="24"/>
        </w:rPr>
        <w:t>кретных структурных единиц нормативных правовых актов, которыми установлены данные обязательные требования)</w:t>
      </w:r>
    </w:p>
    <w:p w:rsidR="008B4E1A" w:rsidRPr="00810B04" w:rsidRDefault="008B4E1A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8B4E1A" w:rsidRPr="00810B04" w:rsidRDefault="007F213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На основании изложенного, в соответст</w:t>
      </w:r>
      <w:r w:rsidRPr="00810B04">
        <w:rPr>
          <w:rFonts w:ascii="Arial" w:hAnsi="Arial" w:cs="Arial"/>
          <w:sz w:val="24"/>
          <w:szCs w:val="24"/>
        </w:rPr>
        <w:t xml:space="preserve">вии с пунктом 1 части 2 статьи 90 </w:t>
      </w:r>
      <w:r w:rsidRPr="00810B04">
        <w:rPr>
          <w:rFonts w:ascii="Arial" w:hAnsi="Arial" w:cs="Arial"/>
          <w:sz w:val="24"/>
          <w:szCs w:val="24"/>
        </w:rPr>
        <w:t>Федерального закона от 31.07.2020 № 248-ФЗ «О государственном контроле (надз</w:t>
      </w:r>
      <w:r w:rsidRPr="00810B04">
        <w:rPr>
          <w:rFonts w:ascii="Arial" w:hAnsi="Arial" w:cs="Arial"/>
          <w:sz w:val="24"/>
          <w:szCs w:val="24"/>
        </w:rPr>
        <w:t>оре) и муниципальном контроле в Российской Федерации» ___________________________________________________________________________</w:t>
      </w:r>
    </w:p>
    <w:p w:rsidR="008B4E1A" w:rsidRPr="00810B04" w:rsidRDefault="007F213E">
      <w:pPr>
        <w:pStyle w:val="ConsPlusNonformat"/>
        <w:jc w:val="center"/>
        <w:rPr>
          <w:rFonts w:ascii="Arial" w:hAnsi="Arial" w:cs="Arial"/>
          <w:i/>
          <w:sz w:val="24"/>
          <w:szCs w:val="24"/>
        </w:rPr>
      </w:pPr>
      <w:r w:rsidRPr="00810B04">
        <w:rPr>
          <w:rFonts w:ascii="Arial" w:hAnsi="Arial" w:cs="Arial"/>
          <w:i/>
          <w:sz w:val="24"/>
          <w:szCs w:val="24"/>
        </w:rPr>
        <w:t>(указывается полное наименование Контрольного органа)</w:t>
      </w:r>
    </w:p>
    <w:p w:rsidR="008B4E1A" w:rsidRPr="00810B04" w:rsidRDefault="007F213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ПРЕДПИСЫВАЕТ:</w:t>
      </w:r>
    </w:p>
    <w:p w:rsidR="008B4E1A" w:rsidRPr="00810B04" w:rsidRDefault="008B4E1A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8B4E1A" w:rsidRPr="00810B04" w:rsidRDefault="007F213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 xml:space="preserve">Устранить выявленные нарушения обязательных требований в </w:t>
      </w:r>
      <w:r w:rsidRPr="00810B04">
        <w:rPr>
          <w:rFonts w:ascii="Arial" w:hAnsi="Arial" w:cs="Arial"/>
          <w:sz w:val="24"/>
          <w:szCs w:val="24"/>
        </w:rPr>
        <w:t>срок до                            «______» ______________ 20_____ г.</w:t>
      </w:r>
    </w:p>
    <w:p w:rsidR="008B4E1A" w:rsidRPr="00810B04" w:rsidRDefault="008B4E1A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8B4E1A" w:rsidRPr="00810B04" w:rsidRDefault="007F213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Неисполнение настоящего предписания в установленный срок влечет ответственность, установленную законодательством Российской Федерации.</w:t>
      </w:r>
    </w:p>
    <w:p w:rsidR="008B4E1A" w:rsidRPr="00810B04" w:rsidRDefault="008B4E1A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8B4E1A" w:rsidRPr="00810B04" w:rsidRDefault="007F213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В целях устранения выявленных нарушений обязатель</w:t>
      </w:r>
      <w:r w:rsidRPr="00810B04">
        <w:rPr>
          <w:rFonts w:ascii="Arial" w:hAnsi="Arial" w:cs="Arial"/>
          <w:sz w:val="24"/>
          <w:szCs w:val="24"/>
        </w:rPr>
        <w:t>ных требований рекомендуется провести следующие мероприятия:</w:t>
      </w:r>
    </w:p>
    <w:p w:rsidR="008B4E1A" w:rsidRPr="00810B04" w:rsidRDefault="007F213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___________________________________;</w:t>
      </w:r>
    </w:p>
    <w:p w:rsidR="008B4E1A" w:rsidRPr="00810B04" w:rsidRDefault="007F213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___________________________________;</w:t>
      </w:r>
    </w:p>
    <w:p w:rsidR="008B4E1A" w:rsidRPr="00810B04" w:rsidRDefault="007F213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___________________________________;</w:t>
      </w:r>
    </w:p>
    <w:p w:rsidR="008B4E1A" w:rsidRPr="00810B04" w:rsidRDefault="008B4E1A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8B4E1A" w:rsidRPr="00810B04" w:rsidRDefault="007F213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В подтверждение устранения выявленных нарушений обязательных требований рекомендует</w:t>
      </w:r>
      <w:r w:rsidRPr="00810B04">
        <w:rPr>
          <w:rFonts w:ascii="Arial" w:hAnsi="Arial" w:cs="Arial"/>
          <w:sz w:val="24"/>
          <w:szCs w:val="24"/>
        </w:rPr>
        <w:t>ся представить следующие сведения:</w:t>
      </w:r>
    </w:p>
    <w:p w:rsidR="008B4E1A" w:rsidRPr="00810B04" w:rsidRDefault="007F213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___________________________________;</w:t>
      </w:r>
    </w:p>
    <w:p w:rsidR="008B4E1A" w:rsidRPr="00810B04" w:rsidRDefault="007F213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___________________________________;</w:t>
      </w:r>
    </w:p>
    <w:p w:rsidR="008B4E1A" w:rsidRPr="00810B04" w:rsidRDefault="007F213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___________________________________;</w:t>
      </w:r>
    </w:p>
    <w:p w:rsidR="008B4E1A" w:rsidRPr="00810B04" w:rsidRDefault="008B4E1A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8B4E1A" w:rsidRPr="00810B04" w:rsidRDefault="007F213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О     результатах    исполнения    настоящего    Предписания ________________________________________________</w:t>
      </w:r>
      <w:r w:rsidRPr="00810B04">
        <w:rPr>
          <w:rFonts w:ascii="Arial" w:hAnsi="Arial" w:cs="Arial"/>
          <w:sz w:val="24"/>
          <w:szCs w:val="24"/>
        </w:rPr>
        <w:t xml:space="preserve">___________________________ </w:t>
      </w:r>
    </w:p>
    <w:p w:rsidR="008B4E1A" w:rsidRPr="00810B04" w:rsidRDefault="007F213E">
      <w:pPr>
        <w:pStyle w:val="ConsPlusNonformat"/>
        <w:jc w:val="center"/>
        <w:rPr>
          <w:rFonts w:ascii="Arial" w:hAnsi="Arial" w:cs="Arial"/>
          <w:i/>
          <w:sz w:val="24"/>
          <w:szCs w:val="24"/>
        </w:rPr>
      </w:pPr>
      <w:r w:rsidRPr="00810B04">
        <w:rPr>
          <w:rFonts w:ascii="Arial" w:hAnsi="Arial" w:cs="Arial"/>
          <w:i/>
          <w:sz w:val="24"/>
          <w:szCs w:val="24"/>
        </w:rPr>
        <w:t>(указывается полное наименование контролируемого лица)</w:t>
      </w:r>
    </w:p>
    <w:p w:rsidR="008B4E1A" w:rsidRPr="00810B04" w:rsidRDefault="007F213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>вправе проинформировать  ___________________________________________________</w:t>
      </w:r>
    </w:p>
    <w:p w:rsidR="008B4E1A" w:rsidRPr="00810B04" w:rsidRDefault="007F213E">
      <w:pPr>
        <w:pStyle w:val="ConsPlusNonformat"/>
        <w:jc w:val="both"/>
        <w:rPr>
          <w:rFonts w:ascii="Arial" w:hAnsi="Arial" w:cs="Arial"/>
          <w:i/>
          <w:sz w:val="24"/>
          <w:szCs w:val="24"/>
        </w:rPr>
      </w:pPr>
      <w:r w:rsidRPr="00810B04">
        <w:rPr>
          <w:rFonts w:ascii="Arial" w:hAnsi="Arial" w:cs="Arial"/>
          <w:sz w:val="24"/>
          <w:szCs w:val="24"/>
        </w:rPr>
        <w:t xml:space="preserve">                                                </w:t>
      </w:r>
      <w:r w:rsidRPr="00810B04">
        <w:rPr>
          <w:rFonts w:ascii="Arial" w:hAnsi="Arial" w:cs="Arial"/>
          <w:i/>
          <w:sz w:val="24"/>
          <w:szCs w:val="24"/>
        </w:rPr>
        <w:t xml:space="preserve">(указывается полное наименование контрольного </w:t>
      </w:r>
      <w:r w:rsidRPr="00810B04">
        <w:rPr>
          <w:rFonts w:ascii="Arial" w:hAnsi="Arial" w:cs="Arial"/>
          <w:i/>
          <w:sz w:val="24"/>
          <w:szCs w:val="24"/>
        </w:rPr>
        <w:t>органа)</w:t>
      </w:r>
    </w:p>
    <w:p w:rsidR="008B4E1A" w:rsidRPr="00810B04" w:rsidRDefault="008B4E1A">
      <w:pPr>
        <w:pStyle w:val="10"/>
        <w:spacing w:before="0" w:after="0"/>
        <w:jc w:val="both"/>
        <w:rPr>
          <w:rFonts w:ascii="Arial" w:hAnsi="Arial" w:cs="Arial"/>
          <w:b w:val="0"/>
          <w:sz w:val="24"/>
          <w:szCs w:val="24"/>
        </w:rPr>
      </w:pPr>
    </w:p>
    <w:p w:rsidR="008B4E1A" w:rsidRPr="00810B04" w:rsidRDefault="008B4E1A">
      <w:pPr>
        <w:pStyle w:val="ConsPlusNormal"/>
        <w:ind w:firstLine="540"/>
        <w:jc w:val="both"/>
        <w:rPr>
          <w:rFonts w:ascii="Arial" w:hAnsi="Arial" w:cs="Arial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10"/>
        <w:gridCol w:w="3010"/>
        <w:gridCol w:w="3011"/>
      </w:tblGrid>
      <w:tr w:rsidR="008B4E1A" w:rsidRPr="00810B04"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B4E1A" w:rsidRPr="00810B04" w:rsidRDefault="007F213E">
            <w:pPr>
              <w:pStyle w:val="ConsPlusNormal"/>
              <w:ind w:firstLine="0"/>
              <w:rPr>
                <w:rFonts w:ascii="Arial" w:hAnsi="Arial" w:cs="Arial"/>
                <w:szCs w:val="24"/>
              </w:rPr>
            </w:pPr>
            <w:r w:rsidRPr="00810B04">
              <w:rPr>
                <w:rFonts w:ascii="Arial" w:hAnsi="Arial" w:cs="Arial"/>
                <w:szCs w:val="24"/>
              </w:rPr>
              <w:t>__________________</w:t>
            </w:r>
          </w:p>
        </w:tc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B4E1A" w:rsidRPr="00810B04" w:rsidRDefault="007F213E">
            <w:pPr>
              <w:pStyle w:val="ConsPlusNormal"/>
              <w:ind w:firstLine="0"/>
              <w:rPr>
                <w:rFonts w:ascii="Arial" w:hAnsi="Arial" w:cs="Arial"/>
                <w:szCs w:val="24"/>
              </w:rPr>
            </w:pPr>
            <w:r w:rsidRPr="00810B04">
              <w:rPr>
                <w:rFonts w:ascii="Arial" w:hAnsi="Arial" w:cs="Arial"/>
                <w:szCs w:val="24"/>
              </w:rPr>
              <w:t>_______________________</w:t>
            </w:r>
          </w:p>
        </w:tc>
        <w:tc>
          <w:tcPr>
            <w:tcW w:w="301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B4E1A" w:rsidRPr="00810B04" w:rsidRDefault="007F213E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810B04">
              <w:rPr>
                <w:rFonts w:ascii="Arial" w:hAnsi="Arial" w:cs="Arial"/>
                <w:szCs w:val="24"/>
              </w:rPr>
              <w:t>__________________</w:t>
            </w:r>
          </w:p>
        </w:tc>
      </w:tr>
      <w:tr w:rsidR="008B4E1A" w:rsidRPr="00810B04"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B4E1A" w:rsidRPr="00810B04" w:rsidRDefault="007F213E">
            <w:pPr>
              <w:pStyle w:val="ConsPlusNormal"/>
              <w:ind w:firstLine="0"/>
              <w:jc w:val="center"/>
              <w:rPr>
                <w:rFonts w:ascii="Arial" w:hAnsi="Arial" w:cs="Arial"/>
                <w:szCs w:val="24"/>
                <w:vertAlign w:val="superscript"/>
              </w:rPr>
            </w:pPr>
            <w:r w:rsidRPr="00810B04">
              <w:rPr>
                <w:rFonts w:ascii="Arial" w:hAnsi="Arial" w:cs="Arial"/>
                <w:szCs w:val="24"/>
                <w:vertAlign w:val="superscript"/>
              </w:rPr>
              <w:t>(должность лица, уполномоченного на проведение контрольных мероприятий)</w:t>
            </w:r>
          </w:p>
        </w:tc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B4E1A" w:rsidRPr="00810B04" w:rsidRDefault="007F213E">
            <w:pPr>
              <w:pStyle w:val="ConsPlusNormal"/>
              <w:ind w:firstLine="0"/>
              <w:jc w:val="center"/>
              <w:rPr>
                <w:rFonts w:ascii="Arial" w:hAnsi="Arial" w:cs="Arial"/>
                <w:szCs w:val="24"/>
                <w:vertAlign w:val="superscript"/>
              </w:rPr>
            </w:pPr>
            <w:r w:rsidRPr="00810B04">
              <w:rPr>
                <w:rFonts w:ascii="Arial" w:hAnsi="Arial" w:cs="Arial"/>
                <w:szCs w:val="24"/>
                <w:vertAlign w:val="superscript"/>
              </w:rPr>
              <w:t>(подпись должностного лица, уполномоченного на проведение контрольных мероприятий)</w:t>
            </w:r>
          </w:p>
        </w:tc>
        <w:tc>
          <w:tcPr>
            <w:tcW w:w="301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B4E1A" w:rsidRPr="00810B04" w:rsidRDefault="007F213E">
            <w:pPr>
              <w:pStyle w:val="ConsPlusNormal"/>
              <w:ind w:firstLine="0"/>
              <w:jc w:val="center"/>
              <w:rPr>
                <w:rFonts w:ascii="Arial" w:hAnsi="Arial" w:cs="Arial"/>
                <w:szCs w:val="24"/>
                <w:vertAlign w:val="superscript"/>
              </w:rPr>
            </w:pPr>
            <w:r w:rsidRPr="00810B04">
              <w:rPr>
                <w:rFonts w:ascii="Arial" w:hAnsi="Arial" w:cs="Arial"/>
                <w:szCs w:val="24"/>
                <w:vertAlign w:val="superscript"/>
              </w:rPr>
              <w:t>(фамилия, имя, отчество (при</w:t>
            </w:r>
            <w:r w:rsidRPr="00810B04">
              <w:rPr>
                <w:rFonts w:ascii="Arial" w:hAnsi="Arial" w:cs="Arial"/>
                <w:szCs w:val="24"/>
                <w:vertAlign w:val="superscript"/>
              </w:rPr>
              <w:t xml:space="preserve"> наличии) должностного лица, уполномоченного на проведение контрольных мероприятий)</w:t>
            </w:r>
          </w:p>
        </w:tc>
      </w:tr>
    </w:tbl>
    <w:p w:rsidR="008B4E1A" w:rsidRPr="00810B04" w:rsidRDefault="008B4E1A">
      <w:pPr>
        <w:widowControl/>
        <w:spacing w:after="200" w:line="276" w:lineRule="auto"/>
        <w:rPr>
          <w:rFonts w:cs="Arial"/>
          <w:color w:val="4F81BD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81"/>
      </w:tblGrid>
      <w:tr w:rsidR="008B4E1A" w:rsidRPr="00810B04">
        <w:trPr>
          <w:trHeight w:val="3260"/>
        </w:trPr>
        <w:tc>
          <w:tcPr>
            <w:tcW w:w="4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E1A" w:rsidRPr="00810B04" w:rsidRDefault="008B4E1A">
            <w:pPr>
              <w:ind w:left="57" w:right="57" w:firstLine="483"/>
              <w:jc w:val="both"/>
              <w:rPr>
                <w:rFonts w:cs="Arial"/>
                <w:sz w:val="24"/>
                <w:szCs w:val="24"/>
              </w:rPr>
            </w:pPr>
          </w:p>
          <w:p w:rsidR="008B4E1A" w:rsidRPr="00810B04" w:rsidRDefault="007F213E">
            <w:pPr>
              <w:ind w:left="57" w:right="57" w:firstLine="483"/>
              <w:jc w:val="both"/>
              <w:rPr>
                <w:rFonts w:cs="Arial"/>
                <w:sz w:val="24"/>
                <w:szCs w:val="24"/>
              </w:rPr>
            </w:pPr>
            <w:r w:rsidRPr="00810B04">
              <w:rPr>
                <w:rFonts w:cs="Arial"/>
                <w:sz w:val="24"/>
                <w:szCs w:val="24"/>
              </w:rPr>
              <w:t xml:space="preserve">QR-код, обеспечивающий переход на страницу в информационно-телекоммуникационной сети «Интернет», содержащую запись единого реестра контрольных (надзорных) мероприятий о </w:t>
            </w:r>
            <w:r w:rsidRPr="00810B04">
              <w:rPr>
                <w:rFonts w:cs="Arial"/>
                <w:sz w:val="24"/>
                <w:szCs w:val="24"/>
              </w:rPr>
              <w:t>профилактическом мероприятии, контрольном (надзорном) мероприятии в едином реестре контрольных (надзорных) мероприятий, в рамках которого составлен соответствующий документ</w:t>
            </w:r>
          </w:p>
          <w:p w:rsidR="008B4E1A" w:rsidRPr="00810B04" w:rsidRDefault="008B4E1A">
            <w:pPr>
              <w:ind w:left="57" w:right="57" w:firstLine="483"/>
              <w:jc w:val="both"/>
              <w:rPr>
                <w:rFonts w:cs="Arial"/>
                <w:sz w:val="24"/>
                <w:szCs w:val="24"/>
              </w:rPr>
            </w:pPr>
          </w:p>
        </w:tc>
      </w:tr>
    </w:tbl>
    <w:p w:rsidR="008B4E1A" w:rsidRPr="00810B04" w:rsidRDefault="008B4E1A">
      <w:pPr>
        <w:pStyle w:val="a7"/>
        <w:widowControl/>
        <w:tabs>
          <w:tab w:val="left" w:pos="1134"/>
        </w:tabs>
        <w:ind w:left="0"/>
        <w:jc w:val="center"/>
        <w:rPr>
          <w:rFonts w:cs="Arial"/>
          <w:sz w:val="24"/>
          <w:szCs w:val="24"/>
        </w:rPr>
      </w:pPr>
    </w:p>
    <w:p w:rsidR="008B4E1A" w:rsidRPr="00810B04" w:rsidRDefault="008B4E1A">
      <w:pPr>
        <w:pStyle w:val="a7"/>
        <w:widowControl/>
        <w:tabs>
          <w:tab w:val="left" w:pos="1134"/>
        </w:tabs>
        <w:ind w:left="0"/>
        <w:jc w:val="center"/>
        <w:rPr>
          <w:rFonts w:cs="Arial"/>
          <w:sz w:val="24"/>
          <w:szCs w:val="24"/>
        </w:rPr>
      </w:pPr>
    </w:p>
    <w:p w:rsidR="008B4E1A" w:rsidRPr="00810B04" w:rsidRDefault="008B4E1A">
      <w:pPr>
        <w:pStyle w:val="ConsPlusNormal"/>
        <w:spacing w:line="192" w:lineRule="auto"/>
        <w:ind w:left="4535" w:firstLine="0"/>
        <w:outlineLvl w:val="1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spacing w:line="192" w:lineRule="auto"/>
        <w:ind w:left="4535" w:firstLine="0"/>
        <w:outlineLvl w:val="1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spacing w:line="192" w:lineRule="auto"/>
        <w:ind w:left="4535" w:firstLine="0"/>
        <w:outlineLvl w:val="1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spacing w:line="192" w:lineRule="auto"/>
        <w:ind w:left="4535" w:firstLine="0"/>
        <w:outlineLvl w:val="1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spacing w:line="192" w:lineRule="auto"/>
        <w:ind w:left="4535" w:firstLine="0"/>
        <w:outlineLvl w:val="1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spacing w:line="192" w:lineRule="auto"/>
        <w:ind w:left="4535" w:firstLine="0"/>
        <w:outlineLvl w:val="1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spacing w:line="192" w:lineRule="auto"/>
        <w:ind w:left="4535" w:firstLine="0"/>
        <w:outlineLvl w:val="1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spacing w:line="192" w:lineRule="auto"/>
        <w:ind w:left="4535" w:firstLine="0"/>
        <w:outlineLvl w:val="1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spacing w:line="192" w:lineRule="auto"/>
        <w:ind w:left="4535" w:firstLine="0"/>
        <w:outlineLvl w:val="1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spacing w:line="192" w:lineRule="auto"/>
        <w:ind w:left="4535" w:firstLine="0"/>
        <w:outlineLvl w:val="1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spacing w:line="192" w:lineRule="auto"/>
        <w:ind w:left="4535" w:firstLine="0"/>
        <w:outlineLvl w:val="1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spacing w:line="192" w:lineRule="auto"/>
        <w:ind w:left="4535" w:firstLine="0"/>
        <w:outlineLvl w:val="1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spacing w:line="192" w:lineRule="auto"/>
        <w:ind w:left="4535" w:firstLine="0"/>
        <w:outlineLvl w:val="1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spacing w:line="192" w:lineRule="auto"/>
        <w:ind w:left="4535" w:firstLine="0"/>
        <w:outlineLvl w:val="1"/>
        <w:rPr>
          <w:rFonts w:ascii="Arial" w:hAnsi="Arial" w:cs="Arial"/>
          <w:szCs w:val="24"/>
        </w:rPr>
      </w:pPr>
    </w:p>
    <w:p w:rsidR="008B4E1A" w:rsidRPr="00810B04" w:rsidRDefault="007F213E">
      <w:pPr>
        <w:widowControl/>
        <w:ind w:left="4536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Приложение 5</w:t>
      </w:r>
    </w:p>
    <w:p w:rsidR="008B4E1A" w:rsidRPr="00810B04" w:rsidRDefault="007F213E">
      <w:pPr>
        <w:widowControl/>
        <w:ind w:left="4536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к Положению </w:t>
      </w:r>
      <w:r w:rsidRPr="00810B04">
        <w:rPr>
          <w:rFonts w:cs="Arial"/>
          <w:sz w:val="24"/>
          <w:szCs w:val="24"/>
        </w:rPr>
        <w:t xml:space="preserve">о муниципальном контроле на автомобильном транспорте, городском наземном электрическом транспорте и в дорожном хозяйстве </w:t>
      </w:r>
    </w:p>
    <w:p w:rsidR="008B4E1A" w:rsidRPr="00810B04" w:rsidRDefault="007F213E">
      <w:pPr>
        <w:widowControl/>
        <w:ind w:left="4536"/>
        <w:rPr>
          <w:rFonts w:cs="Arial"/>
          <w:sz w:val="24"/>
          <w:szCs w:val="24"/>
          <w:shd w:val="clear" w:color="auto" w:fill="F1C100"/>
        </w:rPr>
      </w:pPr>
      <w:r w:rsidRPr="00810B04">
        <w:rPr>
          <w:rFonts w:cs="Arial"/>
          <w:sz w:val="24"/>
          <w:szCs w:val="24"/>
        </w:rPr>
        <w:t>в Двойновском сельском поселении Новониколаевского муниципального района Волгоградской области</w:t>
      </w:r>
    </w:p>
    <w:p w:rsidR="008B4E1A" w:rsidRPr="00810B04" w:rsidRDefault="008B4E1A">
      <w:pPr>
        <w:pStyle w:val="ConsPlusNormal"/>
        <w:ind w:firstLine="0"/>
        <w:jc w:val="center"/>
        <w:rPr>
          <w:rFonts w:ascii="Arial" w:hAnsi="Arial" w:cs="Arial"/>
          <w:szCs w:val="24"/>
        </w:rPr>
      </w:pPr>
    </w:p>
    <w:p w:rsidR="008B4E1A" w:rsidRPr="00810B04" w:rsidRDefault="008B4E1A">
      <w:pPr>
        <w:pStyle w:val="ConsPlusNormal"/>
        <w:ind w:firstLine="0"/>
        <w:jc w:val="center"/>
        <w:rPr>
          <w:rFonts w:ascii="Arial" w:hAnsi="Arial" w:cs="Arial"/>
          <w:szCs w:val="24"/>
        </w:rPr>
      </w:pPr>
    </w:p>
    <w:p w:rsidR="008B4E1A" w:rsidRPr="00810B04" w:rsidRDefault="007F213E">
      <w:pPr>
        <w:pStyle w:val="ConsPlusNormal"/>
        <w:ind w:firstLine="0"/>
        <w:jc w:val="center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Ключевые показатели вида контроля и и</w:t>
      </w:r>
      <w:r w:rsidRPr="00810B04">
        <w:rPr>
          <w:rFonts w:ascii="Arial" w:hAnsi="Arial" w:cs="Arial"/>
          <w:szCs w:val="24"/>
        </w:rPr>
        <w:t xml:space="preserve">х целевые значения, индикативные показатели для муниципального контроля </w:t>
      </w:r>
      <w:r w:rsidRPr="00810B04">
        <w:rPr>
          <w:rFonts w:ascii="Arial" w:hAnsi="Arial" w:cs="Arial"/>
          <w:szCs w:val="24"/>
        </w:rPr>
        <w:t>на автомобильном транспорте, городском наземном электрическом транспорте и в дорожном хозяйстве</w:t>
      </w:r>
    </w:p>
    <w:p w:rsidR="008B4E1A" w:rsidRPr="00810B04" w:rsidRDefault="007F213E">
      <w:pPr>
        <w:pStyle w:val="ConsPlusNormal"/>
        <w:ind w:firstLine="0"/>
        <w:jc w:val="center"/>
        <w:rPr>
          <w:rFonts w:ascii="Arial" w:hAnsi="Arial" w:cs="Arial"/>
          <w:szCs w:val="24"/>
          <w:vertAlign w:val="superscript"/>
        </w:rPr>
      </w:pPr>
      <w:r w:rsidRPr="00810B04">
        <w:rPr>
          <w:rFonts w:ascii="Arial" w:hAnsi="Arial" w:cs="Arial"/>
          <w:szCs w:val="24"/>
        </w:rPr>
        <w:t xml:space="preserve">в </w:t>
      </w:r>
      <w:r w:rsidRPr="00810B04">
        <w:rPr>
          <w:rFonts w:ascii="Arial" w:hAnsi="Arial" w:cs="Arial"/>
          <w:szCs w:val="24"/>
        </w:rPr>
        <w:t xml:space="preserve">Двойновском сельском поселении Новониколаевского муниципального района Волгоградской </w:t>
      </w:r>
      <w:r w:rsidRPr="00810B04">
        <w:rPr>
          <w:rFonts w:ascii="Arial" w:hAnsi="Arial" w:cs="Arial"/>
          <w:szCs w:val="24"/>
        </w:rPr>
        <w:t>области</w:t>
      </w:r>
    </w:p>
    <w:p w:rsidR="008B4E1A" w:rsidRPr="00810B04" w:rsidRDefault="008B4E1A">
      <w:pPr>
        <w:pStyle w:val="ConsPlusNormal"/>
        <w:ind w:firstLine="540"/>
        <w:jc w:val="both"/>
        <w:rPr>
          <w:rFonts w:ascii="Arial" w:hAnsi="Arial" w:cs="Arial"/>
          <w:szCs w:val="24"/>
        </w:rPr>
      </w:pP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1. Ключевые показатели и их целевые значения: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Доля устраненных нарушений из числа выявленных нарушений обязательных требований - 70%.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Доля обоснованных жалоб на действия (бездействие) контрольного органа и (или) его должностного лица при проведени</w:t>
      </w:r>
      <w:r w:rsidRPr="00810B04">
        <w:rPr>
          <w:rFonts w:ascii="Arial" w:hAnsi="Arial" w:cs="Arial"/>
          <w:szCs w:val="24"/>
        </w:rPr>
        <w:t>и контрольных мероприятий - 0%.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Доля отмененных результатов контрольных мероприятий - 0%.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lastRenderedPageBreak/>
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 - 5%.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Доля вынесенных с</w:t>
      </w:r>
      <w:r w:rsidRPr="00810B04">
        <w:rPr>
          <w:rFonts w:ascii="Arial" w:hAnsi="Arial" w:cs="Arial"/>
          <w:szCs w:val="24"/>
        </w:rPr>
        <w:t>удебных решений о назначении административного наказания по материалам контрольного органа - 95%.</w:t>
      </w:r>
    </w:p>
    <w:p w:rsidR="008B4E1A" w:rsidRPr="00810B04" w:rsidRDefault="007F213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810B04">
        <w:rPr>
          <w:rFonts w:ascii="Arial" w:hAnsi="Arial" w:cs="Arial"/>
          <w:szCs w:val="24"/>
        </w:rPr>
        <w:t>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</w:t>
      </w:r>
      <w:r w:rsidRPr="00810B04">
        <w:rPr>
          <w:rFonts w:ascii="Arial" w:hAnsi="Arial" w:cs="Arial"/>
          <w:szCs w:val="24"/>
        </w:rPr>
        <w:t>й, за исключением постановлений, отмененных на основании статей 2.7 и 2.9 Кодекса Российской Федерации об административных правонарушениях - 0%.</w:t>
      </w:r>
    </w:p>
    <w:p w:rsidR="008B4E1A" w:rsidRPr="00810B04" w:rsidRDefault="008B4E1A">
      <w:pPr>
        <w:pStyle w:val="ConsPlusNormal"/>
        <w:ind w:firstLine="540"/>
        <w:jc w:val="both"/>
        <w:rPr>
          <w:rFonts w:ascii="Arial" w:hAnsi="Arial" w:cs="Arial"/>
          <w:szCs w:val="24"/>
          <w:shd w:val="clear" w:color="auto" w:fill="F1C100"/>
        </w:rPr>
      </w:pP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2. Индикативные показатели:</w:t>
      </w:r>
    </w:p>
    <w:p w:rsidR="008B4E1A" w:rsidRPr="00810B04" w:rsidRDefault="007F213E">
      <w:pPr>
        <w:pStyle w:val="aa"/>
        <w:spacing w:after="0"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При осуществлении муниципального контроля на автомобильном транспорте, городском </w:t>
      </w:r>
      <w:r w:rsidRPr="00810B04">
        <w:rPr>
          <w:rFonts w:cs="Arial"/>
          <w:sz w:val="24"/>
          <w:szCs w:val="24"/>
        </w:rPr>
        <w:t>наземном электрическом транспорте и в дорожном хозяйстве в Двойновском сельском поселении Новониколаевского муниципального района Волгоградской области</w:t>
      </w:r>
      <w:r w:rsidRPr="00810B04">
        <w:rPr>
          <w:rFonts w:cs="Arial"/>
          <w:color w:val="FF0000"/>
          <w:sz w:val="24"/>
          <w:szCs w:val="24"/>
          <w:vertAlign w:val="superscript"/>
        </w:rPr>
        <w:t xml:space="preserve"> </w:t>
      </w:r>
      <w:r w:rsidRPr="00810B04">
        <w:rPr>
          <w:rFonts w:cs="Arial"/>
          <w:sz w:val="24"/>
          <w:szCs w:val="24"/>
        </w:rPr>
        <w:t>устанавливаются следующие индикативные показатели:</w:t>
      </w:r>
    </w:p>
    <w:p w:rsidR="008B4E1A" w:rsidRPr="00810B04" w:rsidRDefault="007F213E">
      <w:pPr>
        <w:pStyle w:val="aa"/>
        <w:spacing w:after="0"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количество внеплановых контрольных мероприятий, прове</w:t>
      </w:r>
      <w:r w:rsidRPr="00810B04">
        <w:rPr>
          <w:rFonts w:cs="Arial"/>
          <w:sz w:val="24"/>
          <w:szCs w:val="24"/>
        </w:rPr>
        <w:t xml:space="preserve">денных за отчетный период; </w:t>
      </w:r>
    </w:p>
    <w:p w:rsidR="008B4E1A" w:rsidRPr="00810B04" w:rsidRDefault="007F213E">
      <w:pPr>
        <w:pStyle w:val="aa"/>
        <w:spacing w:after="0"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количество 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</w:t>
      </w:r>
      <w:r w:rsidRPr="00810B04">
        <w:rPr>
          <w:rFonts w:cs="Arial"/>
          <w:sz w:val="24"/>
          <w:szCs w:val="24"/>
        </w:rPr>
        <w:t xml:space="preserve">аких параметров, за отчетный период; </w:t>
      </w:r>
    </w:p>
    <w:p w:rsidR="008B4E1A" w:rsidRPr="00810B04" w:rsidRDefault="007F213E">
      <w:pPr>
        <w:pStyle w:val="aa"/>
        <w:spacing w:after="0"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общее количество контрольных мероприятий с взаимодействием, проведенных за отчетный период; </w:t>
      </w:r>
    </w:p>
    <w:p w:rsidR="008B4E1A" w:rsidRPr="00810B04" w:rsidRDefault="007F213E">
      <w:pPr>
        <w:pStyle w:val="aa"/>
        <w:spacing w:after="0"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количество контрольных мероприятий с взаимодействием по каждому виду контрольных мероприятий, проведенных за отчетный период;</w:t>
      </w:r>
      <w:r w:rsidRPr="00810B04">
        <w:rPr>
          <w:rFonts w:cs="Arial"/>
          <w:sz w:val="24"/>
          <w:szCs w:val="24"/>
        </w:rPr>
        <w:t xml:space="preserve"> </w:t>
      </w:r>
    </w:p>
    <w:p w:rsidR="008B4E1A" w:rsidRPr="00810B04" w:rsidRDefault="007F213E">
      <w:pPr>
        <w:pStyle w:val="aa"/>
        <w:spacing w:after="0"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количество контрольных мероприятий, проведенных с использованием средств дистанционного взаимодействия, за отчетный период; </w:t>
      </w:r>
    </w:p>
    <w:p w:rsidR="008B4E1A" w:rsidRPr="00810B04" w:rsidRDefault="007F213E">
      <w:pPr>
        <w:pStyle w:val="aa"/>
        <w:spacing w:after="0"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количество обязательных профилактических визитов, проведенных за отчетный период;</w:t>
      </w:r>
      <w:r w:rsidRPr="00810B04">
        <w:rPr>
          <w:rFonts w:cs="Arial"/>
          <w:color w:val="FF0000"/>
          <w:sz w:val="24"/>
          <w:szCs w:val="24"/>
        </w:rPr>
        <w:t xml:space="preserve"> </w:t>
      </w:r>
    </w:p>
    <w:p w:rsidR="008B4E1A" w:rsidRPr="00810B04" w:rsidRDefault="007F213E">
      <w:pPr>
        <w:pStyle w:val="aa"/>
        <w:spacing w:after="0"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количество предостережений о недопустимости на</w:t>
      </w:r>
      <w:r w:rsidRPr="00810B04">
        <w:rPr>
          <w:rFonts w:cs="Arial"/>
          <w:sz w:val="24"/>
          <w:szCs w:val="24"/>
        </w:rPr>
        <w:t xml:space="preserve">рушения обязательных требований, объявленных за отчетный период; </w:t>
      </w:r>
    </w:p>
    <w:p w:rsidR="008B4E1A" w:rsidRPr="00810B04" w:rsidRDefault="007F213E">
      <w:pPr>
        <w:pStyle w:val="aa"/>
        <w:spacing w:after="0"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количество контрольных мероприятий, по результатам которых выявлены нарушения обязательных требований, за отчетный период; </w:t>
      </w:r>
    </w:p>
    <w:p w:rsidR="008B4E1A" w:rsidRPr="00810B04" w:rsidRDefault="007F213E">
      <w:pPr>
        <w:pStyle w:val="aa"/>
        <w:spacing w:after="0"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количество контрольных мероприятий, по итогам которых возбуждены д</w:t>
      </w:r>
      <w:r w:rsidRPr="00810B04">
        <w:rPr>
          <w:rFonts w:cs="Arial"/>
          <w:sz w:val="24"/>
          <w:szCs w:val="24"/>
        </w:rPr>
        <w:t xml:space="preserve">ела об административных правонарушениях, за отчетный период; </w:t>
      </w:r>
    </w:p>
    <w:p w:rsidR="008B4E1A" w:rsidRPr="00810B04" w:rsidRDefault="007F213E">
      <w:pPr>
        <w:pStyle w:val="aa"/>
        <w:spacing w:after="0"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сумма административных штрафов, наложенных по результатам контрольных мероприятий, за отчетный период; </w:t>
      </w:r>
    </w:p>
    <w:p w:rsidR="008B4E1A" w:rsidRPr="00810B04" w:rsidRDefault="007F213E">
      <w:pPr>
        <w:pStyle w:val="aa"/>
        <w:spacing w:after="0"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количество направленных в органы прокуратуры заявлений</w:t>
      </w:r>
      <w:r w:rsidRPr="00810B04">
        <w:rPr>
          <w:rFonts w:cs="Arial"/>
          <w:sz w:val="24"/>
          <w:szCs w:val="24"/>
        </w:rPr>
        <w:br/>
        <w:t xml:space="preserve"> о согласовании проведения контроль</w:t>
      </w:r>
      <w:r w:rsidRPr="00810B04">
        <w:rPr>
          <w:rFonts w:cs="Arial"/>
          <w:sz w:val="24"/>
          <w:szCs w:val="24"/>
        </w:rPr>
        <w:t xml:space="preserve">ных мероприятий, за отчетный период; </w:t>
      </w:r>
    </w:p>
    <w:p w:rsidR="008B4E1A" w:rsidRPr="00810B04" w:rsidRDefault="007F213E">
      <w:pPr>
        <w:pStyle w:val="aa"/>
        <w:spacing w:after="0"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количество направленных в органы прокуратуры заявлений</w:t>
      </w:r>
      <w:r w:rsidRPr="00810B04">
        <w:rPr>
          <w:rFonts w:cs="Arial"/>
          <w:sz w:val="24"/>
          <w:szCs w:val="24"/>
        </w:rPr>
        <w:br/>
        <w:t xml:space="preserve"> о согласовании проведения контрольных мероприятий, по которым органами прокуратуры отказано в согласовании, за отчетный период; </w:t>
      </w:r>
    </w:p>
    <w:p w:rsidR="008B4E1A" w:rsidRPr="00810B04" w:rsidRDefault="007F213E">
      <w:pPr>
        <w:pStyle w:val="aa"/>
        <w:spacing w:after="0"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общее количество учтенных объекто</w:t>
      </w:r>
      <w:r w:rsidRPr="00810B04">
        <w:rPr>
          <w:rFonts w:cs="Arial"/>
          <w:sz w:val="24"/>
          <w:szCs w:val="24"/>
        </w:rPr>
        <w:t xml:space="preserve">в контроля на конец отчетного периода; </w:t>
      </w:r>
    </w:p>
    <w:p w:rsidR="008B4E1A" w:rsidRPr="00810B04" w:rsidRDefault="007F213E">
      <w:pPr>
        <w:pStyle w:val="aa"/>
        <w:spacing w:after="0"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количество учтенных объектов контроля, отнесенных к категориям риска, по каждой из категорий риска, на конец отчетного периода; </w:t>
      </w:r>
    </w:p>
    <w:p w:rsidR="008B4E1A" w:rsidRPr="00810B04" w:rsidRDefault="007F213E">
      <w:pPr>
        <w:pStyle w:val="aa"/>
        <w:spacing w:after="0"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количество учтенных контролируемых лиц на конец отчетного периода; </w:t>
      </w:r>
    </w:p>
    <w:p w:rsidR="008B4E1A" w:rsidRPr="00810B04" w:rsidRDefault="007F213E">
      <w:pPr>
        <w:pStyle w:val="aa"/>
        <w:spacing w:after="0"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количество учтенных</w:t>
      </w:r>
      <w:r w:rsidRPr="00810B04">
        <w:rPr>
          <w:rFonts w:cs="Arial"/>
          <w:sz w:val="24"/>
          <w:szCs w:val="24"/>
        </w:rPr>
        <w:t xml:space="preserve"> контролируемых лиц, в отношении которых проведены контрольные мероприятия, за отчетный период; </w:t>
      </w:r>
    </w:p>
    <w:p w:rsidR="008B4E1A" w:rsidRPr="00810B04" w:rsidRDefault="007F213E">
      <w:pPr>
        <w:pStyle w:val="aa"/>
        <w:spacing w:after="0"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общее количество жалоб, поданных контролируемыми лицами </w:t>
      </w:r>
      <w:r w:rsidRPr="00810B04">
        <w:rPr>
          <w:rFonts w:cs="Arial"/>
          <w:sz w:val="24"/>
          <w:szCs w:val="24"/>
        </w:rPr>
        <w:br/>
        <w:t xml:space="preserve">в досудебном порядке за отчетный период; </w:t>
      </w:r>
    </w:p>
    <w:p w:rsidR="008B4E1A" w:rsidRPr="00810B04" w:rsidRDefault="007F213E">
      <w:pPr>
        <w:pStyle w:val="aa"/>
        <w:spacing w:after="0"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lastRenderedPageBreak/>
        <w:t>количество жалоб, в отношении которых контрольным органом бы</w:t>
      </w:r>
      <w:r w:rsidRPr="00810B04">
        <w:rPr>
          <w:rFonts w:cs="Arial"/>
          <w:sz w:val="24"/>
          <w:szCs w:val="24"/>
        </w:rPr>
        <w:t>л нарушен срок рассмотрения, за отчетный период;</w:t>
      </w:r>
      <w:r w:rsidRPr="00810B04">
        <w:rPr>
          <w:rFonts w:cs="Arial"/>
          <w:color w:val="FF0000"/>
          <w:sz w:val="24"/>
          <w:szCs w:val="24"/>
        </w:rPr>
        <w:t xml:space="preserve"> </w:t>
      </w:r>
    </w:p>
    <w:p w:rsidR="008B4E1A" w:rsidRPr="00810B04" w:rsidRDefault="007F213E">
      <w:pPr>
        <w:pStyle w:val="aa"/>
        <w:spacing w:after="0"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 xml:space="preserve">количество жалоб, поданных контролируемыми лицами </w:t>
      </w:r>
      <w:r w:rsidRPr="00810B04">
        <w:rPr>
          <w:rFonts w:cs="Arial"/>
          <w:sz w:val="24"/>
          <w:szCs w:val="24"/>
        </w:rPr>
        <w:br/>
        <w:t xml:space="preserve">в досудебном порядке, по </w:t>
      </w:r>
      <w:proofErr w:type="gramStart"/>
      <w:r w:rsidRPr="00810B04">
        <w:rPr>
          <w:rFonts w:cs="Arial"/>
          <w:sz w:val="24"/>
          <w:szCs w:val="24"/>
        </w:rPr>
        <w:t>итогам</w:t>
      </w:r>
      <w:proofErr w:type="gramEnd"/>
      <w:r w:rsidRPr="00810B04">
        <w:rPr>
          <w:rFonts w:cs="Arial"/>
          <w:sz w:val="24"/>
          <w:szCs w:val="24"/>
        </w:rPr>
        <w:t xml:space="preserve"> рассмотрения которых принято решение о полной либо частичной отмене решения контрольного органа либо о признании действий </w:t>
      </w:r>
      <w:r w:rsidRPr="00810B04">
        <w:rPr>
          <w:rFonts w:cs="Arial"/>
          <w:sz w:val="24"/>
          <w:szCs w:val="24"/>
        </w:rPr>
        <w:t>(бездействий) должностных лиц контрольных органов недействительными, за отчетный период;</w:t>
      </w:r>
    </w:p>
    <w:p w:rsidR="008B4E1A" w:rsidRPr="00810B04" w:rsidRDefault="007F213E">
      <w:pPr>
        <w:pStyle w:val="aa"/>
        <w:spacing w:after="0"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количество исковых заявлений об оспаривании решений, действий (бездействий) должностных лиц контрольных органов, направленных контролируемыми лицами в судебном порядке</w:t>
      </w:r>
      <w:r w:rsidRPr="00810B04">
        <w:rPr>
          <w:rFonts w:cs="Arial"/>
          <w:sz w:val="24"/>
          <w:szCs w:val="24"/>
        </w:rPr>
        <w:t xml:space="preserve">, за отчетный период; </w:t>
      </w:r>
    </w:p>
    <w:p w:rsidR="008B4E1A" w:rsidRPr="00810B04" w:rsidRDefault="007F213E">
      <w:pPr>
        <w:pStyle w:val="aa"/>
        <w:spacing w:after="0"/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количество исковых заявлений об оспаривании решений, действий (бездействий) должностных лиц контрольных органов, направленных контролируемыми лицами в судебном порядке, по которым принято решение об удовлетворении заявленных требован</w:t>
      </w:r>
      <w:r w:rsidRPr="00810B04">
        <w:rPr>
          <w:rFonts w:cs="Arial"/>
          <w:sz w:val="24"/>
          <w:szCs w:val="24"/>
        </w:rPr>
        <w:t xml:space="preserve">ий, за отчетный период; </w:t>
      </w:r>
    </w:p>
    <w:p w:rsidR="008B4E1A" w:rsidRPr="00810B04" w:rsidRDefault="007F213E">
      <w:pPr>
        <w:ind w:firstLine="709"/>
        <w:jc w:val="both"/>
        <w:rPr>
          <w:rFonts w:cs="Arial"/>
          <w:sz w:val="24"/>
          <w:szCs w:val="24"/>
        </w:rPr>
      </w:pPr>
      <w:r w:rsidRPr="00810B04">
        <w:rPr>
          <w:rFonts w:cs="Arial"/>
          <w:sz w:val="24"/>
          <w:szCs w:val="24"/>
        </w:rPr>
        <w:t>количество контрольных мероприятий,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период.</w:t>
      </w:r>
    </w:p>
    <w:p w:rsidR="008B4E1A" w:rsidRPr="00810B04" w:rsidRDefault="008B4E1A">
      <w:pPr>
        <w:rPr>
          <w:rFonts w:cs="Arial"/>
          <w:sz w:val="24"/>
          <w:szCs w:val="24"/>
        </w:rPr>
      </w:pPr>
    </w:p>
    <w:sectPr w:rsidR="008B4E1A" w:rsidRPr="00810B04">
      <w:headerReference w:type="default" r:id="rId13"/>
      <w:pgSz w:w="11906" w:h="16838"/>
      <w:pgMar w:top="568" w:right="1276" w:bottom="851" w:left="1559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13E" w:rsidRDefault="007F213E">
      <w:r>
        <w:separator/>
      </w:r>
    </w:p>
  </w:endnote>
  <w:endnote w:type="continuationSeparator" w:id="0">
    <w:p w:rsidR="007F213E" w:rsidRDefault="007F2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13E" w:rsidRDefault="007F213E">
      <w:r>
        <w:separator/>
      </w:r>
    </w:p>
  </w:footnote>
  <w:footnote w:type="continuationSeparator" w:id="0">
    <w:p w:rsidR="007F213E" w:rsidRDefault="007F21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1A" w:rsidRDefault="007F213E">
    <w:pPr>
      <w:framePr w:wrap="around" w:vAnchor="text" w:hAnchor="margin" w:xAlign="center" w:y="1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 w:rsidR="00810B04">
      <w:rPr>
        <w:rFonts w:ascii="Times New Roman" w:hAnsi="Times New Roman"/>
      </w:rPr>
      <w:fldChar w:fldCharType="separate"/>
    </w:r>
    <w:r w:rsidR="00810B04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  <w:p w:rsidR="008B4E1A" w:rsidRDefault="008B4E1A">
    <w:pPr>
      <w:pStyle w:val="af5"/>
      <w:jc w:val="center"/>
      <w:rPr>
        <w:rFonts w:ascii="Times New Roman" w:hAnsi="Times New Roman"/>
      </w:rPr>
    </w:pPr>
  </w:p>
  <w:p w:rsidR="008B4E1A" w:rsidRDefault="008B4E1A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06BEF"/>
    <w:multiLevelType w:val="multilevel"/>
    <w:tmpl w:val="E6502DE4"/>
    <w:lvl w:ilvl="0">
      <w:start w:val="1"/>
      <w:numFmt w:val="decimal"/>
      <w:lvlText w:val="%1."/>
      <w:lvlJc w:val="left"/>
      <w:pPr>
        <w:ind w:left="1699" w:hanging="990"/>
      </w:pPr>
    </w:lvl>
    <w:lvl w:ilvl="1">
      <w:start w:val="2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4E1A"/>
    <w:rsid w:val="007F213E"/>
    <w:rsid w:val="00810B04"/>
    <w:rsid w:val="008B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rFonts w:ascii="Arial" w:hAnsi="Arial"/>
    </w:rPr>
  </w:style>
  <w:style w:type="paragraph" w:styleId="10">
    <w:name w:val="heading 1"/>
    <w:basedOn w:val="a"/>
    <w:next w:val="a"/>
    <w:link w:val="11"/>
    <w:uiPriority w:val="9"/>
    <w:qFormat/>
    <w:pPr>
      <w:widowControl/>
      <w:spacing w:before="120" w:after="120" w:line="276" w:lineRule="auto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pPr>
      <w:widowControl/>
      <w:spacing w:after="200" w:line="276" w:lineRule="auto"/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pPr>
      <w:widowControl/>
      <w:spacing w:before="120" w:after="120" w:line="276" w:lineRule="auto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Arial" w:hAnsi="Arial"/>
      <w:color w:val="000000"/>
    </w:rPr>
  </w:style>
  <w:style w:type="paragraph" w:customStyle="1" w:styleId="12">
    <w:name w:val="Гиперссылка1"/>
    <w:basedOn w:val="13"/>
    <w:link w:val="14"/>
    <w:rPr>
      <w:color w:val="0000FF"/>
      <w:sz w:val="20"/>
      <w:u w:val="single"/>
    </w:rPr>
  </w:style>
  <w:style w:type="character" w:customStyle="1" w:styleId="14">
    <w:name w:val="Гиперссылка1"/>
    <w:basedOn w:val="15"/>
    <w:link w:val="12"/>
    <w:rPr>
      <w:color w:val="0000FF"/>
      <w:sz w:val="20"/>
      <w:u w:val="single"/>
    </w:rPr>
  </w:style>
  <w:style w:type="paragraph" w:styleId="21">
    <w:name w:val="toc 2"/>
    <w:basedOn w:val="a"/>
    <w:next w:val="a"/>
    <w:link w:val="22"/>
    <w:uiPriority w:val="39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basedOn w:val="1"/>
    <w:link w:val="21"/>
    <w:rPr>
      <w:rFonts w:ascii="Calibri" w:hAnsi="Calibri"/>
      <w:color w:val="000000"/>
      <w:sz w:val="22"/>
    </w:rPr>
  </w:style>
  <w:style w:type="paragraph" w:styleId="41">
    <w:name w:val="toc 4"/>
    <w:basedOn w:val="a"/>
    <w:next w:val="a"/>
    <w:link w:val="42"/>
    <w:uiPriority w:val="39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basedOn w:val="1"/>
    <w:link w:val="41"/>
    <w:rPr>
      <w:rFonts w:ascii="Calibri" w:hAnsi="Calibri"/>
      <w:color w:val="000000"/>
      <w:sz w:val="22"/>
    </w:rPr>
  </w:style>
  <w:style w:type="paragraph" w:styleId="6">
    <w:name w:val="toc 6"/>
    <w:basedOn w:val="a"/>
    <w:next w:val="a"/>
    <w:link w:val="60"/>
    <w:uiPriority w:val="39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basedOn w:val="1"/>
    <w:link w:val="6"/>
    <w:rPr>
      <w:rFonts w:ascii="Calibri" w:hAnsi="Calibri"/>
      <w:color w:val="000000"/>
      <w:sz w:val="22"/>
    </w:rPr>
  </w:style>
  <w:style w:type="paragraph" w:styleId="7">
    <w:name w:val="toc 7"/>
    <w:basedOn w:val="a"/>
    <w:next w:val="a"/>
    <w:link w:val="70"/>
    <w:uiPriority w:val="39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basedOn w:val="1"/>
    <w:link w:val="7"/>
    <w:rPr>
      <w:rFonts w:ascii="Calibri" w:hAnsi="Calibri"/>
      <w:color w:val="000000"/>
      <w:sz w:val="22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character" w:customStyle="1" w:styleId="30">
    <w:name w:val="Заголовок 3 Знак"/>
    <w:basedOn w:val="1"/>
    <w:link w:val="3"/>
    <w:rPr>
      <w:rFonts w:ascii="XO Thames" w:hAnsi="XO Thames"/>
      <w:b/>
      <w:i/>
      <w:color w:val="000000"/>
    </w:rPr>
  </w:style>
  <w:style w:type="paragraph" w:styleId="a3">
    <w:name w:val="annotation text"/>
    <w:basedOn w:val="a"/>
    <w:link w:val="a4"/>
  </w:style>
  <w:style w:type="character" w:customStyle="1" w:styleId="a4">
    <w:name w:val="Текст примечания Знак"/>
    <w:basedOn w:val="1"/>
    <w:link w:val="a3"/>
    <w:rPr>
      <w:rFonts w:ascii="Arial" w:hAnsi="Arial"/>
      <w:color w:val="000000"/>
    </w:rPr>
  </w:style>
  <w:style w:type="paragraph" w:styleId="a5">
    <w:name w:val="annotation subject"/>
    <w:basedOn w:val="a3"/>
    <w:next w:val="a3"/>
    <w:link w:val="a6"/>
    <w:rPr>
      <w:b/>
    </w:rPr>
  </w:style>
  <w:style w:type="character" w:customStyle="1" w:styleId="a6">
    <w:name w:val="Тема примечания Знак"/>
    <w:basedOn w:val="a4"/>
    <w:link w:val="a5"/>
    <w:rPr>
      <w:rFonts w:ascii="Arial" w:hAnsi="Arial"/>
      <w:b/>
      <w:color w:val="000000"/>
    </w:rPr>
  </w:style>
  <w:style w:type="paragraph" w:customStyle="1" w:styleId="16">
    <w:name w:val="Обычный1"/>
    <w:link w:val="17"/>
    <w:rPr>
      <w:rFonts w:ascii="Arial" w:hAnsi="Arial"/>
    </w:rPr>
  </w:style>
  <w:style w:type="character" w:customStyle="1" w:styleId="17">
    <w:name w:val="Обычный1"/>
    <w:link w:val="16"/>
    <w:rPr>
      <w:rFonts w:ascii="Arial" w:hAnsi="Arial"/>
      <w:sz w:val="20"/>
    </w:rPr>
  </w:style>
  <w:style w:type="paragraph" w:styleId="31">
    <w:name w:val="toc 3"/>
    <w:basedOn w:val="a"/>
    <w:next w:val="a"/>
    <w:link w:val="32"/>
    <w:uiPriority w:val="39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basedOn w:val="1"/>
    <w:link w:val="31"/>
    <w:rPr>
      <w:rFonts w:ascii="Calibri" w:hAnsi="Calibri"/>
      <w:color w:val="000000"/>
      <w:sz w:val="22"/>
    </w:rPr>
  </w:style>
  <w:style w:type="paragraph" w:customStyle="1" w:styleId="UnresolvedMention">
    <w:name w:val="Unresolved Mention"/>
    <w:link w:val="UnresolvedMention0"/>
    <w:rPr>
      <w:color w:val="605E5C"/>
      <w:shd w:val="clear" w:color="auto" w:fill="E1DFDD"/>
    </w:rPr>
  </w:style>
  <w:style w:type="character" w:customStyle="1" w:styleId="UnresolvedMention0">
    <w:name w:val="Unresolved Mention"/>
    <w:link w:val="UnresolvedMention"/>
    <w:rPr>
      <w:color w:val="605E5C"/>
      <w:shd w:val="clear" w:color="auto" w:fill="E1DFDD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  <w:rPr>
      <w:rFonts w:ascii="Arial" w:hAnsi="Arial"/>
      <w:color w:val="000000"/>
    </w:rPr>
  </w:style>
  <w:style w:type="paragraph" w:customStyle="1" w:styleId="ConsPlusTitle">
    <w:name w:val="ConsPlusTitle"/>
    <w:link w:val="ConsPlusTitle0"/>
    <w:pPr>
      <w:widowControl w:val="0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Pr>
      <w:rFonts w:ascii="Times New Roman" w:hAnsi="Times New Roman"/>
      <w:b/>
      <w:sz w:val="24"/>
    </w:rPr>
  </w:style>
  <w:style w:type="paragraph" w:styleId="a7">
    <w:name w:val="List Paragraph"/>
    <w:basedOn w:val="a"/>
    <w:link w:val="a8"/>
    <w:pPr>
      <w:ind w:left="720"/>
      <w:contextualSpacing/>
    </w:pPr>
  </w:style>
  <w:style w:type="character" w:customStyle="1" w:styleId="a8">
    <w:name w:val="Абзац списка Знак"/>
    <w:basedOn w:val="1"/>
    <w:link w:val="a7"/>
    <w:rPr>
      <w:rFonts w:ascii="Arial" w:hAnsi="Arial"/>
      <w:color w:val="000000"/>
    </w:rPr>
  </w:style>
  <w:style w:type="paragraph" w:customStyle="1" w:styleId="13">
    <w:name w:val="Основной шрифт абзаца1"/>
    <w:link w:val="15"/>
    <w:pPr>
      <w:spacing w:after="200" w:line="276" w:lineRule="auto"/>
    </w:pPr>
    <w:rPr>
      <w:sz w:val="22"/>
    </w:rPr>
  </w:style>
  <w:style w:type="character" w:customStyle="1" w:styleId="15">
    <w:name w:val="Основной шрифт абзаца1"/>
    <w:link w:val="13"/>
    <w:rPr>
      <w:color w:val="000000"/>
      <w:sz w:val="22"/>
    </w:rPr>
  </w:style>
  <w:style w:type="character" w:customStyle="1" w:styleId="50">
    <w:name w:val="Заголовок 5 Знак"/>
    <w:basedOn w:val="1"/>
    <w:link w:val="5"/>
    <w:rPr>
      <w:rFonts w:ascii="XO Thames" w:hAnsi="XO Thames"/>
      <w:b/>
      <w:color w:val="000000"/>
      <w:sz w:val="22"/>
    </w:rPr>
  </w:style>
  <w:style w:type="paragraph" w:customStyle="1" w:styleId="18">
    <w:name w:val="Знак сноски1"/>
    <w:basedOn w:val="13"/>
    <w:link w:val="19"/>
    <w:rPr>
      <w:sz w:val="20"/>
      <w:vertAlign w:val="superscript"/>
    </w:rPr>
  </w:style>
  <w:style w:type="character" w:customStyle="1" w:styleId="19">
    <w:name w:val="Знак сноски1"/>
    <w:basedOn w:val="15"/>
    <w:link w:val="18"/>
    <w:rPr>
      <w:color w:val="000000"/>
      <w:sz w:val="20"/>
      <w:vertAlign w:val="superscript"/>
    </w:rPr>
  </w:style>
  <w:style w:type="character" w:customStyle="1" w:styleId="11">
    <w:name w:val="Заголовок 1 Знак"/>
    <w:basedOn w:val="1"/>
    <w:link w:val="10"/>
    <w:rPr>
      <w:rFonts w:ascii="XO Thames" w:hAnsi="XO Thames"/>
      <w:b/>
      <w:color w:val="000000"/>
      <w:sz w:val="3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2"/>
    </w:rPr>
  </w:style>
  <w:style w:type="character" w:customStyle="1" w:styleId="ConsPlusNonformat0">
    <w:name w:val="ConsPlusNonformat"/>
    <w:link w:val="ConsPlusNonformat"/>
    <w:rPr>
      <w:rFonts w:ascii="Courier New" w:hAnsi="Courier New"/>
      <w:color w:val="000000"/>
      <w:sz w:val="22"/>
    </w:rPr>
  </w:style>
  <w:style w:type="paragraph" w:customStyle="1" w:styleId="23">
    <w:name w:val="Гиперссылка2"/>
    <w:link w:val="a9"/>
    <w:rPr>
      <w:color w:val="0000FF"/>
      <w:u w:val="single"/>
    </w:rPr>
  </w:style>
  <w:style w:type="character" w:styleId="a9">
    <w:name w:val="Hyperlink"/>
    <w:link w:val="23"/>
    <w:rPr>
      <w:color w:val="0000FF"/>
      <w:u w:val="single"/>
    </w:rPr>
  </w:style>
  <w:style w:type="paragraph" w:customStyle="1" w:styleId="Footnote1">
    <w:name w:val="Footnote"/>
    <w:basedOn w:val="a"/>
    <w:link w:val="Footnote2"/>
    <w:pPr>
      <w:widowControl/>
    </w:pPr>
    <w:rPr>
      <w:rFonts w:ascii="Times New Roman" w:hAnsi="Times New Roman"/>
    </w:rPr>
  </w:style>
  <w:style w:type="character" w:customStyle="1" w:styleId="Footnote2">
    <w:name w:val="Footnote"/>
    <w:basedOn w:val="1"/>
    <w:link w:val="Footnote1"/>
    <w:rPr>
      <w:rFonts w:ascii="Times New Roman" w:hAnsi="Times New Roman"/>
      <w:color w:val="000000"/>
    </w:rPr>
  </w:style>
  <w:style w:type="paragraph" w:styleId="1a">
    <w:name w:val="toc 1"/>
    <w:basedOn w:val="a"/>
    <w:next w:val="a"/>
    <w:link w:val="1b"/>
    <w:uiPriority w:val="39"/>
    <w:pPr>
      <w:widowControl/>
      <w:spacing w:after="200" w:line="276" w:lineRule="auto"/>
    </w:pPr>
    <w:rPr>
      <w:rFonts w:ascii="XO Thames" w:hAnsi="XO Thames"/>
      <w:b/>
    </w:rPr>
  </w:style>
  <w:style w:type="character" w:customStyle="1" w:styleId="1b">
    <w:name w:val="Оглавление 1 Знак"/>
    <w:basedOn w:val="1"/>
    <w:link w:val="1a"/>
    <w:rPr>
      <w:rFonts w:ascii="XO Thames" w:hAnsi="XO Thames"/>
      <w:b/>
      <w:color w:val="000000"/>
    </w:rPr>
  </w:style>
  <w:style w:type="paragraph" w:customStyle="1" w:styleId="HeaderandFooter">
    <w:name w:val="Header and Footer"/>
    <w:link w:val="HeaderandFooter0"/>
    <w:pPr>
      <w:spacing w:after="200" w:line="360" w:lineRule="auto"/>
    </w:pPr>
    <w:rPr>
      <w:rFonts w:ascii="XO Thames" w:hAnsi="XO Thames"/>
      <w:sz w:val="22"/>
    </w:rPr>
  </w:style>
  <w:style w:type="character" w:customStyle="1" w:styleId="HeaderandFooter0">
    <w:name w:val="Header and Footer"/>
    <w:link w:val="HeaderandFooter"/>
    <w:rPr>
      <w:rFonts w:ascii="XO Thames" w:hAnsi="XO Thames"/>
      <w:color w:val="000000"/>
      <w:sz w:val="22"/>
    </w:rPr>
  </w:style>
  <w:style w:type="paragraph" w:styleId="9">
    <w:name w:val="toc 9"/>
    <w:basedOn w:val="a"/>
    <w:next w:val="a"/>
    <w:link w:val="90"/>
    <w:uiPriority w:val="39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basedOn w:val="1"/>
    <w:link w:val="9"/>
    <w:rPr>
      <w:rFonts w:ascii="Calibri" w:hAnsi="Calibri"/>
      <w:color w:val="000000"/>
      <w:sz w:val="22"/>
    </w:rPr>
  </w:style>
  <w:style w:type="paragraph" w:styleId="aa">
    <w:name w:val="Body Text"/>
    <w:basedOn w:val="a"/>
    <w:link w:val="ab"/>
    <w:pPr>
      <w:spacing w:after="120"/>
    </w:pPr>
  </w:style>
  <w:style w:type="character" w:customStyle="1" w:styleId="ab">
    <w:name w:val="Основной текст Знак"/>
    <w:basedOn w:val="1"/>
    <w:link w:val="aa"/>
    <w:rPr>
      <w:rFonts w:ascii="Arial" w:hAnsi="Arial"/>
      <w:color w:val="000000"/>
    </w:rPr>
  </w:style>
  <w:style w:type="paragraph" w:styleId="8">
    <w:name w:val="toc 8"/>
    <w:basedOn w:val="a"/>
    <w:next w:val="a"/>
    <w:link w:val="80"/>
    <w:uiPriority w:val="39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basedOn w:val="1"/>
    <w:link w:val="8"/>
    <w:rPr>
      <w:rFonts w:ascii="Calibri" w:hAnsi="Calibri"/>
      <w:color w:val="000000"/>
      <w:sz w:val="22"/>
    </w:rPr>
  </w:style>
  <w:style w:type="paragraph" w:customStyle="1" w:styleId="ConsPlusCell">
    <w:name w:val="ConsPlusCell"/>
    <w:link w:val="ConsPlusCell0"/>
    <w:rPr>
      <w:rFonts w:ascii="Courier New" w:hAnsi="Courier New"/>
      <w:sz w:val="22"/>
    </w:rPr>
  </w:style>
  <w:style w:type="character" w:customStyle="1" w:styleId="ConsPlusCell0">
    <w:name w:val="ConsPlusCell"/>
    <w:link w:val="ConsPlusCell"/>
    <w:rPr>
      <w:rFonts w:ascii="Courier New" w:hAnsi="Courier New"/>
      <w:color w:val="000000"/>
      <w:sz w:val="22"/>
    </w:rPr>
  </w:style>
  <w:style w:type="paragraph" w:styleId="ac">
    <w:name w:val="Balloon Text"/>
    <w:basedOn w:val="a"/>
    <w:link w:val="ad"/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Pr>
      <w:rFonts w:ascii="Tahoma" w:hAnsi="Tahoma"/>
      <w:color w:val="000000"/>
      <w:sz w:val="16"/>
    </w:rPr>
  </w:style>
  <w:style w:type="paragraph" w:customStyle="1" w:styleId="1c">
    <w:name w:val="Знак примечания1"/>
    <w:link w:val="ae"/>
    <w:rPr>
      <w:sz w:val="16"/>
    </w:rPr>
  </w:style>
  <w:style w:type="character" w:styleId="ae">
    <w:name w:val="annotation reference"/>
    <w:link w:val="1c"/>
    <w:rPr>
      <w:sz w:val="16"/>
    </w:rPr>
  </w:style>
  <w:style w:type="paragraph" w:styleId="51">
    <w:name w:val="toc 5"/>
    <w:basedOn w:val="a"/>
    <w:next w:val="a"/>
    <w:link w:val="52"/>
    <w:uiPriority w:val="39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basedOn w:val="1"/>
    <w:link w:val="51"/>
    <w:rPr>
      <w:rFonts w:ascii="Calibri" w:hAnsi="Calibri"/>
      <w:color w:val="000000"/>
      <w:sz w:val="22"/>
    </w:rPr>
  </w:style>
  <w:style w:type="paragraph" w:styleId="HTML">
    <w:name w:val="HTML Preformatted"/>
    <w:basedOn w:val="a"/>
    <w:link w:val="HTML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color w:val="000000"/>
    </w:rPr>
  </w:style>
  <w:style w:type="paragraph" w:customStyle="1" w:styleId="24">
    <w:name w:val="Основной шрифт абзаца2"/>
    <w:link w:val="33"/>
  </w:style>
  <w:style w:type="paragraph" w:styleId="33">
    <w:name w:val="Body Text Indent 3"/>
    <w:basedOn w:val="a"/>
    <w:link w:val="34"/>
    <w:pPr>
      <w:widowControl/>
      <w:ind w:left="1418" w:hanging="1418"/>
      <w:jc w:val="both"/>
    </w:pPr>
    <w:rPr>
      <w:rFonts w:ascii="Times New Roman" w:hAnsi="Times New Roman"/>
      <w:sz w:val="28"/>
    </w:rPr>
  </w:style>
  <w:style w:type="character" w:customStyle="1" w:styleId="34">
    <w:name w:val="Основной текст с отступом 3 Знак"/>
    <w:basedOn w:val="1"/>
    <w:link w:val="33"/>
    <w:rPr>
      <w:rFonts w:ascii="Times New Roman" w:hAnsi="Times New Roman"/>
      <w:color w:val="000000"/>
      <w:sz w:val="28"/>
    </w:rPr>
  </w:style>
  <w:style w:type="paragraph" w:customStyle="1" w:styleId="WW8Num3z4">
    <w:name w:val="WW8Num3z4"/>
    <w:link w:val="WW8Num3z40"/>
  </w:style>
  <w:style w:type="character" w:customStyle="1" w:styleId="WW8Num3z40">
    <w:name w:val="WW8Num3z4"/>
    <w:link w:val="WW8Num3z4"/>
  </w:style>
  <w:style w:type="paragraph" w:styleId="af">
    <w:name w:val="footer"/>
    <w:basedOn w:val="a"/>
    <w:link w:val="af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1"/>
    <w:link w:val="af"/>
    <w:rPr>
      <w:rFonts w:ascii="Arial" w:hAnsi="Arial"/>
      <w:color w:val="000000"/>
    </w:rPr>
  </w:style>
  <w:style w:type="paragraph" w:styleId="af1">
    <w:name w:val="Subtitle"/>
    <w:basedOn w:val="a"/>
    <w:next w:val="a"/>
    <w:link w:val="af2"/>
    <w:uiPriority w:val="11"/>
    <w:qFormat/>
    <w:pPr>
      <w:widowControl/>
      <w:spacing w:after="200" w:line="276" w:lineRule="auto"/>
    </w:pPr>
    <w:rPr>
      <w:rFonts w:ascii="XO Thames" w:hAnsi="XO Thames"/>
      <w:i/>
      <w:color w:val="616161"/>
      <w:sz w:val="24"/>
    </w:rPr>
  </w:style>
  <w:style w:type="character" w:customStyle="1" w:styleId="af2">
    <w:name w:val="Подзаголовок Знак"/>
    <w:basedOn w:val="1"/>
    <w:link w:val="af1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spacing w:after="200" w:line="276" w:lineRule="auto"/>
      <w:ind w:left="1800"/>
    </w:pPr>
    <w:rPr>
      <w:sz w:val="22"/>
    </w:rPr>
  </w:style>
  <w:style w:type="character" w:customStyle="1" w:styleId="toc100">
    <w:name w:val="toc 10"/>
    <w:link w:val="toc10"/>
    <w:rPr>
      <w:color w:val="000000"/>
      <w:sz w:val="22"/>
    </w:rPr>
  </w:style>
  <w:style w:type="paragraph" w:styleId="af3">
    <w:name w:val="Title"/>
    <w:basedOn w:val="a"/>
    <w:next w:val="a"/>
    <w:link w:val="af4"/>
    <w:uiPriority w:val="10"/>
    <w:qFormat/>
    <w:pPr>
      <w:widowControl/>
      <w:spacing w:after="200" w:line="276" w:lineRule="auto"/>
    </w:pPr>
    <w:rPr>
      <w:rFonts w:ascii="XO Thames" w:hAnsi="XO Thames"/>
      <w:b/>
      <w:sz w:val="52"/>
    </w:rPr>
  </w:style>
  <w:style w:type="character" w:customStyle="1" w:styleId="af4">
    <w:name w:val="Название Знак"/>
    <w:basedOn w:val="1"/>
    <w:link w:val="af3"/>
    <w:rPr>
      <w:rFonts w:ascii="XO Thames" w:hAnsi="XO Thames"/>
      <w:b/>
      <w:color w:val="000000"/>
      <w:sz w:val="52"/>
    </w:rPr>
  </w:style>
  <w:style w:type="character" w:customStyle="1" w:styleId="40">
    <w:name w:val="Заголовок 4 Знак"/>
    <w:basedOn w:val="1"/>
    <w:link w:val="4"/>
    <w:rPr>
      <w:rFonts w:ascii="XO Thames" w:hAnsi="XO Thames"/>
      <w:b/>
      <w:color w:val="595959"/>
      <w:sz w:val="26"/>
    </w:rPr>
  </w:style>
  <w:style w:type="paragraph" w:styleId="af5">
    <w:name w:val="head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1"/>
    <w:link w:val="af5"/>
    <w:rPr>
      <w:rFonts w:ascii="Arial" w:hAnsi="Arial"/>
      <w:color w:val="000000"/>
    </w:rPr>
  </w:style>
  <w:style w:type="character" w:customStyle="1" w:styleId="20">
    <w:name w:val="Заголовок 2 Знак"/>
    <w:basedOn w:val="1"/>
    <w:link w:val="2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DDF8504A8C991D6DC062AEBE1543CC2CF7776F3762347E592B209D7894710E559B68D26C2774AD314985836975927B260E8F776387C20Aj6Y5O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E94EDFA519A73A2792A3C897510A0AAD236F8196D3D8FF4BF5E6F90899FEF55845DC83D48F1E58A3F126EFE066968076B14031B998FE464F5BCG&#1054;&#1075;&#1086;&#1089;&#1091;&#1076;&#1072;&#1088;&#1089;&#1090;&#1074;&#1077;&#1085;&#1085;&#1086;&#1084;&#1082;&#1086;&#1085;&#1090;&#1088;&#1086;&#1083;&#1077;(&#1085;&#1072;&#1076;&#1079;&#1086;&#1088;&#1077;)&#1080;&#1084;&#1091;&#1085;&#1080;&#1094;&#1080;&#1087;&#1072;&#1083;&#1100;&#1085;&#1086;&#1084;&#1082;&#1086;&#1085;&#1090;&#1088;&#1086;&#1083;&#1077;&#1074;&#1056;&#1086;&#1089;&#1089;&#1080;&#1081;&#1089;&#1082;&#1086;&#1081;&#1060;&#1077;&#1076;&#1077;&#1088;&#1072;&#1094;&#1080;&#1080;------------%20&#1053;&#1077;%20&#1074;&#1089;&#1090;&#1091;&#1087;&#1080;&#1083;%20&#1074;%20&#1089;&#1080;&#1083;&#1091;%7b&#1050;&#1086;&#1085;&#1089;&#1091;&#1083;&#1100;&#1090;&#1072;&#1085;&#1090;&#1055;&#1083;&#1102;&#1089;%7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E94EDFA519A73A2792A3C897510A0AAD236F8196D3D8FF4BF5E6F90899FEF55845DC83D48F1E58B36126EFE066968076B14031B998FE464F5BCG&#1054;&#1075;&#1086;&#1089;&#1091;&#1076;&#1072;&#1088;&#1089;&#1090;&#1074;&#1077;&#1085;&#1085;&#1086;&#1084;&#1082;&#1086;&#1085;&#1090;&#1088;&#1086;&#1083;&#1077;(&#1085;&#1072;&#1076;&#1079;&#1086;&#1088;&#1077;)&#1080;&#1084;&#1091;&#1085;&#1080;&#1094;&#1080;&#1087;&#1072;&#1083;&#1100;&#1085;&#1086;&#1084;&#1082;&#1086;&#1085;&#1090;&#1088;&#1086;&#1083;&#1077;&#1074;&#1056;&#1086;&#1089;&#1089;&#1080;&#1081;&#1089;&#1082;&#1086;&#1081;&#1060;&#1077;&#1076;&#1077;&#1088;&#1072;&#1094;&#1080;&#1080;------------%20&#1053;&#1077;%20&#1074;&#1089;&#1090;&#1091;&#1087;&#1080;&#1083;%20&#1074;%20&#1089;&#1080;&#1083;&#1091;%7b&#1050;&#1086;&#1085;&#1089;&#1091;&#1083;&#1100;&#1090;&#1072;&#1085;&#1090;&#1055;&#1083;&#1102;&#1089;%7d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76923FAB863A4C98807594DEB28D7B584908B5FB1A28C9FDE44BBC16100CFA6F926E59E29B06F2294D6112762FB2C6143467A2C60D1A08Ae0AB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12756</Words>
  <Characters>72713</Characters>
  <Application>Microsoft Office Word</Application>
  <DocSecurity>0</DocSecurity>
  <Lines>605</Lines>
  <Paragraphs>170</Paragraphs>
  <ScaleCrop>false</ScaleCrop>
  <Company/>
  <LinksUpToDate>false</LinksUpToDate>
  <CharactersWithSpaces>85299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2</cp:revision>
  <dcterms:created xsi:type="dcterms:W3CDTF">2025-07-03T16:11:00Z</dcterms:created>
  <dcterms:modified xsi:type="dcterms:W3CDTF">2025-07-03T16:12:00Z</dcterms:modified>
</cp:coreProperties>
</file>