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2049" w:rsidRPr="004E0D02" w:rsidRDefault="004B595D">
      <w:pPr>
        <w:tabs>
          <w:tab w:val="left" w:pos="4878"/>
        </w:tabs>
        <w:spacing w:line="276" w:lineRule="auto"/>
        <w:jc w:val="center"/>
        <w:outlineLvl w:val="0"/>
        <w:rPr>
          <w:rFonts w:ascii="Arial" w:hAnsi="Arial" w:cs="Arial"/>
          <w:i/>
          <w:szCs w:val="24"/>
        </w:rPr>
      </w:pPr>
      <w:r w:rsidRPr="004E0D02">
        <w:rPr>
          <w:rFonts w:ascii="Arial" w:hAnsi="Arial" w:cs="Arial"/>
          <w:szCs w:val="24"/>
        </w:rPr>
        <w:t>РОССИЙСКАЯ ФЕДЕРАЦИЯ</w:t>
      </w:r>
    </w:p>
    <w:p w:rsidR="00922049" w:rsidRPr="004E0D02" w:rsidRDefault="004B595D">
      <w:pPr>
        <w:tabs>
          <w:tab w:val="left" w:pos="4878"/>
        </w:tabs>
        <w:spacing w:line="276" w:lineRule="auto"/>
        <w:jc w:val="center"/>
        <w:outlineLvl w:val="0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>СОВЕТ ДВОЙНОВСКОГО СЕЛЬСКОГО ПОСЕЛЕНИЯ</w:t>
      </w:r>
    </w:p>
    <w:p w:rsidR="00922049" w:rsidRPr="004E0D02" w:rsidRDefault="004B595D">
      <w:pPr>
        <w:tabs>
          <w:tab w:val="left" w:pos="4878"/>
        </w:tabs>
        <w:spacing w:line="276" w:lineRule="auto"/>
        <w:jc w:val="center"/>
        <w:outlineLvl w:val="0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>НОВОНИКОЛАЕВСКОГО МУНИЦИПАЛЬНОГО РАЙОНА</w:t>
      </w:r>
    </w:p>
    <w:p w:rsidR="00922049" w:rsidRPr="004E0D02" w:rsidRDefault="004B595D">
      <w:pPr>
        <w:tabs>
          <w:tab w:val="left" w:pos="4878"/>
        </w:tabs>
        <w:spacing w:line="276" w:lineRule="auto"/>
        <w:jc w:val="center"/>
        <w:outlineLvl w:val="0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>ВОЛГОГРАДСКАЯ ОБЛАСТЬ</w:t>
      </w:r>
    </w:p>
    <w:p w:rsidR="00922049" w:rsidRDefault="004B595D">
      <w:pPr>
        <w:tabs>
          <w:tab w:val="left" w:pos="4878"/>
        </w:tabs>
        <w:jc w:val="center"/>
        <w:outlineLvl w:val="0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>___________________________________________________________________</w:t>
      </w:r>
    </w:p>
    <w:p w:rsidR="004E0D02" w:rsidRPr="004E0D02" w:rsidRDefault="004E0D02">
      <w:pPr>
        <w:tabs>
          <w:tab w:val="left" w:pos="4878"/>
        </w:tabs>
        <w:jc w:val="center"/>
        <w:outlineLvl w:val="0"/>
        <w:rPr>
          <w:rFonts w:ascii="Arial" w:hAnsi="Arial" w:cs="Arial"/>
          <w:szCs w:val="24"/>
        </w:rPr>
      </w:pPr>
      <w:bookmarkStart w:id="0" w:name="_GoBack"/>
      <w:bookmarkEnd w:id="0"/>
    </w:p>
    <w:p w:rsidR="00922049" w:rsidRPr="004E0D02" w:rsidRDefault="004B595D">
      <w:pPr>
        <w:tabs>
          <w:tab w:val="left" w:pos="4878"/>
        </w:tabs>
        <w:jc w:val="center"/>
        <w:outlineLvl w:val="0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>РЕШЕНИЕ № 41/1</w:t>
      </w:r>
    </w:p>
    <w:p w:rsidR="00922049" w:rsidRPr="004E0D02" w:rsidRDefault="00922049">
      <w:pPr>
        <w:tabs>
          <w:tab w:val="left" w:pos="4878"/>
        </w:tabs>
        <w:jc w:val="center"/>
        <w:outlineLvl w:val="0"/>
        <w:rPr>
          <w:rFonts w:ascii="Arial" w:hAnsi="Arial" w:cs="Arial"/>
          <w:szCs w:val="24"/>
        </w:rPr>
      </w:pPr>
    </w:p>
    <w:p w:rsidR="00922049" w:rsidRPr="004E0D02" w:rsidRDefault="004B595D">
      <w:pPr>
        <w:tabs>
          <w:tab w:val="left" w:pos="4878"/>
        </w:tabs>
        <w:outlineLvl w:val="0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>от «27» января 2026 года</w:t>
      </w:r>
    </w:p>
    <w:p w:rsidR="00922049" w:rsidRPr="004E0D02" w:rsidRDefault="00922049">
      <w:pPr>
        <w:ind w:firstLine="709"/>
        <w:rPr>
          <w:rFonts w:ascii="Arial" w:hAnsi="Arial" w:cs="Arial"/>
          <w:szCs w:val="24"/>
        </w:rPr>
      </w:pPr>
    </w:p>
    <w:p w:rsidR="00922049" w:rsidRPr="004E0D02" w:rsidRDefault="004B595D">
      <w:pPr>
        <w:widowControl w:val="0"/>
        <w:jc w:val="center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>Об утверждении</w:t>
      </w:r>
      <w:r w:rsidRPr="004E0D02">
        <w:rPr>
          <w:rFonts w:ascii="Arial" w:hAnsi="Arial" w:cs="Arial"/>
          <w:szCs w:val="24"/>
        </w:rPr>
        <w:t xml:space="preserve"> Порядка назначения и проведения</w:t>
      </w:r>
    </w:p>
    <w:p w:rsidR="00922049" w:rsidRPr="004E0D02" w:rsidRDefault="004B595D">
      <w:pPr>
        <w:jc w:val="center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>собрания граждан в Двойновском сельском поселении Новониколаевского муниципального района Волгоградской области</w:t>
      </w:r>
    </w:p>
    <w:p w:rsidR="00922049" w:rsidRPr="004E0D02" w:rsidRDefault="00922049">
      <w:pPr>
        <w:widowControl w:val="0"/>
        <w:jc w:val="center"/>
        <w:rPr>
          <w:rFonts w:ascii="Arial" w:hAnsi="Arial" w:cs="Arial"/>
          <w:szCs w:val="24"/>
        </w:rPr>
      </w:pPr>
    </w:p>
    <w:p w:rsidR="00922049" w:rsidRPr="004E0D02" w:rsidRDefault="00922049">
      <w:pPr>
        <w:widowControl w:val="0"/>
        <w:ind w:firstLine="709"/>
        <w:jc w:val="both"/>
        <w:rPr>
          <w:rFonts w:ascii="Arial" w:hAnsi="Arial" w:cs="Arial"/>
          <w:szCs w:val="24"/>
        </w:rPr>
      </w:pPr>
    </w:p>
    <w:p w:rsidR="00922049" w:rsidRPr="004E0D02" w:rsidRDefault="004B595D">
      <w:pPr>
        <w:pStyle w:val="a3"/>
        <w:jc w:val="both"/>
        <w:rPr>
          <w:rFonts w:ascii="Arial" w:hAnsi="Arial" w:cs="Arial"/>
          <w:sz w:val="24"/>
          <w:szCs w:val="24"/>
        </w:rPr>
      </w:pPr>
      <w:r w:rsidRPr="004E0D02">
        <w:rPr>
          <w:rFonts w:ascii="Arial" w:hAnsi="Arial" w:cs="Arial"/>
          <w:sz w:val="24"/>
          <w:szCs w:val="24"/>
        </w:rPr>
        <w:t xml:space="preserve">В соответствии с Федеральным законом от 20.03.2025 № 33-ФЗ </w:t>
      </w:r>
      <w:r w:rsidRPr="004E0D02">
        <w:rPr>
          <w:rFonts w:ascii="Arial" w:hAnsi="Arial" w:cs="Arial"/>
          <w:sz w:val="24"/>
          <w:szCs w:val="24"/>
        </w:rPr>
        <w:br/>
        <w:t>«Об общих принципах организации местного самоупра</w:t>
      </w:r>
      <w:r w:rsidRPr="004E0D02">
        <w:rPr>
          <w:rFonts w:ascii="Arial" w:hAnsi="Arial" w:cs="Arial"/>
          <w:sz w:val="24"/>
          <w:szCs w:val="24"/>
        </w:rPr>
        <w:t>вления в единой системе публичной власти», Уставом Двойновского сельского поселения Новониколаевского муниципального района Волгоградской области Совет Двойновского сельского поселения Новониколаевского муниципального района Волгоградской области</w:t>
      </w:r>
    </w:p>
    <w:p w:rsidR="00922049" w:rsidRPr="004E0D02" w:rsidRDefault="00922049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922049" w:rsidRPr="004E0D02" w:rsidRDefault="004B595D">
      <w:pPr>
        <w:pStyle w:val="a3"/>
        <w:jc w:val="both"/>
        <w:rPr>
          <w:rFonts w:ascii="Arial" w:hAnsi="Arial" w:cs="Arial"/>
          <w:sz w:val="24"/>
          <w:szCs w:val="24"/>
        </w:rPr>
      </w:pPr>
      <w:r w:rsidRPr="004E0D02">
        <w:rPr>
          <w:rFonts w:ascii="Arial" w:hAnsi="Arial" w:cs="Arial"/>
          <w:sz w:val="24"/>
          <w:szCs w:val="24"/>
        </w:rPr>
        <w:t xml:space="preserve">РЕШИЛ:  </w:t>
      </w:r>
    </w:p>
    <w:p w:rsidR="00922049" w:rsidRPr="004E0D02" w:rsidRDefault="00922049">
      <w:pPr>
        <w:widowControl w:val="0"/>
        <w:ind w:firstLine="709"/>
        <w:jc w:val="both"/>
        <w:rPr>
          <w:rFonts w:ascii="Arial" w:hAnsi="Arial" w:cs="Arial"/>
          <w:szCs w:val="24"/>
        </w:rPr>
      </w:pPr>
    </w:p>
    <w:p w:rsidR="00922049" w:rsidRPr="004E0D02" w:rsidRDefault="004B595D">
      <w:pPr>
        <w:widowControl w:val="0"/>
        <w:ind w:firstLine="709"/>
        <w:jc w:val="both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>1. Утвердить «Порядок назначения и проведения собрания граждан в Двойновском сельском поселении Новониколаевского муниципального района Волгоградской области» согласно приложению.</w:t>
      </w:r>
    </w:p>
    <w:p w:rsidR="00922049" w:rsidRPr="004E0D02" w:rsidRDefault="00922049">
      <w:pPr>
        <w:widowControl w:val="0"/>
        <w:ind w:firstLine="709"/>
        <w:jc w:val="both"/>
        <w:rPr>
          <w:rFonts w:ascii="Arial" w:hAnsi="Arial" w:cs="Arial"/>
          <w:szCs w:val="24"/>
        </w:rPr>
      </w:pPr>
    </w:p>
    <w:p w:rsidR="00922049" w:rsidRPr="004E0D02" w:rsidRDefault="004B595D">
      <w:pPr>
        <w:widowControl w:val="0"/>
        <w:ind w:firstLine="709"/>
        <w:jc w:val="both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>2. Признать утратившими силу решение совета Двойновского сельского поселе</w:t>
      </w:r>
      <w:r w:rsidRPr="004E0D02">
        <w:rPr>
          <w:rFonts w:ascii="Arial" w:hAnsi="Arial" w:cs="Arial"/>
          <w:szCs w:val="24"/>
        </w:rPr>
        <w:t>ния Новониколаевского муниципального района Волгоградской области №16/1 от 17 февраля 2021 г. «Об утверждении «Порядка назначения и проведения собрания граждан, конференции граждан (собрания делегатов) в Двойновском сельском поселении Новониколаевского мун</w:t>
      </w:r>
      <w:r w:rsidRPr="004E0D02">
        <w:rPr>
          <w:rFonts w:ascii="Arial" w:hAnsi="Arial" w:cs="Arial"/>
          <w:szCs w:val="24"/>
        </w:rPr>
        <w:t xml:space="preserve">иципального района Волгоградской области». </w:t>
      </w:r>
    </w:p>
    <w:p w:rsidR="00922049" w:rsidRPr="004E0D02" w:rsidRDefault="004B595D">
      <w:pPr>
        <w:widowControl w:val="0"/>
        <w:ind w:firstLine="709"/>
        <w:jc w:val="both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>3. Настоящее решение вступает в силу со дня его официального опубликования.</w:t>
      </w:r>
    </w:p>
    <w:p w:rsidR="00922049" w:rsidRPr="004E0D02" w:rsidRDefault="00922049">
      <w:pPr>
        <w:widowControl w:val="0"/>
        <w:ind w:firstLine="709"/>
        <w:rPr>
          <w:rFonts w:ascii="Arial" w:hAnsi="Arial" w:cs="Arial"/>
          <w:szCs w:val="24"/>
        </w:rPr>
      </w:pPr>
    </w:p>
    <w:p w:rsidR="00922049" w:rsidRPr="004E0D02" w:rsidRDefault="00922049">
      <w:pPr>
        <w:widowControl w:val="0"/>
        <w:ind w:firstLine="709"/>
        <w:rPr>
          <w:rFonts w:ascii="Arial" w:hAnsi="Arial" w:cs="Arial"/>
          <w:szCs w:val="24"/>
        </w:rPr>
      </w:pPr>
    </w:p>
    <w:p w:rsidR="00922049" w:rsidRPr="004E0D02" w:rsidRDefault="004B595D">
      <w:pPr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 xml:space="preserve">Глава Двойновского </w:t>
      </w:r>
    </w:p>
    <w:p w:rsidR="00922049" w:rsidRPr="004E0D02" w:rsidRDefault="004B595D">
      <w:pPr>
        <w:widowControl w:val="0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 xml:space="preserve">сельского поселения:                                                             </w:t>
      </w:r>
      <w:r w:rsidRPr="004E0D02">
        <w:rPr>
          <w:rFonts w:ascii="Arial" w:hAnsi="Arial" w:cs="Arial"/>
          <w:szCs w:val="24"/>
        </w:rPr>
        <w:t>А.Н. Гущин</w:t>
      </w:r>
    </w:p>
    <w:p w:rsidR="00922049" w:rsidRPr="004E0D02" w:rsidRDefault="00922049">
      <w:pPr>
        <w:widowControl w:val="0"/>
        <w:rPr>
          <w:rFonts w:ascii="Arial" w:hAnsi="Arial" w:cs="Arial"/>
          <w:szCs w:val="24"/>
        </w:rPr>
      </w:pPr>
    </w:p>
    <w:p w:rsidR="00922049" w:rsidRPr="004E0D02" w:rsidRDefault="00922049">
      <w:pPr>
        <w:widowControl w:val="0"/>
        <w:ind w:firstLine="709"/>
        <w:jc w:val="right"/>
        <w:rPr>
          <w:rFonts w:ascii="Arial" w:hAnsi="Arial" w:cs="Arial"/>
          <w:szCs w:val="24"/>
        </w:rPr>
      </w:pPr>
    </w:p>
    <w:p w:rsidR="00922049" w:rsidRPr="004E0D02" w:rsidRDefault="00922049">
      <w:pPr>
        <w:widowControl w:val="0"/>
        <w:ind w:firstLine="709"/>
        <w:jc w:val="right"/>
        <w:rPr>
          <w:rFonts w:ascii="Arial" w:hAnsi="Arial" w:cs="Arial"/>
          <w:szCs w:val="24"/>
        </w:rPr>
      </w:pPr>
    </w:p>
    <w:p w:rsidR="00922049" w:rsidRDefault="00922049">
      <w:pPr>
        <w:widowControl w:val="0"/>
        <w:ind w:firstLine="709"/>
        <w:jc w:val="right"/>
        <w:rPr>
          <w:rFonts w:ascii="Arial" w:hAnsi="Arial" w:cs="Arial"/>
          <w:szCs w:val="24"/>
        </w:rPr>
      </w:pPr>
    </w:p>
    <w:p w:rsidR="004E0D02" w:rsidRDefault="004E0D02">
      <w:pPr>
        <w:widowControl w:val="0"/>
        <w:ind w:firstLine="709"/>
        <w:jc w:val="right"/>
        <w:rPr>
          <w:rFonts w:ascii="Arial" w:hAnsi="Arial" w:cs="Arial"/>
          <w:szCs w:val="24"/>
        </w:rPr>
      </w:pPr>
    </w:p>
    <w:p w:rsidR="004E0D02" w:rsidRDefault="004E0D02">
      <w:pPr>
        <w:widowControl w:val="0"/>
        <w:ind w:firstLine="709"/>
        <w:jc w:val="right"/>
        <w:rPr>
          <w:rFonts w:ascii="Arial" w:hAnsi="Arial" w:cs="Arial"/>
          <w:szCs w:val="24"/>
        </w:rPr>
      </w:pPr>
    </w:p>
    <w:p w:rsidR="004E0D02" w:rsidRDefault="004E0D02">
      <w:pPr>
        <w:widowControl w:val="0"/>
        <w:ind w:firstLine="709"/>
        <w:jc w:val="right"/>
        <w:rPr>
          <w:rFonts w:ascii="Arial" w:hAnsi="Arial" w:cs="Arial"/>
          <w:szCs w:val="24"/>
        </w:rPr>
      </w:pPr>
    </w:p>
    <w:p w:rsidR="004E0D02" w:rsidRDefault="004E0D02">
      <w:pPr>
        <w:widowControl w:val="0"/>
        <w:ind w:firstLine="709"/>
        <w:jc w:val="right"/>
        <w:rPr>
          <w:rFonts w:ascii="Arial" w:hAnsi="Arial" w:cs="Arial"/>
          <w:szCs w:val="24"/>
        </w:rPr>
      </w:pPr>
    </w:p>
    <w:p w:rsidR="004E0D02" w:rsidRDefault="004E0D02">
      <w:pPr>
        <w:widowControl w:val="0"/>
        <w:ind w:firstLine="709"/>
        <w:jc w:val="right"/>
        <w:rPr>
          <w:rFonts w:ascii="Arial" w:hAnsi="Arial" w:cs="Arial"/>
          <w:szCs w:val="24"/>
        </w:rPr>
      </w:pPr>
    </w:p>
    <w:p w:rsidR="004E0D02" w:rsidRDefault="004E0D02">
      <w:pPr>
        <w:widowControl w:val="0"/>
        <w:ind w:firstLine="709"/>
        <w:jc w:val="right"/>
        <w:rPr>
          <w:rFonts w:ascii="Arial" w:hAnsi="Arial" w:cs="Arial"/>
          <w:szCs w:val="24"/>
        </w:rPr>
      </w:pPr>
    </w:p>
    <w:p w:rsidR="004E0D02" w:rsidRPr="004E0D02" w:rsidRDefault="004E0D02">
      <w:pPr>
        <w:widowControl w:val="0"/>
        <w:ind w:firstLine="709"/>
        <w:jc w:val="right"/>
        <w:rPr>
          <w:rFonts w:ascii="Arial" w:hAnsi="Arial" w:cs="Arial"/>
          <w:szCs w:val="24"/>
        </w:rPr>
      </w:pPr>
    </w:p>
    <w:p w:rsidR="00922049" w:rsidRPr="004E0D02" w:rsidRDefault="00922049">
      <w:pPr>
        <w:widowControl w:val="0"/>
        <w:ind w:firstLine="709"/>
        <w:jc w:val="right"/>
        <w:rPr>
          <w:rFonts w:ascii="Arial" w:hAnsi="Arial" w:cs="Arial"/>
          <w:szCs w:val="24"/>
        </w:rPr>
      </w:pPr>
    </w:p>
    <w:p w:rsidR="00922049" w:rsidRPr="004E0D02" w:rsidRDefault="00922049">
      <w:pPr>
        <w:widowControl w:val="0"/>
        <w:ind w:firstLine="709"/>
        <w:jc w:val="right"/>
        <w:rPr>
          <w:rFonts w:ascii="Arial" w:hAnsi="Arial" w:cs="Arial"/>
          <w:szCs w:val="24"/>
        </w:rPr>
      </w:pPr>
    </w:p>
    <w:p w:rsidR="00922049" w:rsidRPr="004E0D02" w:rsidRDefault="004B595D">
      <w:pPr>
        <w:widowControl w:val="0"/>
        <w:ind w:firstLine="709"/>
        <w:jc w:val="right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>Утвержден</w:t>
      </w:r>
    </w:p>
    <w:p w:rsidR="00922049" w:rsidRPr="004E0D02" w:rsidRDefault="004B595D">
      <w:pPr>
        <w:widowControl w:val="0"/>
        <w:ind w:firstLine="709"/>
        <w:jc w:val="right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lastRenderedPageBreak/>
        <w:t xml:space="preserve">решением </w:t>
      </w:r>
    </w:p>
    <w:p w:rsidR="00922049" w:rsidRPr="004E0D02" w:rsidRDefault="004B595D">
      <w:pPr>
        <w:widowControl w:val="0"/>
        <w:ind w:firstLine="709"/>
        <w:jc w:val="right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>Совета Двойновского сельского поселения</w:t>
      </w:r>
    </w:p>
    <w:p w:rsidR="00922049" w:rsidRPr="004E0D02" w:rsidRDefault="004B595D">
      <w:pPr>
        <w:widowControl w:val="0"/>
        <w:ind w:firstLine="709"/>
        <w:jc w:val="right"/>
        <w:rPr>
          <w:rFonts w:ascii="Arial" w:hAnsi="Arial" w:cs="Arial"/>
          <w:i/>
          <w:szCs w:val="24"/>
        </w:rPr>
      </w:pPr>
      <w:r w:rsidRPr="004E0D02">
        <w:rPr>
          <w:rFonts w:ascii="Arial" w:hAnsi="Arial" w:cs="Arial"/>
          <w:szCs w:val="24"/>
        </w:rPr>
        <w:t>Новониколаевского муниципального района</w:t>
      </w:r>
    </w:p>
    <w:p w:rsidR="00922049" w:rsidRPr="004E0D02" w:rsidRDefault="004B595D">
      <w:pPr>
        <w:widowControl w:val="0"/>
        <w:ind w:firstLine="709"/>
        <w:jc w:val="right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>от «27» января 2026 г. № 41/1</w:t>
      </w:r>
    </w:p>
    <w:p w:rsidR="00922049" w:rsidRPr="004E0D02" w:rsidRDefault="00922049">
      <w:pPr>
        <w:widowControl w:val="0"/>
        <w:rPr>
          <w:rFonts w:ascii="Arial" w:hAnsi="Arial" w:cs="Arial"/>
          <w:szCs w:val="24"/>
        </w:rPr>
      </w:pPr>
    </w:p>
    <w:p w:rsidR="00922049" w:rsidRPr="004E0D02" w:rsidRDefault="00922049">
      <w:pPr>
        <w:widowControl w:val="0"/>
        <w:ind w:firstLine="709"/>
        <w:jc w:val="right"/>
        <w:rPr>
          <w:rFonts w:ascii="Arial" w:hAnsi="Arial" w:cs="Arial"/>
          <w:szCs w:val="24"/>
        </w:rPr>
      </w:pPr>
    </w:p>
    <w:p w:rsidR="00922049" w:rsidRPr="004E0D02" w:rsidRDefault="004B595D">
      <w:pPr>
        <w:widowControl w:val="0"/>
        <w:jc w:val="center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 xml:space="preserve">Порядок </w:t>
      </w:r>
    </w:p>
    <w:p w:rsidR="00922049" w:rsidRPr="004E0D02" w:rsidRDefault="004B595D">
      <w:pPr>
        <w:widowControl w:val="0"/>
        <w:jc w:val="center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>назначения и проведения собрания граждан в Двойновском сельском поселении Новониколаевского муниципального района Волгоградск</w:t>
      </w:r>
      <w:r w:rsidRPr="004E0D02">
        <w:rPr>
          <w:rFonts w:ascii="Arial" w:hAnsi="Arial" w:cs="Arial"/>
          <w:szCs w:val="24"/>
        </w:rPr>
        <w:t>ой области</w:t>
      </w:r>
    </w:p>
    <w:p w:rsidR="00922049" w:rsidRPr="004E0D02" w:rsidRDefault="00922049">
      <w:pPr>
        <w:widowControl w:val="0"/>
        <w:jc w:val="center"/>
        <w:rPr>
          <w:rFonts w:ascii="Arial" w:hAnsi="Arial" w:cs="Arial"/>
          <w:szCs w:val="24"/>
        </w:rPr>
      </w:pPr>
    </w:p>
    <w:p w:rsidR="00922049" w:rsidRPr="004E0D02" w:rsidRDefault="004B595D">
      <w:pPr>
        <w:widowControl w:val="0"/>
        <w:jc w:val="center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>1. Общие положения</w:t>
      </w:r>
    </w:p>
    <w:p w:rsidR="00922049" w:rsidRPr="004E0D02" w:rsidRDefault="00922049">
      <w:pPr>
        <w:widowControl w:val="0"/>
        <w:ind w:firstLine="709"/>
        <w:jc w:val="center"/>
        <w:rPr>
          <w:rFonts w:ascii="Arial" w:hAnsi="Arial" w:cs="Arial"/>
          <w:szCs w:val="24"/>
        </w:rPr>
      </w:pPr>
    </w:p>
    <w:p w:rsidR="00922049" w:rsidRPr="004E0D02" w:rsidRDefault="004B595D">
      <w:pPr>
        <w:ind w:firstLine="709"/>
        <w:jc w:val="both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 xml:space="preserve">1.1. </w:t>
      </w:r>
      <w:proofErr w:type="gramStart"/>
      <w:r w:rsidRPr="004E0D02">
        <w:rPr>
          <w:rFonts w:ascii="Arial" w:hAnsi="Arial" w:cs="Arial"/>
          <w:szCs w:val="24"/>
        </w:rPr>
        <w:t>Настоящий Порядок назначения и проведения собрания граждан</w:t>
      </w:r>
      <w:r w:rsidRPr="004E0D02">
        <w:rPr>
          <w:rFonts w:ascii="Arial" w:hAnsi="Arial" w:cs="Arial"/>
          <w:strike/>
          <w:szCs w:val="24"/>
        </w:rPr>
        <w:t xml:space="preserve"> </w:t>
      </w:r>
      <w:r w:rsidRPr="004E0D02">
        <w:rPr>
          <w:rFonts w:ascii="Arial" w:hAnsi="Arial" w:cs="Arial"/>
          <w:szCs w:val="24"/>
        </w:rPr>
        <w:t xml:space="preserve">в Двойновском сельском поселении Новониколаевского муниципального района Волгоградской области (далее – Порядок) разработан в соответствии с Федеральным </w:t>
      </w:r>
      <w:hyperlink r:id="rId7" w:history="1">
        <w:r w:rsidRPr="004E0D02">
          <w:rPr>
            <w:rFonts w:ascii="Arial" w:hAnsi="Arial" w:cs="Arial"/>
            <w:szCs w:val="24"/>
          </w:rPr>
          <w:t>законом</w:t>
        </w:r>
      </w:hyperlink>
      <w:r w:rsidRPr="004E0D02">
        <w:rPr>
          <w:rFonts w:ascii="Arial" w:hAnsi="Arial" w:cs="Arial"/>
          <w:szCs w:val="24"/>
        </w:rPr>
        <w:t xml:space="preserve"> от 20.03.2025 № 33-ФЗ «Об общих принципах организации местного самоуправления в единой системе публи</w:t>
      </w:r>
      <w:r w:rsidRPr="004E0D02">
        <w:rPr>
          <w:rFonts w:ascii="Arial" w:hAnsi="Arial" w:cs="Arial"/>
          <w:szCs w:val="24"/>
        </w:rPr>
        <w:t xml:space="preserve">чной власти», </w:t>
      </w:r>
      <w:hyperlink r:id="rId8" w:history="1">
        <w:r w:rsidRPr="004E0D02">
          <w:rPr>
            <w:rFonts w:ascii="Arial" w:hAnsi="Arial" w:cs="Arial"/>
            <w:szCs w:val="24"/>
          </w:rPr>
          <w:t>Уставом</w:t>
        </w:r>
      </w:hyperlink>
      <w:r w:rsidRPr="004E0D02">
        <w:rPr>
          <w:rFonts w:ascii="Arial" w:hAnsi="Arial" w:cs="Arial"/>
          <w:szCs w:val="24"/>
        </w:rPr>
        <w:t xml:space="preserve"> </w:t>
      </w:r>
      <w:r w:rsidRPr="004E0D02">
        <w:rPr>
          <w:rFonts w:ascii="Arial" w:hAnsi="Arial" w:cs="Arial"/>
          <w:szCs w:val="24"/>
        </w:rPr>
        <w:t>Двойновского сельского поселения Новониколаевского муниципального</w:t>
      </w:r>
      <w:r w:rsidRPr="004E0D02">
        <w:rPr>
          <w:rFonts w:ascii="Arial" w:hAnsi="Arial" w:cs="Arial"/>
          <w:szCs w:val="24"/>
        </w:rPr>
        <w:t xml:space="preserve"> района Волгоградской области и устанавливает процедуру назначения, подготовки, проведения и определения результатов собрания граждан в Двойновском</w:t>
      </w:r>
      <w:proofErr w:type="gramEnd"/>
      <w:r w:rsidRPr="004E0D02">
        <w:rPr>
          <w:rFonts w:ascii="Arial" w:hAnsi="Arial" w:cs="Arial"/>
          <w:szCs w:val="24"/>
        </w:rPr>
        <w:t xml:space="preserve"> сельском </w:t>
      </w:r>
      <w:proofErr w:type="gramStart"/>
      <w:r w:rsidRPr="004E0D02">
        <w:rPr>
          <w:rFonts w:ascii="Arial" w:hAnsi="Arial" w:cs="Arial"/>
          <w:szCs w:val="24"/>
        </w:rPr>
        <w:t>поселении</w:t>
      </w:r>
      <w:proofErr w:type="gramEnd"/>
      <w:r w:rsidRPr="004E0D02">
        <w:rPr>
          <w:rFonts w:ascii="Arial" w:hAnsi="Arial" w:cs="Arial"/>
          <w:szCs w:val="24"/>
        </w:rPr>
        <w:t xml:space="preserve"> Новониколаевского муниципального района Волгоградской области (далее – Двойновского сельс</w:t>
      </w:r>
      <w:r w:rsidRPr="004E0D02">
        <w:rPr>
          <w:rFonts w:ascii="Arial" w:hAnsi="Arial" w:cs="Arial"/>
          <w:szCs w:val="24"/>
        </w:rPr>
        <w:t>кое поселение) как одной из форм участия населения в осуществлении местного самоуправления.</w:t>
      </w:r>
    </w:p>
    <w:p w:rsidR="00922049" w:rsidRPr="004E0D02" w:rsidRDefault="004B595D">
      <w:pPr>
        <w:ind w:firstLine="709"/>
        <w:jc w:val="both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>1.2. Собрания граждан (далее – собрание) могут проводиться:</w:t>
      </w:r>
    </w:p>
    <w:p w:rsidR="00922049" w:rsidRPr="004E0D02" w:rsidRDefault="004B595D">
      <w:pPr>
        <w:ind w:firstLine="709"/>
        <w:jc w:val="both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>1) для обсуждения вопросов непосредственного обеспечения жизнедеятельности населения;</w:t>
      </w:r>
    </w:p>
    <w:p w:rsidR="00922049" w:rsidRPr="004E0D02" w:rsidRDefault="004B595D">
      <w:pPr>
        <w:ind w:firstLine="709"/>
        <w:jc w:val="both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 xml:space="preserve">2) для </w:t>
      </w:r>
      <w:r w:rsidRPr="004E0D02">
        <w:rPr>
          <w:rFonts w:ascii="Arial" w:hAnsi="Arial" w:cs="Arial"/>
          <w:szCs w:val="24"/>
        </w:rPr>
        <w:t>информирования населения о деятельности органов местного самоуправления и должностных лиц местного самоуправления;</w:t>
      </w:r>
    </w:p>
    <w:p w:rsidR="00922049" w:rsidRPr="004E0D02" w:rsidRDefault="004B595D">
      <w:pPr>
        <w:ind w:firstLine="709"/>
        <w:jc w:val="both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>3) на территории муниципального образования или на части его территории по вопросу выявления мнения граждан о поддержке инициативного проекта</w:t>
      </w:r>
      <w:r w:rsidRPr="004E0D02">
        <w:rPr>
          <w:rFonts w:ascii="Arial" w:hAnsi="Arial" w:cs="Arial"/>
          <w:szCs w:val="24"/>
        </w:rPr>
        <w:t>;</w:t>
      </w:r>
    </w:p>
    <w:p w:rsidR="00922049" w:rsidRPr="004E0D02" w:rsidRDefault="004B595D">
      <w:pPr>
        <w:ind w:firstLine="709"/>
        <w:jc w:val="both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>4) в сельском населенном пункте по вопросу выдвижения кандидатуры старосты сельского населенного пункта, а также по вопросу досрочного прекращения полномочий старосты сельского населенного пункта.</w:t>
      </w:r>
    </w:p>
    <w:p w:rsidR="00922049" w:rsidRPr="004E0D02" w:rsidRDefault="004B595D">
      <w:pPr>
        <w:ind w:firstLine="709"/>
        <w:jc w:val="both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>1.3. В собраниях, проводимых для обсуждения вопросов непо</w:t>
      </w:r>
      <w:r w:rsidRPr="004E0D02">
        <w:rPr>
          <w:rFonts w:ascii="Arial" w:hAnsi="Arial" w:cs="Arial"/>
          <w:szCs w:val="24"/>
        </w:rPr>
        <w:t>средственного обеспечения жизнедеятельности населения Двойновского сельского поселения, информирования населения о деятельности органов местного самоуправления и должностных лиц местного самоуправления Двойновского сельского поселения, вправе принимать уча</w:t>
      </w:r>
      <w:r w:rsidRPr="004E0D02">
        <w:rPr>
          <w:rFonts w:ascii="Arial" w:hAnsi="Arial" w:cs="Arial"/>
          <w:szCs w:val="24"/>
        </w:rPr>
        <w:t>стие граждане, проживающие на соответствующей территории Двойновского сельского поселения, обладающие избирательным правом.</w:t>
      </w:r>
    </w:p>
    <w:p w:rsidR="00922049" w:rsidRPr="004E0D02" w:rsidRDefault="004B595D">
      <w:pPr>
        <w:ind w:firstLine="709"/>
        <w:jc w:val="both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>В собрании, проводимом на территории</w:t>
      </w:r>
      <w:r w:rsidRPr="004E0D02">
        <w:rPr>
          <w:rFonts w:ascii="Arial" w:hAnsi="Arial" w:cs="Arial"/>
          <w:color w:val="FF0000"/>
          <w:szCs w:val="24"/>
        </w:rPr>
        <w:t xml:space="preserve"> </w:t>
      </w:r>
      <w:r w:rsidRPr="004E0D02">
        <w:rPr>
          <w:rFonts w:ascii="Arial" w:hAnsi="Arial" w:cs="Arial"/>
          <w:szCs w:val="24"/>
        </w:rPr>
        <w:t>Двойновского сельского поселения</w:t>
      </w:r>
      <w:r w:rsidRPr="004E0D02">
        <w:rPr>
          <w:rFonts w:ascii="Arial" w:hAnsi="Arial" w:cs="Arial"/>
          <w:i/>
          <w:szCs w:val="24"/>
        </w:rPr>
        <w:t xml:space="preserve"> </w:t>
      </w:r>
      <w:r w:rsidRPr="004E0D02">
        <w:rPr>
          <w:rFonts w:ascii="Arial" w:hAnsi="Arial" w:cs="Arial"/>
          <w:szCs w:val="24"/>
        </w:rPr>
        <w:t>или на части его территории по вопросу выявления мнения гражда</w:t>
      </w:r>
      <w:r w:rsidRPr="004E0D02">
        <w:rPr>
          <w:rFonts w:ascii="Arial" w:hAnsi="Arial" w:cs="Arial"/>
          <w:szCs w:val="24"/>
        </w:rPr>
        <w:t>н о поддержке инициативного проекта,</w:t>
      </w:r>
      <w:r w:rsidRPr="004E0D02">
        <w:rPr>
          <w:rFonts w:ascii="Arial" w:hAnsi="Arial" w:cs="Arial"/>
          <w:color w:val="FF0000"/>
          <w:szCs w:val="24"/>
        </w:rPr>
        <w:t xml:space="preserve"> </w:t>
      </w:r>
      <w:r w:rsidRPr="004E0D02">
        <w:rPr>
          <w:rFonts w:ascii="Arial" w:hAnsi="Arial" w:cs="Arial"/>
          <w:szCs w:val="24"/>
        </w:rPr>
        <w:t xml:space="preserve">вправе принимать участие жители соответствующей территории Двойновского сельского поселения, достигшие восемнадцатилетнего возраста. </w:t>
      </w:r>
    </w:p>
    <w:p w:rsidR="00922049" w:rsidRPr="004E0D02" w:rsidRDefault="004B595D">
      <w:pPr>
        <w:ind w:firstLine="709"/>
        <w:jc w:val="both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>В собрании, проводимом в сельском населенном пункте по вопросу выдвижения кандидатуры</w:t>
      </w:r>
      <w:r w:rsidRPr="004E0D02">
        <w:rPr>
          <w:rFonts w:ascii="Arial" w:hAnsi="Arial" w:cs="Arial"/>
          <w:szCs w:val="24"/>
        </w:rPr>
        <w:t xml:space="preserve"> (досрочного прекращения полномочий) старосты сельского населенного пункта могут принять участие граждане Российской Федерации, проживающие на территории данного сельского населенного пункта и обладающие активным избирательным правом. </w:t>
      </w:r>
    </w:p>
    <w:p w:rsidR="00922049" w:rsidRPr="004E0D02" w:rsidRDefault="004B595D">
      <w:pPr>
        <w:ind w:firstLine="709"/>
        <w:jc w:val="both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>Граждане участвуют в</w:t>
      </w:r>
      <w:r w:rsidRPr="004E0D02">
        <w:rPr>
          <w:rFonts w:ascii="Arial" w:hAnsi="Arial" w:cs="Arial"/>
          <w:szCs w:val="24"/>
        </w:rPr>
        <w:t xml:space="preserve"> собрании на равных основаниях, каждый гражданин обладает одним голосом и участвует в собрании лично.</w:t>
      </w:r>
    </w:p>
    <w:p w:rsidR="00922049" w:rsidRPr="004E0D02" w:rsidRDefault="004B595D">
      <w:pPr>
        <w:ind w:firstLine="709"/>
        <w:jc w:val="both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lastRenderedPageBreak/>
        <w:t>1.4. Собрание граждан может принимать обращения к органам местного самоуправления и должностным лицам местного самоуправления, а также избирать лиц, уполн</w:t>
      </w:r>
      <w:r w:rsidRPr="004E0D02">
        <w:rPr>
          <w:rFonts w:ascii="Arial" w:hAnsi="Arial" w:cs="Arial"/>
          <w:szCs w:val="24"/>
        </w:rPr>
        <w:t>омоченных представлять собрание граждан во взаимоотношениях с органами местного самоуправления и должностными лицами местного самоуправления.</w:t>
      </w:r>
    </w:p>
    <w:p w:rsidR="00922049" w:rsidRPr="004E0D02" w:rsidRDefault="004B595D">
      <w:pPr>
        <w:ind w:firstLine="709"/>
        <w:jc w:val="both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>1.5. Расходы, связанные с организацией и проведением собрания,</w:t>
      </w:r>
      <w:r w:rsidRPr="004E0D02">
        <w:rPr>
          <w:rFonts w:ascii="Arial" w:hAnsi="Arial" w:cs="Arial"/>
          <w:strike/>
          <w:szCs w:val="24"/>
        </w:rPr>
        <w:t xml:space="preserve"> </w:t>
      </w:r>
      <w:r w:rsidRPr="004E0D02">
        <w:rPr>
          <w:rFonts w:ascii="Arial" w:hAnsi="Arial" w:cs="Arial"/>
          <w:szCs w:val="24"/>
        </w:rPr>
        <w:t>осуществляются за счет средств бюджета Двойновского</w:t>
      </w:r>
      <w:r w:rsidRPr="004E0D02">
        <w:rPr>
          <w:rFonts w:ascii="Arial" w:hAnsi="Arial" w:cs="Arial"/>
          <w:szCs w:val="24"/>
        </w:rPr>
        <w:t xml:space="preserve"> сельского поселения.</w:t>
      </w:r>
    </w:p>
    <w:p w:rsidR="00922049" w:rsidRPr="004E0D02" w:rsidRDefault="004B595D">
      <w:pPr>
        <w:ind w:firstLine="709"/>
        <w:jc w:val="both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 xml:space="preserve">1.6. Настоящий Порядок не распространяется </w:t>
      </w:r>
      <w:proofErr w:type="gramStart"/>
      <w:r w:rsidRPr="004E0D02">
        <w:rPr>
          <w:rFonts w:ascii="Arial" w:hAnsi="Arial" w:cs="Arial"/>
          <w:szCs w:val="24"/>
        </w:rPr>
        <w:t>на</w:t>
      </w:r>
      <w:proofErr w:type="gramEnd"/>
      <w:r w:rsidRPr="004E0D02">
        <w:rPr>
          <w:rFonts w:ascii="Arial" w:hAnsi="Arial" w:cs="Arial"/>
          <w:szCs w:val="24"/>
        </w:rPr>
        <w:t>:</w:t>
      </w:r>
    </w:p>
    <w:p w:rsidR="00922049" w:rsidRPr="004E0D02" w:rsidRDefault="004B595D">
      <w:pPr>
        <w:ind w:firstLine="709"/>
        <w:jc w:val="both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>собрания и конференции, проводимые в общественных объединениях, трудовых и учебных коллективах, жилищных товариществах, иных организациях;</w:t>
      </w:r>
    </w:p>
    <w:p w:rsidR="00922049" w:rsidRPr="004E0D02" w:rsidRDefault="004B595D">
      <w:pPr>
        <w:ind w:firstLine="709"/>
        <w:jc w:val="both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>собрания и конференции, проводимые в целях осуще</w:t>
      </w:r>
      <w:r w:rsidRPr="004E0D02">
        <w:rPr>
          <w:rFonts w:ascii="Arial" w:hAnsi="Arial" w:cs="Arial"/>
          <w:szCs w:val="24"/>
        </w:rPr>
        <w:t>ствления территориального общественного самоуправления Двойновского сельского поселения;</w:t>
      </w:r>
    </w:p>
    <w:p w:rsidR="00922049" w:rsidRPr="004E0D02" w:rsidRDefault="004B595D">
      <w:pPr>
        <w:ind w:firstLine="709"/>
        <w:jc w:val="both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>собрания, проводимые в качестве мирных массовых акций населения Двойновского сельского поселения;</w:t>
      </w:r>
    </w:p>
    <w:p w:rsidR="00922049" w:rsidRPr="004E0D02" w:rsidRDefault="004B595D">
      <w:pPr>
        <w:ind w:firstLine="709"/>
        <w:jc w:val="both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>собрания, порядок проведения которых регулируется федеральным законод</w:t>
      </w:r>
      <w:r w:rsidRPr="004E0D02">
        <w:rPr>
          <w:rFonts w:ascii="Arial" w:hAnsi="Arial" w:cs="Arial"/>
          <w:szCs w:val="24"/>
        </w:rPr>
        <w:t>ательством и законодательством Волгоградской области.</w:t>
      </w:r>
    </w:p>
    <w:p w:rsidR="00922049" w:rsidRPr="004E0D02" w:rsidRDefault="00922049">
      <w:pPr>
        <w:ind w:firstLine="709"/>
        <w:jc w:val="both"/>
        <w:rPr>
          <w:rFonts w:ascii="Arial" w:hAnsi="Arial" w:cs="Arial"/>
          <w:szCs w:val="24"/>
        </w:rPr>
      </w:pPr>
    </w:p>
    <w:p w:rsidR="00922049" w:rsidRPr="004E0D02" w:rsidRDefault="004B595D">
      <w:pPr>
        <w:widowControl w:val="0"/>
        <w:jc w:val="center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>2. Выдвижение инициативы проведения собрания</w:t>
      </w:r>
    </w:p>
    <w:p w:rsidR="00922049" w:rsidRPr="004E0D02" w:rsidRDefault="00922049">
      <w:pPr>
        <w:ind w:firstLine="709"/>
        <w:jc w:val="both"/>
        <w:rPr>
          <w:rFonts w:ascii="Arial" w:hAnsi="Arial" w:cs="Arial"/>
          <w:szCs w:val="24"/>
        </w:rPr>
      </w:pPr>
    </w:p>
    <w:p w:rsidR="00922049" w:rsidRPr="004E0D02" w:rsidRDefault="004B595D">
      <w:pPr>
        <w:ind w:firstLine="709"/>
        <w:jc w:val="both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>2.1. Собрание граждан проводится по инициативе:</w:t>
      </w:r>
    </w:p>
    <w:p w:rsidR="00922049" w:rsidRPr="004E0D02" w:rsidRDefault="004B595D">
      <w:pPr>
        <w:ind w:firstLine="709"/>
        <w:jc w:val="both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>населения Двойновского сельского поселения (далее – население);</w:t>
      </w:r>
    </w:p>
    <w:p w:rsidR="00922049" w:rsidRPr="004E0D02" w:rsidRDefault="004B595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4E0D02">
        <w:rPr>
          <w:rFonts w:ascii="Arial" w:hAnsi="Arial" w:cs="Arial"/>
          <w:sz w:val="24"/>
          <w:szCs w:val="24"/>
        </w:rPr>
        <w:t>совет Двойновского сельского поселения Ново</w:t>
      </w:r>
      <w:r w:rsidRPr="004E0D02">
        <w:rPr>
          <w:rFonts w:ascii="Arial" w:hAnsi="Arial" w:cs="Arial"/>
          <w:sz w:val="24"/>
          <w:szCs w:val="24"/>
        </w:rPr>
        <w:t>николаевского муниципального района Волгоградской области</w:t>
      </w:r>
    </w:p>
    <w:p w:rsidR="00922049" w:rsidRPr="004E0D02" w:rsidRDefault="004B595D">
      <w:pPr>
        <w:ind w:firstLine="709"/>
        <w:jc w:val="both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 xml:space="preserve"> (далее – совет Двойновского сельского поселения);</w:t>
      </w:r>
    </w:p>
    <w:p w:rsidR="00922049" w:rsidRPr="004E0D02" w:rsidRDefault="004B595D">
      <w:pPr>
        <w:ind w:firstLine="709"/>
        <w:jc w:val="both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>главы Двойновского сельского поселения (далее – глава).</w:t>
      </w:r>
    </w:p>
    <w:p w:rsidR="00922049" w:rsidRPr="004E0D02" w:rsidRDefault="004B595D">
      <w:pPr>
        <w:ind w:firstLine="709"/>
        <w:jc w:val="both"/>
        <w:rPr>
          <w:rFonts w:ascii="Arial" w:hAnsi="Arial" w:cs="Arial"/>
          <w:color w:val="FF0000"/>
          <w:szCs w:val="24"/>
        </w:rPr>
      </w:pPr>
      <w:r w:rsidRPr="004E0D02">
        <w:rPr>
          <w:rFonts w:ascii="Arial" w:hAnsi="Arial" w:cs="Arial"/>
          <w:szCs w:val="24"/>
        </w:rPr>
        <w:t>2.2. Собрание граждан, проводимое по инициативе населения, назначается советом Двойновского</w:t>
      </w:r>
      <w:r w:rsidRPr="004E0D02">
        <w:rPr>
          <w:rFonts w:ascii="Arial" w:hAnsi="Arial" w:cs="Arial"/>
          <w:szCs w:val="24"/>
        </w:rPr>
        <w:t xml:space="preserve"> сельского поселения.</w:t>
      </w:r>
      <w:r w:rsidRPr="004E0D02">
        <w:rPr>
          <w:rFonts w:ascii="Arial" w:hAnsi="Arial" w:cs="Arial"/>
          <w:color w:val="FF0000"/>
          <w:szCs w:val="24"/>
        </w:rPr>
        <w:t xml:space="preserve"> </w:t>
      </w:r>
    </w:p>
    <w:p w:rsidR="00922049" w:rsidRPr="004E0D02" w:rsidRDefault="004B595D">
      <w:pPr>
        <w:ind w:firstLine="709"/>
        <w:jc w:val="both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>Собрание граждан</w:t>
      </w:r>
      <w:r w:rsidRPr="004E0D02">
        <w:rPr>
          <w:rFonts w:ascii="Arial" w:hAnsi="Arial" w:cs="Arial"/>
          <w:szCs w:val="24"/>
        </w:rPr>
        <w:t>, п</w:t>
      </w:r>
      <w:r w:rsidRPr="004E0D02">
        <w:rPr>
          <w:rFonts w:ascii="Arial" w:hAnsi="Arial" w:cs="Arial"/>
          <w:szCs w:val="24"/>
        </w:rPr>
        <w:t>роводимое по инициативе совета Двойновского сельского поселения или главы, назначается соответственно советом Двойновского сельского поселения или главой.</w:t>
      </w:r>
    </w:p>
    <w:p w:rsidR="00922049" w:rsidRPr="004E0D02" w:rsidRDefault="00922049">
      <w:pPr>
        <w:ind w:firstLine="709"/>
        <w:jc w:val="both"/>
        <w:rPr>
          <w:rFonts w:ascii="Arial" w:hAnsi="Arial" w:cs="Arial"/>
          <w:szCs w:val="24"/>
        </w:rPr>
      </w:pPr>
    </w:p>
    <w:p w:rsidR="00922049" w:rsidRPr="004E0D02" w:rsidRDefault="004B595D">
      <w:pPr>
        <w:ind w:firstLine="709"/>
        <w:jc w:val="both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 xml:space="preserve">2.3. Организатором собрания, назначаемого советом </w:t>
      </w:r>
      <w:r w:rsidRPr="004E0D02">
        <w:rPr>
          <w:rFonts w:ascii="Arial" w:hAnsi="Arial" w:cs="Arial"/>
          <w:szCs w:val="24"/>
        </w:rPr>
        <w:t>Двойновского сельского поселения, является администрация Двойновского сельского поселения Новониколаевского муниципального района Волгоградской области.</w:t>
      </w:r>
    </w:p>
    <w:p w:rsidR="00922049" w:rsidRPr="004E0D02" w:rsidRDefault="004B595D">
      <w:pPr>
        <w:ind w:firstLine="708"/>
        <w:jc w:val="both"/>
        <w:rPr>
          <w:rFonts w:ascii="Arial" w:hAnsi="Arial" w:cs="Arial"/>
          <w:color w:val="FF0000"/>
          <w:szCs w:val="24"/>
        </w:rPr>
      </w:pPr>
      <w:r w:rsidRPr="004E0D02">
        <w:rPr>
          <w:rFonts w:ascii="Arial" w:hAnsi="Arial" w:cs="Arial"/>
          <w:szCs w:val="24"/>
        </w:rPr>
        <w:t>Организатором собрания, назначаемого главой, является администрация Двойновского сельского поселения Но</w:t>
      </w:r>
      <w:r w:rsidRPr="004E0D02">
        <w:rPr>
          <w:rFonts w:ascii="Arial" w:hAnsi="Arial" w:cs="Arial"/>
          <w:szCs w:val="24"/>
        </w:rPr>
        <w:t>вониколаевского муниципального района Волгоградской области.</w:t>
      </w:r>
    </w:p>
    <w:p w:rsidR="00922049" w:rsidRPr="004E0D02" w:rsidRDefault="004B595D">
      <w:pPr>
        <w:ind w:firstLine="709"/>
        <w:jc w:val="both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 xml:space="preserve">2.4. </w:t>
      </w:r>
      <w:proofErr w:type="gramStart"/>
      <w:r w:rsidRPr="004E0D02">
        <w:rPr>
          <w:rFonts w:ascii="Arial" w:hAnsi="Arial" w:cs="Arial"/>
          <w:szCs w:val="24"/>
        </w:rPr>
        <w:t xml:space="preserve">С инициативой проведения собрания, организуемого для обсуждения вопросов непосредственного обеспечения жизнедеятельности населения Двойновского сельского поселения, информирования населения </w:t>
      </w:r>
      <w:r w:rsidRPr="004E0D02">
        <w:rPr>
          <w:rFonts w:ascii="Arial" w:hAnsi="Arial" w:cs="Arial"/>
          <w:szCs w:val="24"/>
        </w:rPr>
        <w:t>о деятельности органов местного самоуправления и должностных лиц местного самоуправления Двойновского сельского поселения образования, может выступить инициативная группа граждан, обладающих избирательным правом и проживающих на территории Двойновского сел</w:t>
      </w:r>
      <w:r w:rsidRPr="004E0D02">
        <w:rPr>
          <w:rFonts w:ascii="Arial" w:hAnsi="Arial" w:cs="Arial"/>
          <w:szCs w:val="24"/>
        </w:rPr>
        <w:t>ьского поселения, где предполагается провести собрание, численностью не менее 50 человек (далее – инициативная группа).</w:t>
      </w:r>
      <w:proofErr w:type="gramEnd"/>
    </w:p>
    <w:p w:rsidR="00922049" w:rsidRPr="004E0D02" w:rsidRDefault="004B595D">
      <w:pPr>
        <w:ind w:firstLine="709"/>
        <w:jc w:val="both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 xml:space="preserve">С инициативой проведения собрания, организуемого по вопросу выявления мнения граждан о поддержке инициативного проекта, может выступить </w:t>
      </w:r>
      <w:r w:rsidRPr="004E0D02">
        <w:rPr>
          <w:rFonts w:ascii="Arial" w:hAnsi="Arial" w:cs="Arial"/>
          <w:szCs w:val="24"/>
        </w:rPr>
        <w:t xml:space="preserve">инициативная группа жителей, достигших восемнадцатилетнего возраста и проживающих на территории Двойновского сельского поселения или на части его территории, где предполагается провести собрание, </w:t>
      </w:r>
      <w:r w:rsidRPr="004E0D02">
        <w:rPr>
          <w:rFonts w:ascii="Arial" w:hAnsi="Arial" w:cs="Arial"/>
          <w:szCs w:val="24"/>
        </w:rPr>
        <w:t>численностью</w:t>
      </w:r>
      <w:r w:rsidRPr="004E0D02">
        <w:rPr>
          <w:rFonts w:ascii="Arial" w:hAnsi="Arial" w:cs="Arial"/>
          <w:szCs w:val="24"/>
        </w:rPr>
        <w:t xml:space="preserve"> не менее 20 человек (далее – инициативная групп</w:t>
      </w:r>
      <w:r w:rsidRPr="004E0D02">
        <w:rPr>
          <w:rFonts w:ascii="Arial" w:hAnsi="Arial" w:cs="Arial"/>
          <w:szCs w:val="24"/>
        </w:rPr>
        <w:t>а).</w:t>
      </w:r>
    </w:p>
    <w:p w:rsidR="00922049" w:rsidRPr="004E0D02" w:rsidRDefault="004B595D">
      <w:pPr>
        <w:ind w:firstLine="709"/>
        <w:jc w:val="both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lastRenderedPageBreak/>
        <w:t>С инициативой проведения собрания, организуемого по вопросу выдвижения кандидатуры (досрочного прекращения полномочий) старосты сельского населенного пункта может выступить инициативная группа граждан Российской Федерации, обладающих активным избирател</w:t>
      </w:r>
      <w:r w:rsidRPr="004E0D02">
        <w:rPr>
          <w:rFonts w:ascii="Arial" w:hAnsi="Arial" w:cs="Arial"/>
          <w:szCs w:val="24"/>
        </w:rPr>
        <w:t>ьным правом и проживающих на территории данного сельского населенного пункта, где предполагается провести собрание численностью не менее 50 человек (далее – инициативная группа).</w:t>
      </w:r>
    </w:p>
    <w:p w:rsidR="00922049" w:rsidRPr="004E0D02" w:rsidRDefault="004B595D">
      <w:pPr>
        <w:ind w:firstLine="709"/>
        <w:jc w:val="both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>2.4.1 Решение о выдвижении инициативы проведения собрания</w:t>
      </w:r>
      <w:r w:rsidRPr="004E0D02">
        <w:rPr>
          <w:rFonts w:ascii="Arial" w:hAnsi="Arial" w:cs="Arial"/>
          <w:strike/>
          <w:szCs w:val="24"/>
        </w:rPr>
        <w:t xml:space="preserve"> </w:t>
      </w:r>
      <w:r w:rsidRPr="004E0D02">
        <w:rPr>
          <w:rFonts w:ascii="Arial" w:hAnsi="Arial" w:cs="Arial"/>
          <w:szCs w:val="24"/>
        </w:rPr>
        <w:t xml:space="preserve">принимается на </w:t>
      </w:r>
      <w:r w:rsidRPr="004E0D02">
        <w:rPr>
          <w:rFonts w:ascii="Arial" w:hAnsi="Arial" w:cs="Arial"/>
          <w:szCs w:val="24"/>
        </w:rPr>
        <w:t>собрании инициативной группы. В ходе собрания членов инициативной группы составляется протокол, в котором указываются:</w:t>
      </w:r>
    </w:p>
    <w:p w:rsidR="00922049" w:rsidRPr="004E0D02" w:rsidRDefault="004B595D">
      <w:pPr>
        <w:ind w:firstLine="709"/>
        <w:jc w:val="both"/>
        <w:rPr>
          <w:rFonts w:ascii="Arial" w:hAnsi="Arial" w:cs="Arial"/>
          <w:strike/>
          <w:szCs w:val="24"/>
        </w:rPr>
      </w:pPr>
      <w:r w:rsidRPr="004E0D02">
        <w:rPr>
          <w:rFonts w:ascii="Arial" w:hAnsi="Arial" w:cs="Arial"/>
          <w:szCs w:val="24"/>
        </w:rPr>
        <w:t xml:space="preserve">- решение о выдвижении инициативы проведения собрания с обоснованием необходимости проведения собрания; </w:t>
      </w:r>
    </w:p>
    <w:p w:rsidR="00922049" w:rsidRPr="004E0D02" w:rsidRDefault="004B595D">
      <w:pPr>
        <w:ind w:firstLine="709"/>
        <w:jc w:val="both"/>
        <w:rPr>
          <w:rFonts w:ascii="Arial" w:hAnsi="Arial" w:cs="Arial"/>
          <w:szCs w:val="24"/>
        </w:rPr>
      </w:pPr>
      <w:proofErr w:type="gramStart"/>
      <w:r w:rsidRPr="004E0D02">
        <w:rPr>
          <w:rFonts w:ascii="Arial" w:hAnsi="Arial" w:cs="Arial"/>
          <w:szCs w:val="24"/>
        </w:rPr>
        <w:t>- формулировка вопроса (вопросов</w:t>
      </w:r>
      <w:r w:rsidRPr="004E0D02">
        <w:rPr>
          <w:rFonts w:ascii="Arial" w:hAnsi="Arial" w:cs="Arial"/>
          <w:szCs w:val="24"/>
        </w:rPr>
        <w:t>), предлагаемого (предлагаемых) для обсуждения на собрании;</w:t>
      </w:r>
      <w:proofErr w:type="gramEnd"/>
    </w:p>
    <w:p w:rsidR="00922049" w:rsidRPr="004E0D02" w:rsidRDefault="004B595D">
      <w:pPr>
        <w:ind w:firstLine="709"/>
        <w:jc w:val="both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>- предлагаемые дата, время и место проведения собрания;</w:t>
      </w:r>
    </w:p>
    <w:p w:rsidR="00922049" w:rsidRPr="004E0D02" w:rsidRDefault="004B595D">
      <w:pPr>
        <w:ind w:firstLine="709"/>
        <w:jc w:val="both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>- список членов инициативной группы с указанием фамилии, имени, отчества (при наличии), даты рождения, адреса места жительства;</w:t>
      </w:r>
    </w:p>
    <w:p w:rsidR="00922049" w:rsidRPr="004E0D02" w:rsidRDefault="004B595D">
      <w:pPr>
        <w:ind w:firstLine="709"/>
        <w:jc w:val="both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>- фамилия, и</w:t>
      </w:r>
      <w:r w:rsidRPr="004E0D02">
        <w:rPr>
          <w:rFonts w:ascii="Arial" w:hAnsi="Arial" w:cs="Arial"/>
          <w:szCs w:val="24"/>
        </w:rPr>
        <w:t>мя, отчество (при наличии) члена инициативной группы, уполномоченного на представление инициативной группы во взаимоотношениях с органами местного самоуправления и должностными лицами местного самоуправления (далее – уполномоченный представитель инициативн</w:t>
      </w:r>
      <w:r w:rsidRPr="004E0D02">
        <w:rPr>
          <w:rFonts w:ascii="Arial" w:hAnsi="Arial" w:cs="Arial"/>
          <w:szCs w:val="24"/>
        </w:rPr>
        <w:t>ой группы).</w:t>
      </w:r>
    </w:p>
    <w:p w:rsidR="00922049" w:rsidRPr="004E0D02" w:rsidRDefault="004B595D">
      <w:pPr>
        <w:ind w:firstLine="709"/>
        <w:jc w:val="both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>Протокол собрания членов инициативной группы подписывается всеми членами инициативной группы.</w:t>
      </w:r>
    </w:p>
    <w:p w:rsidR="00922049" w:rsidRPr="004E0D02" w:rsidRDefault="004B595D">
      <w:pPr>
        <w:ind w:firstLine="709"/>
        <w:jc w:val="both"/>
        <w:rPr>
          <w:rFonts w:ascii="Arial" w:hAnsi="Arial" w:cs="Arial"/>
          <w:strike/>
          <w:szCs w:val="24"/>
        </w:rPr>
      </w:pPr>
      <w:r w:rsidRPr="004E0D02">
        <w:rPr>
          <w:rFonts w:ascii="Arial" w:hAnsi="Arial" w:cs="Arial"/>
          <w:szCs w:val="24"/>
        </w:rPr>
        <w:t>2.4.2. Инициативной группой направляется письменное обращение о назначении собрания (далее – обращение инициативной группы) в совет Двойновского сельс</w:t>
      </w:r>
      <w:r w:rsidRPr="004E0D02">
        <w:rPr>
          <w:rFonts w:ascii="Arial" w:hAnsi="Arial" w:cs="Arial"/>
          <w:szCs w:val="24"/>
        </w:rPr>
        <w:t>кого поселения.</w:t>
      </w:r>
    </w:p>
    <w:p w:rsidR="00922049" w:rsidRPr="004E0D02" w:rsidRDefault="004B595D">
      <w:pPr>
        <w:ind w:firstLine="709"/>
        <w:jc w:val="both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>В обращении инициативной группы в обязательном порядке указывается вопрос (вопросы), для обсуждения которого (которых) инициируется проведение собрания, почтовый адрес уполномоченного представителя инициативной группы. Каждый член инициатив</w:t>
      </w:r>
      <w:r w:rsidRPr="004E0D02">
        <w:rPr>
          <w:rFonts w:ascii="Arial" w:hAnsi="Arial" w:cs="Arial"/>
          <w:szCs w:val="24"/>
        </w:rPr>
        <w:t>ной группы собственноручно подписывает обращение инициативной группы и указывает фамилию, имя и отчество (при наличии). К обращению инициативной группы прилагается протокол собрания инициативной группы.</w:t>
      </w:r>
    </w:p>
    <w:p w:rsidR="00922049" w:rsidRPr="004E0D02" w:rsidRDefault="004B595D">
      <w:pPr>
        <w:ind w:firstLine="709"/>
        <w:jc w:val="both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>2.4.3. Обращение инициативной группы подлежит рассмот</w:t>
      </w:r>
      <w:r w:rsidRPr="004E0D02">
        <w:rPr>
          <w:rFonts w:ascii="Arial" w:hAnsi="Arial" w:cs="Arial"/>
          <w:szCs w:val="24"/>
        </w:rPr>
        <w:t>рению на очередном заседании совета Двойновского сельского поселения в соответствии с регламентом совета Двойновского сельского поселения</w:t>
      </w:r>
      <w:r w:rsidRPr="004E0D02">
        <w:rPr>
          <w:rFonts w:ascii="Arial" w:hAnsi="Arial" w:cs="Arial"/>
          <w:i/>
          <w:szCs w:val="24"/>
        </w:rPr>
        <w:t>.</w:t>
      </w:r>
    </w:p>
    <w:p w:rsidR="00922049" w:rsidRPr="004E0D02" w:rsidRDefault="004B595D">
      <w:pPr>
        <w:ind w:firstLine="709"/>
        <w:jc w:val="both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>Совет Двойновского сельского поселения принимает решение о назначении либо об отказе в назначении собрания, в течение</w:t>
      </w:r>
      <w:r w:rsidRPr="004E0D02">
        <w:rPr>
          <w:rFonts w:ascii="Arial" w:hAnsi="Arial" w:cs="Arial"/>
          <w:szCs w:val="24"/>
        </w:rPr>
        <w:t xml:space="preserve"> 15 дней со дня поступления обращения инициативной группы.</w:t>
      </w:r>
    </w:p>
    <w:p w:rsidR="00922049" w:rsidRPr="004E0D02" w:rsidRDefault="004B595D">
      <w:pPr>
        <w:ind w:firstLine="709"/>
        <w:jc w:val="both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>Совет Двойновского сельского поселения отказывает в назначении собрания:</w:t>
      </w:r>
    </w:p>
    <w:p w:rsidR="00922049" w:rsidRPr="004E0D02" w:rsidRDefault="004B595D">
      <w:pPr>
        <w:ind w:firstLine="720"/>
        <w:jc w:val="both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>- в случае нарушения инициативной группой граждан требований пунктов 2.4.1 и 2.4.2 настоящего Порядка;</w:t>
      </w:r>
    </w:p>
    <w:p w:rsidR="00922049" w:rsidRPr="004E0D02" w:rsidRDefault="004B595D">
      <w:pPr>
        <w:ind w:firstLine="720"/>
        <w:jc w:val="both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 xml:space="preserve">- в случае вынесения </w:t>
      </w:r>
      <w:r w:rsidRPr="004E0D02">
        <w:rPr>
          <w:rFonts w:ascii="Arial" w:hAnsi="Arial" w:cs="Arial"/>
          <w:szCs w:val="24"/>
        </w:rPr>
        <w:t>на собрание вопросов, не относящихся к вопросам, указанным в пункте 1.2 настоящего Порядка.</w:t>
      </w:r>
    </w:p>
    <w:p w:rsidR="00922049" w:rsidRPr="004E0D02" w:rsidRDefault="004B595D">
      <w:pPr>
        <w:ind w:firstLine="709"/>
        <w:jc w:val="both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>2.4.4. Совет Двойновского сельского поселения в течение 5 дней со дня принятия решения об отказе в проведении собрания направляет уполномоченному представителю иниц</w:t>
      </w:r>
      <w:r w:rsidRPr="004E0D02">
        <w:rPr>
          <w:rFonts w:ascii="Arial" w:hAnsi="Arial" w:cs="Arial"/>
          <w:szCs w:val="24"/>
        </w:rPr>
        <w:t xml:space="preserve">иативной группы письменный мотивированный ответ по почтовому адресу, указанному в обращении инициативной группы. </w:t>
      </w:r>
    </w:p>
    <w:p w:rsidR="00922049" w:rsidRPr="004E0D02" w:rsidRDefault="004B595D">
      <w:pPr>
        <w:ind w:firstLine="709"/>
        <w:jc w:val="both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 xml:space="preserve">Совет Двойновского сельского поселения в течение 5 дней со дня принятия решения направляет уполномоченному представителю инициативной </w:t>
      </w:r>
      <w:r w:rsidRPr="004E0D02">
        <w:rPr>
          <w:rFonts w:ascii="Arial" w:hAnsi="Arial" w:cs="Arial"/>
          <w:szCs w:val="24"/>
        </w:rPr>
        <w:lastRenderedPageBreak/>
        <w:t>группы к</w:t>
      </w:r>
      <w:r w:rsidRPr="004E0D02">
        <w:rPr>
          <w:rFonts w:ascii="Arial" w:hAnsi="Arial" w:cs="Arial"/>
          <w:szCs w:val="24"/>
        </w:rPr>
        <w:t>опию решения (выписки из решения) о назначении собрания, проводимого по инициативе граждан.</w:t>
      </w:r>
    </w:p>
    <w:p w:rsidR="00922049" w:rsidRPr="004E0D02" w:rsidRDefault="004B595D">
      <w:pPr>
        <w:ind w:firstLine="709"/>
        <w:jc w:val="both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>2.5. Инициирование проведения собрания граждан совет Двойновского сельского поселения осуществляется путем внесения депутатом (группой депутатов) письменного обраще</w:t>
      </w:r>
      <w:r w:rsidRPr="004E0D02">
        <w:rPr>
          <w:rFonts w:ascii="Arial" w:hAnsi="Arial" w:cs="Arial"/>
          <w:szCs w:val="24"/>
        </w:rPr>
        <w:t>ния в совет Двойновского сельского поселения</w:t>
      </w:r>
      <w:r w:rsidRPr="004E0D02">
        <w:rPr>
          <w:rFonts w:ascii="Arial" w:hAnsi="Arial" w:cs="Arial"/>
          <w:szCs w:val="24"/>
        </w:rPr>
        <w:t>.</w:t>
      </w:r>
    </w:p>
    <w:p w:rsidR="00922049" w:rsidRPr="004E0D02" w:rsidRDefault="004B595D">
      <w:pPr>
        <w:ind w:firstLine="709"/>
        <w:jc w:val="both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>В обращении депутата (группы депутатов) указываются:</w:t>
      </w:r>
    </w:p>
    <w:p w:rsidR="00922049" w:rsidRPr="004E0D02" w:rsidRDefault="004B595D">
      <w:pPr>
        <w:ind w:firstLine="709"/>
        <w:jc w:val="both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>- обоснование необходимости проведения собрания;</w:t>
      </w:r>
    </w:p>
    <w:p w:rsidR="00922049" w:rsidRPr="004E0D02" w:rsidRDefault="004B595D">
      <w:pPr>
        <w:ind w:firstLine="709"/>
        <w:jc w:val="both"/>
        <w:rPr>
          <w:rFonts w:ascii="Arial" w:hAnsi="Arial" w:cs="Arial"/>
          <w:szCs w:val="24"/>
        </w:rPr>
      </w:pPr>
      <w:proofErr w:type="gramStart"/>
      <w:r w:rsidRPr="004E0D02">
        <w:rPr>
          <w:rFonts w:ascii="Arial" w:hAnsi="Arial" w:cs="Arial"/>
          <w:szCs w:val="24"/>
        </w:rPr>
        <w:t>- формулировка вопроса (вопросов), предлагаемого (предлагаемых) для обсуждения на собрании;</w:t>
      </w:r>
      <w:proofErr w:type="gramEnd"/>
    </w:p>
    <w:p w:rsidR="00922049" w:rsidRPr="004E0D02" w:rsidRDefault="004B595D">
      <w:pPr>
        <w:ind w:firstLine="709"/>
        <w:jc w:val="both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>- предлагаемые д</w:t>
      </w:r>
      <w:r w:rsidRPr="004E0D02">
        <w:rPr>
          <w:rFonts w:ascii="Arial" w:hAnsi="Arial" w:cs="Arial"/>
          <w:szCs w:val="24"/>
        </w:rPr>
        <w:t>ата, время и место проведения собрания.</w:t>
      </w:r>
    </w:p>
    <w:p w:rsidR="00922049" w:rsidRPr="004E0D02" w:rsidRDefault="004B595D">
      <w:pPr>
        <w:ind w:firstLine="708"/>
        <w:jc w:val="both"/>
        <w:rPr>
          <w:rFonts w:ascii="Arial" w:hAnsi="Arial" w:cs="Arial"/>
          <w:i/>
          <w:szCs w:val="24"/>
        </w:rPr>
      </w:pPr>
      <w:r w:rsidRPr="004E0D02">
        <w:rPr>
          <w:rFonts w:ascii="Arial" w:hAnsi="Arial" w:cs="Arial"/>
          <w:szCs w:val="24"/>
        </w:rPr>
        <w:t>2.6. Обращение депутата (группы депутатов) подлежит рассмотрению на очередном заседании совета Двойновского сельского поселения в соответствии с регламентом совета Двойновского сельского поселения</w:t>
      </w:r>
      <w:r w:rsidRPr="004E0D02">
        <w:rPr>
          <w:rFonts w:ascii="Arial" w:hAnsi="Arial" w:cs="Arial"/>
          <w:i/>
          <w:szCs w:val="24"/>
        </w:rPr>
        <w:t xml:space="preserve">. </w:t>
      </w:r>
    </w:p>
    <w:p w:rsidR="00922049" w:rsidRPr="004E0D02" w:rsidRDefault="004B595D">
      <w:pPr>
        <w:ind w:firstLine="708"/>
        <w:jc w:val="both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>По результатам обсуждения обращения депутата (группы депутатов) совет Двойновского сельского поселения принимается мотивированное решение о назначении либо об отказе в назначении собрания.</w:t>
      </w:r>
    </w:p>
    <w:p w:rsidR="00922049" w:rsidRPr="004E0D02" w:rsidRDefault="004B595D">
      <w:pPr>
        <w:ind w:firstLine="709"/>
        <w:jc w:val="both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>Совет Двойновского сельского поселения отказывает в назначении собр</w:t>
      </w:r>
      <w:r w:rsidRPr="004E0D02">
        <w:rPr>
          <w:rFonts w:ascii="Arial" w:hAnsi="Arial" w:cs="Arial"/>
          <w:szCs w:val="24"/>
        </w:rPr>
        <w:t>ания:</w:t>
      </w:r>
    </w:p>
    <w:p w:rsidR="00922049" w:rsidRPr="004E0D02" w:rsidRDefault="004B595D">
      <w:pPr>
        <w:ind w:firstLine="709"/>
        <w:jc w:val="both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>- в случае нарушения депутатом (группой депутатов), обратившимся (</w:t>
      </w:r>
      <w:proofErr w:type="gramStart"/>
      <w:r w:rsidRPr="004E0D02">
        <w:rPr>
          <w:rFonts w:ascii="Arial" w:hAnsi="Arial" w:cs="Arial"/>
          <w:szCs w:val="24"/>
        </w:rPr>
        <w:t>обратившимися</w:t>
      </w:r>
      <w:proofErr w:type="gramEnd"/>
      <w:r w:rsidRPr="004E0D02">
        <w:rPr>
          <w:rFonts w:ascii="Arial" w:hAnsi="Arial" w:cs="Arial"/>
          <w:szCs w:val="24"/>
        </w:rPr>
        <w:t>) с письменным обращением в совет Двойновского сельского поселения требований пункта 2.5 настоящего Порядка;</w:t>
      </w:r>
    </w:p>
    <w:p w:rsidR="00922049" w:rsidRPr="004E0D02" w:rsidRDefault="004B595D">
      <w:pPr>
        <w:ind w:firstLine="720"/>
        <w:jc w:val="both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>- в случае вынесения на собрание вопросов, не относящихся к во</w:t>
      </w:r>
      <w:r w:rsidRPr="004E0D02">
        <w:rPr>
          <w:rFonts w:ascii="Arial" w:hAnsi="Arial" w:cs="Arial"/>
          <w:szCs w:val="24"/>
        </w:rPr>
        <w:t>просам, указанным в пункте 1.2 настоящего Порядка.</w:t>
      </w:r>
    </w:p>
    <w:p w:rsidR="00922049" w:rsidRPr="004E0D02" w:rsidRDefault="004B595D">
      <w:pPr>
        <w:ind w:firstLine="709"/>
        <w:jc w:val="both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>2.7. В решении совета Двойновского сельского поселения о назначении собрания указываются:</w:t>
      </w:r>
    </w:p>
    <w:p w:rsidR="00922049" w:rsidRPr="004E0D02" w:rsidRDefault="004B595D">
      <w:pPr>
        <w:ind w:firstLine="709"/>
        <w:jc w:val="both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>- дата, время, место проведения собрания;</w:t>
      </w:r>
    </w:p>
    <w:p w:rsidR="00922049" w:rsidRPr="004E0D02" w:rsidRDefault="004B595D">
      <w:pPr>
        <w:ind w:firstLine="709"/>
        <w:jc w:val="both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>- выносимые на обсуждение вопросы.</w:t>
      </w:r>
    </w:p>
    <w:p w:rsidR="00922049" w:rsidRPr="004E0D02" w:rsidRDefault="004B595D">
      <w:pPr>
        <w:ind w:firstLine="709"/>
        <w:jc w:val="both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>2.8. Инициирование проведения собрания</w:t>
      </w:r>
      <w:r w:rsidRPr="004E0D02">
        <w:rPr>
          <w:rFonts w:ascii="Arial" w:hAnsi="Arial" w:cs="Arial"/>
          <w:szCs w:val="24"/>
        </w:rPr>
        <w:t xml:space="preserve"> главой осуществляется путем издания главой соответствующего постановления. </w:t>
      </w:r>
    </w:p>
    <w:p w:rsidR="00922049" w:rsidRPr="004E0D02" w:rsidRDefault="004B595D">
      <w:pPr>
        <w:ind w:firstLine="709"/>
        <w:jc w:val="both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>Постановление главы об инициировании проведения собрания должно содержать информацию, указанную в пункте 2.7 настоящего Порядка.</w:t>
      </w:r>
    </w:p>
    <w:p w:rsidR="00922049" w:rsidRPr="004E0D02" w:rsidRDefault="004B595D">
      <w:pPr>
        <w:ind w:firstLine="709"/>
        <w:jc w:val="both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>2.9. Решение совета Двойновского сельского поселен</w:t>
      </w:r>
      <w:r w:rsidRPr="004E0D02">
        <w:rPr>
          <w:rFonts w:ascii="Arial" w:hAnsi="Arial" w:cs="Arial"/>
          <w:szCs w:val="24"/>
        </w:rPr>
        <w:t>ия, постановление главы о назначении собрания подлежат обязательному официальному опубликованию не менее чем за 10 дней до его проведения.</w:t>
      </w:r>
    </w:p>
    <w:p w:rsidR="00922049" w:rsidRPr="004E0D02" w:rsidRDefault="00922049">
      <w:pPr>
        <w:jc w:val="center"/>
        <w:outlineLvl w:val="0"/>
        <w:rPr>
          <w:rFonts w:ascii="Arial" w:hAnsi="Arial" w:cs="Arial"/>
          <w:szCs w:val="24"/>
        </w:rPr>
      </w:pPr>
    </w:p>
    <w:p w:rsidR="00922049" w:rsidRPr="004E0D02" w:rsidRDefault="004B595D">
      <w:pPr>
        <w:jc w:val="center"/>
        <w:outlineLvl w:val="0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 xml:space="preserve">3. Проведение собрания, итоги собрания </w:t>
      </w:r>
    </w:p>
    <w:p w:rsidR="00922049" w:rsidRPr="004E0D02" w:rsidRDefault="00922049">
      <w:pPr>
        <w:ind w:firstLine="709"/>
        <w:jc w:val="both"/>
        <w:rPr>
          <w:rFonts w:ascii="Arial" w:hAnsi="Arial" w:cs="Arial"/>
          <w:strike/>
          <w:szCs w:val="24"/>
        </w:rPr>
      </w:pPr>
    </w:p>
    <w:p w:rsidR="00922049" w:rsidRPr="004E0D02" w:rsidRDefault="004B595D">
      <w:pPr>
        <w:ind w:firstLine="709"/>
        <w:jc w:val="both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 xml:space="preserve">3.1. Перед открытием собрания проводится регистрация участников собрания в </w:t>
      </w:r>
      <w:r w:rsidRPr="004E0D02">
        <w:rPr>
          <w:rFonts w:ascii="Arial" w:hAnsi="Arial" w:cs="Arial"/>
          <w:szCs w:val="24"/>
        </w:rPr>
        <w:t>листах регистрации участников собрания при предъявлении паспорта гражданина или документа, заменяющего паспорт гражданина, с указанием фамилии, имени, отчества (при наличии), даты рождения, адреса места жительства участника собрания под роспись, по форме с</w:t>
      </w:r>
      <w:r w:rsidRPr="004E0D02">
        <w:rPr>
          <w:rFonts w:ascii="Arial" w:hAnsi="Arial" w:cs="Arial"/>
          <w:szCs w:val="24"/>
        </w:rPr>
        <w:t>огласно приложению к настоящему Порядку.</w:t>
      </w:r>
    </w:p>
    <w:p w:rsidR="00922049" w:rsidRPr="004E0D02" w:rsidRDefault="004B595D">
      <w:pPr>
        <w:ind w:firstLine="709"/>
        <w:jc w:val="both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>3.2. Организатор проведения собрания назначает председателя и секретаря, утверждает регламент проведения собрания.</w:t>
      </w:r>
    </w:p>
    <w:p w:rsidR="00922049" w:rsidRPr="004E0D02" w:rsidRDefault="004B595D">
      <w:pPr>
        <w:ind w:firstLine="709"/>
        <w:jc w:val="both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>3.3. Председатель ведет собрание, представляет информацию о вопросе (вопросах), выносимом (выносимых</w:t>
      </w:r>
      <w:r w:rsidRPr="004E0D02">
        <w:rPr>
          <w:rFonts w:ascii="Arial" w:hAnsi="Arial" w:cs="Arial"/>
          <w:szCs w:val="24"/>
        </w:rPr>
        <w:t>) на обсуждение, об инициаторе и организаторе собрания, регламенте проведения собрания (порядок и допустимая продолжительность выступлений, вопросов выступающим и их ответов, прений).</w:t>
      </w:r>
    </w:p>
    <w:p w:rsidR="00922049" w:rsidRPr="004E0D02" w:rsidRDefault="004B595D">
      <w:pPr>
        <w:ind w:firstLine="709"/>
        <w:jc w:val="both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>Секретарь собрания ведет протокол собрания.</w:t>
      </w:r>
    </w:p>
    <w:p w:rsidR="00922049" w:rsidRPr="004E0D02" w:rsidRDefault="004B595D">
      <w:pPr>
        <w:ind w:firstLine="709"/>
        <w:jc w:val="both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 xml:space="preserve">3.4. Собрание считается </w:t>
      </w:r>
      <w:r w:rsidRPr="004E0D02">
        <w:rPr>
          <w:rFonts w:ascii="Arial" w:hAnsi="Arial" w:cs="Arial"/>
          <w:szCs w:val="24"/>
        </w:rPr>
        <w:t>правомочным, если в нем принимают участие:</w:t>
      </w:r>
    </w:p>
    <w:p w:rsidR="00922049" w:rsidRPr="004E0D02" w:rsidRDefault="004B595D">
      <w:pPr>
        <w:ind w:firstLine="709"/>
        <w:jc w:val="both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 xml:space="preserve">- не менее 75 % граждан, указанных в абзаце первом пункта 1.3 Порядка, в случае проведения собрания для обсуждения вопросов непосредственного </w:t>
      </w:r>
      <w:r w:rsidRPr="004E0D02">
        <w:rPr>
          <w:rFonts w:ascii="Arial" w:hAnsi="Arial" w:cs="Arial"/>
          <w:szCs w:val="24"/>
        </w:rPr>
        <w:lastRenderedPageBreak/>
        <w:t>обеспечения жизнедеятельности населения, информирования населения о дея</w:t>
      </w:r>
      <w:r w:rsidRPr="004E0D02">
        <w:rPr>
          <w:rFonts w:ascii="Arial" w:hAnsi="Arial" w:cs="Arial"/>
          <w:szCs w:val="24"/>
        </w:rPr>
        <w:t>тельности органов местного самоуправления и должностных лиц местного самоуправления;</w:t>
      </w:r>
    </w:p>
    <w:p w:rsidR="00922049" w:rsidRPr="004E0D02" w:rsidRDefault="004B595D">
      <w:pPr>
        <w:ind w:firstLine="709"/>
        <w:jc w:val="both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>- не менее 75 % жителей, указанных в абзаце втором пункта 1.3 Порядка, в случае проведения собрания на территории Двойновского сельского поселения или на части его террито</w:t>
      </w:r>
      <w:r w:rsidRPr="004E0D02">
        <w:rPr>
          <w:rFonts w:ascii="Arial" w:hAnsi="Arial" w:cs="Arial"/>
          <w:szCs w:val="24"/>
        </w:rPr>
        <w:t>рии по вопросу выявления мнения граждан о поддержке инициативного проекта;</w:t>
      </w:r>
    </w:p>
    <w:p w:rsidR="00922049" w:rsidRPr="004E0D02" w:rsidRDefault="004B595D">
      <w:pPr>
        <w:ind w:firstLine="709"/>
        <w:jc w:val="both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>- не менее 75 % граждан, указанных в абзаце третьем пункта 1.3 Порядка, в случае проведения собрания в сельском населенном пункте по вопросу выдвижения кандидатуры (досрочного прекр</w:t>
      </w:r>
      <w:r w:rsidRPr="004E0D02">
        <w:rPr>
          <w:rFonts w:ascii="Arial" w:hAnsi="Arial" w:cs="Arial"/>
          <w:szCs w:val="24"/>
        </w:rPr>
        <w:t>ащения полномочий) старосты сельского населенного пункта.</w:t>
      </w:r>
    </w:p>
    <w:p w:rsidR="00922049" w:rsidRPr="004E0D02" w:rsidRDefault="004B595D">
      <w:pPr>
        <w:ind w:firstLine="709"/>
        <w:jc w:val="both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>3.5. Представители органов местного самоуправления и должностные лица местного самоуправления, а также иные лица могут быть приглашены для дачи пояснений по вопросам, выносимым на рассмотрение собра</w:t>
      </w:r>
      <w:r w:rsidRPr="004E0D02">
        <w:rPr>
          <w:rFonts w:ascii="Arial" w:hAnsi="Arial" w:cs="Arial"/>
          <w:szCs w:val="24"/>
        </w:rPr>
        <w:t>ния, в случае проведения собрания по инициативе населения.</w:t>
      </w:r>
    </w:p>
    <w:p w:rsidR="00922049" w:rsidRPr="004E0D02" w:rsidRDefault="004B595D">
      <w:pPr>
        <w:ind w:firstLine="709"/>
        <w:jc w:val="both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>3.6. Решение собрания принимается открытым голосованием большинством голосов граждан, зарегистрированных в качестве участников собрания.</w:t>
      </w:r>
    </w:p>
    <w:p w:rsidR="00922049" w:rsidRPr="004E0D02" w:rsidRDefault="004B595D">
      <w:pPr>
        <w:ind w:firstLine="709"/>
        <w:jc w:val="both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>3.7. В протоколе собрания указываются:</w:t>
      </w:r>
    </w:p>
    <w:p w:rsidR="00922049" w:rsidRPr="004E0D02" w:rsidRDefault="004B595D">
      <w:pPr>
        <w:ind w:firstLine="709"/>
        <w:jc w:val="both"/>
        <w:rPr>
          <w:rFonts w:ascii="Arial" w:hAnsi="Arial" w:cs="Arial"/>
          <w:szCs w:val="24"/>
        </w:rPr>
      </w:pPr>
      <w:proofErr w:type="gramStart"/>
      <w:r w:rsidRPr="004E0D02">
        <w:rPr>
          <w:rFonts w:ascii="Arial" w:hAnsi="Arial" w:cs="Arial"/>
          <w:szCs w:val="24"/>
        </w:rPr>
        <w:t xml:space="preserve">- дата, время, место </w:t>
      </w:r>
      <w:r w:rsidRPr="004E0D02">
        <w:rPr>
          <w:rFonts w:ascii="Arial" w:hAnsi="Arial" w:cs="Arial"/>
          <w:szCs w:val="24"/>
        </w:rPr>
        <w:t>проведения собрания;</w:t>
      </w:r>
      <w:proofErr w:type="gramEnd"/>
    </w:p>
    <w:p w:rsidR="00922049" w:rsidRPr="004E0D02" w:rsidRDefault="004B595D">
      <w:pPr>
        <w:ind w:firstLine="709"/>
        <w:jc w:val="both"/>
        <w:rPr>
          <w:rFonts w:ascii="Arial" w:hAnsi="Arial" w:cs="Arial"/>
          <w:szCs w:val="24"/>
        </w:rPr>
      </w:pPr>
      <w:proofErr w:type="gramStart"/>
      <w:r w:rsidRPr="004E0D02">
        <w:rPr>
          <w:rFonts w:ascii="Arial" w:hAnsi="Arial" w:cs="Arial"/>
          <w:szCs w:val="24"/>
        </w:rPr>
        <w:t xml:space="preserve">- формулировка рассматриваемого вопроса (вопросов), выносимого (выносимых) на обсуждение; </w:t>
      </w:r>
      <w:proofErr w:type="gramEnd"/>
    </w:p>
    <w:p w:rsidR="00922049" w:rsidRPr="004E0D02" w:rsidRDefault="004B595D">
      <w:pPr>
        <w:ind w:firstLine="709"/>
        <w:jc w:val="both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>- инициатор проведения собрания;</w:t>
      </w:r>
    </w:p>
    <w:p w:rsidR="00922049" w:rsidRPr="004E0D02" w:rsidRDefault="004B595D">
      <w:pPr>
        <w:ind w:firstLine="709"/>
        <w:jc w:val="both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>- организатор проведения собрания;</w:t>
      </w:r>
    </w:p>
    <w:p w:rsidR="00922049" w:rsidRPr="004E0D02" w:rsidRDefault="004B595D">
      <w:pPr>
        <w:ind w:firstLine="709"/>
        <w:jc w:val="both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>- число граждан, проживающих на соответствующей территории Двойновского сель</w:t>
      </w:r>
      <w:r w:rsidRPr="004E0D02">
        <w:rPr>
          <w:rFonts w:ascii="Arial" w:hAnsi="Arial" w:cs="Arial"/>
          <w:szCs w:val="24"/>
        </w:rPr>
        <w:t>ского поселения</w:t>
      </w:r>
      <w:r w:rsidRPr="004E0D02">
        <w:rPr>
          <w:rFonts w:ascii="Arial" w:hAnsi="Arial" w:cs="Arial"/>
          <w:szCs w:val="24"/>
        </w:rPr>
        <w:t xml:space="preserve">, </w:t>
      </w:r>
      <w:r w:rsidRPr="004E0D02">
        <w:rPr>
          <w:rFonts w:ascii="Arial" w:hAnsi="Arial" w:cs="Arial"/>
          <w:szCs w:val="24"/>
        </w:rPr>
        <w:t>обладающих избирательным правом (в случае проведения собрания для обсуждения вопросов непосредственного обеспечения жизнедеятельности населения</w:t>
      </w:r>
      <w:r w:rsidRPr="004E0D02">
        <w:rPr>
          <w:rFonts w:ascii="Arial" w:hAnsi="Arial" w:cs="Arial"/>
          <w:color w:val="FF0000"/>
          <w:szCs w:val="24"/>
        </w:rPr>
        <w:t xml:space="preserve"> </w:t>
      </w:r>
      <w:r w:rsidRPr="004E0D02">
        <w:rPr>
          <w:rFonts w:ascii="Arial" w:hAnsi="Arial" w:cs="Arial"/>
          <w:szCs w:val="24"/>
        </w:rPr>
        <w:t>Двойновского сельского поселения, информирования населения о деятельности органов местного само</w:t>
      </w:r>
      <w:r w:rsidRPr="004E0D02">
        <w:rPr>
          <w:rFonts w:ascii="Arial" w:hAnsi="Arial" w:cs="Arial"/>
          <w:szCs w:val="24"/>
        </w:rPr>
        <w:t>управления и должностных лиц местного самоуправления Двойновского сельского поселения);</w:t>
      </w:r>
    </w:p>
    <w:p w:rsidR="00922049" w:rsidRPr="004E0D02" w:rsidRDefault="004B595D">
      <w:pPr>
        <w:ind w:firstLine="709"/>
        <w:jc w:val="both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>- число жителей соответствующей территории (части территории) Двойновского сельского поселения</w:t>
      </w:r>
      <w:r w:rsidRPr="004E0D02">
        <w:rPr>
          <w:rFonts w:ascii="Arial" w:hAnsi="Arial" w:cs="Arial"/>
          <w:szCs w:val="24"/>
        </w:rPr>
        <w:t xml:space="preserve">, </w:t>
      </w:r>
      <w:r w:rsidRPr="004E0D02">
        <w:rPr>
          <w:rFonts w:ascii="Arial" w:hAnsi="Arial" w:cs="Arial"/>
          <w:szCs w:val="24"/>
        </w:rPr>
        <w:t xml:space="preserve">достигших восемнадцатилетнего возраста (в случае проведения собрания по </w:t>
      </w:r>
      <w:r w:rsidRPr="004E0D02">
        <w:rPr>
          <w:rFonts w:ascii="Arial" w:hAnsi="Arial" w:cs="Arial"/>
          <w:szCs w:val="24"/>
        </w:rPr>
        <w:t>вопросу выявления мнения граждан о поддержке инициативного проекта);</w:t>
      </w:r>
    </w:p>
    <w:p w:rsidR="00922049" w:rsidRPr="004E0D02" w:rsidRDefault="004B595D">
      <w:pPr>
        <w:ind w:firstLine="709"/>
        <w:jc w:val="both"/>
        <w:rPr>
          <w:rFonts w:ascii="Arial" w:hAnsi="Arial" w:cs="Arial"/>
          <w:color w:val="FF0000"/>
          <w:szCs w:val="24"/>
        </w:rPr>
      </w:pPr>
      <w:r w:rsidRPr="004E0D02">
        <w:rPr>
          <w:rFonts w:ascii="Arial" w:hAnsi="Arial" w:cs="Arial"/>
          <w:szCs w:val="24"/>
        </w:rPr>
        <w:t>- число граждан Российской Федерации, проживающих на территории соответствующего населенного пункта</w:t>
      </w:r>
      <w:r w:rsidRPr="004E0D02">
        <w:rPr>
          <w:rFonts w:ascii="Arial" w:hAnsi="Arial" w:cs="Arial"/>
          <w:szCs w:val="24"/>
        </w:rPr>
        <w:t xml:space="preserve">, </w:t>
      </w:r>
      <w:r w:rsidRPr="004E0D02">
        <w:rPr>
          <w:rFonts w:ascii="Arial" w:hAnsi="Arial" w:cs="Arial"/>
          <w:szCs w:val="24"/>
        </w:rPr>
        <w:t>обладающих активным избирательным правом (в случае проведения собрания в сельском насе</w:t>
      </w:r>
      <w:r w:rsidRPr="004E0D02">
        <w:rPr>
          <w:rFonts w:ascii="Arial" w:hAnsi="Arial" w:cs="Arial"/>
          <w:szCs w:val="24"/>
        </w:rPr>
        <w:t>ленном пункте по вопросу выдвижения кандидатуры (досрочного прекращения полномочий) старосты сельского населенного пункта);</w:t>
      </w:r>
    </w:p>
    <w:p w:rsidR="00922049" w:rsidRPr="004E0D02" w:rsidRDefault="004B595D">
      <w:pPr>
        <w:ind w:firstLine="709"/>
        <w:jc w:val="both"/>
        <w:rPr>
          <w:rFonts w:ascii="Arial" w:hAnsi="Arial" w:cs="Arial"/>
          <w:strike/>
          <w:szCs w:val="24"/>
        </w:rPr>
      </w:pPr>
      <w:r w:rsidRPr="004E0D02">
        <w:rPr>
          <w:rFonts w:ascii="Arial" w:hAnsi="Arial" w:cs="Arial"/>
          <w:szCs w:val="24"/>
        </w:rPr>
        <w:t>- число граждан, зарегистрированных в качестве участников собрания;</w:t>
      </w:r>
    </w:p>
    <w:p w:rsidR="00922049" w:rsidRPr="004E0D02" w:rsidRDefault="004B595D">
      <w:pPr>
        <w:ind w:firstLine="709"/>
        <w:jc w:val="both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>- присутствующие на собрании представители органов местного само</w:t>
      </w:r>
      <w:r w:rsidRPr="004E0D02">
        <w:rPr>
          <w:rFonts w:ascii="Arial" w:hAnsi="Arial" w:cs="Arial"/>
          <w:szCs w:val="24"/>
        </w:rPr>
        <w:t>управления и должностные лица местного самоуправления;</w:t>
      </w:r>
    </w:p>
    <w:p w:rsidR="00922049" w:rsidRPr="004E0D02" w:rsidRDefault="004B595D">
      <w:pPr>
        <w:ind w:firstLine="709"/>
        <w:jc w:val="both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>- итоги голосования по каждому вопросу (приняло участие в голосовании, «за», «против»);</w:t>
      </w:r>
    </w:p>
    <w:p w:rsidR="00922049" w:rsidRPr="004E0D02" w:rsidRDefault="004B595D">
      <w:pPr>
        <w:ind w:firstLine="709"/>
        <w:jc w:val="both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>- формулировка принятого решения собрания.</w:t>
      </w:r>
    </w:p>
    <w:p w:rsidR="00922049" w:rsidRPr="004E0D02" w:rsidRDefault="004B595D">
      <w:pPr>
        <w:ind w:firstLine="709"/>
        <w:jc w:val="both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>Протокол собрания является итоговым документом собрания.</w:t>
      </w:r>
    </w:p>
    <w:p w:rsidR="00922049" w:rsidRPr="004E0D02" w:rsidRDefault="004B595D">
      <w:pPr>
        <w:ind w:firstLine="709"/>
        <w:jc w:val="both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>3.8. Подписан</w:t>
      </w:r>
      <w:r w:rsidRPr="004E0D02">
        <w:rPr>
          <w:rFonts w:ascii="Arial" w:hAnsi="Arial" w:cs="Arial"/>
          <w:szCs w:val="24"/>
        </w:rPr>
        <w:t xml:space="preserve">ный председателем и секретарем собрания протокол и листы регистрации участников собрания направляются организатору проведения собрания. </w:t>
      </w:r>
    </w:p>
    <w:p w:rsidR="00922049" w:rsidRPr="004E0D02" w:rsidRDefault="004B595D">
      <w:pPr>
        <w:ind w:firstLine="709"/>
        <w:jc w:val="both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>Итоги собрания граждан подлежат официальному обнародованию в порядке, установленном для официального опубликования муни</w:t>
      </w:r>
      <w:r w:rsidRPr="004E0D02">
        <w:rPr>
          <w:rFonts w:ascii="Arial" w:hAnsi="Arial" w:cs="Arial"/>
          <w:szCs w:val="24"/>
        </w:rPr>
        <w:t xml:space="preserve">ципальных правовых актов, иной официальной информации, и размещаются на официальном сайте администрации Двойновского  сельском поселении </w:t>
      </w:r>
      <w:r w:rsidRPr="004E0D02">
        <w:rPr>
          <w:rFonts w:ascii="Arial" w:hAnsi="Arial" w:cs="Arial"/>
          <w:szCs w:val="24"/>
        </w:rPr>
        <w:lastRenderedPageBreak/>
        <w:t>Новониколаевского муниципального района Волгоградской области в информационно-телекоммуникационной сети «Интернет» не п</w:t>
      </w:r>
      <w:r w:rsidRPr="004E0D02">
        <w:rPr>
          <w:rFonts w:ascii="Arial" w:hAnsi="Arial" w:cs="Arial"/>
          <w:szCs w:val="24"/>
        </w:rPr>
        <w:t xml:space="preserve">озднее 10 дней после дня проведения собрания. </w:t>
      </w:r>
    </w:p>
    <w:p w:rsidR="00922049" w:rsidRPr="004E0D02" w:rsidRDefault="00922049">
      <w:pPr>
        <w:ind w:firstLine="709"/>
        <w:jc w:val="both"/>
        <w:rPr>
          <w:rFonts w:ascii="Arial" w:hAnsi="Arial" w:cs="Arial"/>
          <w:i/>
          <w:szCs w:val="24"/>
          <w:highlight w:val="yellow"/>
        </w:rPr>
      </w:pPr>
    </w:p>
    <w:p w:rsidR="00922049" w:rsidRPr="004E0D02" w:rsidRDefault="004B595D">
      <w:pPr>
        <w:ind w:firstLine="709"/>
        <w:jc w:val="both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>3.9. По вопросу (вопросам), вынесенным на обсуждение на собрании</w:t>
      </w:r>
      <w:r w:rsidRPr="004E0D02">
        <w:rPr>
          <w:rFonts w:ascii="Arial" w:hAnsi="Arial" w:cs="Arial"/>
          <w:strike/>
          <w:szCs w:val="24"/>
        </w:rPr>
        <w:t xml:space="preserve"> </w:t>
      </w:r>
      <w:r w:rsidRPr="004E0D02">
        <w:rPr>
          <w:rFonts w:ascii="Arial" w:hAnsi="Arial" w:cs="Arial"/>
          <w:szCs w:val="24"/>
        </w:rPr>
        <w:t>может быть принято обращение (обращения) собрания к органам местного самоуправления и должностным лицам органов местного самоуправления.</w:t>
      </w:r>
    </w:p>
    <w:p w:rsidR="00922049" w:rsidRPr="004E0D02" w:rsidRDefault="00922049">
      <w:pPr>
        <w:ind w:firstLine="720"/>
        <w:jc w:val="both"/>
        <w:rPr>
          <w:rFonts w:ascii="Arial" w:hAnsi="Arial" w:cs="Arial"/>
          <w:szCs w:val="24"/>
        </w:rPr>
      </w:pPr>
    </w:p>
    <w:p w:rsidR="00922049" w:rsidRPr="004E0D02" w:rsidRDefault="00922049">
      <w:pPr>
        <w:ind w:left="5398"/>
        <w:outlineLvl w:val="0"/>
        <w:rPr>
          <w:rFonts w:ascii="Arial" w:hAnsi="Arial" w:cs="Arial"/>
          <w:szCs w:val="24"/>
        </w:rPr>
      </w:pPr>
    </w:p>
    <w:p w:rsidR="00922049" w:rsidRPr="004E0D02" w:rsidRDefault="00922049">
      <w:pPr>
        <w:ind w:left="5398"/>
        <w:outlineLvl w:val="0"/>
        <w:rPr>
          <w:rFonts w:ascii="Arial" w:hAnsi="Arial" w:cs="Arial"/>
          <w:szCs w:val="24"/>
        </w:rPr>
      </w:pPr>
    </w:p>
    <w:p w:rsidR="00922049" w:rsidRPr="004E0D02" w:rsidRDefault="00922049">
      <w:pPr>
        <w:ind w:left="5398"/>
        <w:outlineLvl w:val="0"/>
        <w:rPr>
          <w:rFonts w:ascii="Arial" w:hAnsi="Arial" w:cs="Arial"/>
          <w:szCs w:val="24"/>
        </w:rPr>
      </w:pPr>
    </w:p>
    <w:p w:rsidR="00922049" w:rsidRPr="004E0D02" w:rsidRDefault="00922049">
      <w:pPr>
        <w:ind w:left="5398"/>
        <w:outlineLvl w:val="0"/>
        <w:rPr>
          <w:rFonts w:ascii="Arial" w:hAnsi="Arial" w:cs="Arial"/>
          <w:szCs w:val="24"/>
        </w:rPr>
      </w:pPr>
    </w:p>
    <w:p w:rsidR="00922049" w:rsidRPr="004E0D02" w:rsidRDefault="00922049">
      <w:pPr>
        <w:ind w:left="5398"/>
        <w:outlineLvl w:val="0"/>
        <w:rPr>
          <w:rFonts w:ascii="Arial" w:hAnsi="Arial" w:cs="Arial"/>
          <w:szCs w:val="24"/>
        </w:rPr>
      </w:pPr>
    </w:p>
    <w:p w:rsidR="00922049" w:rsidRPr="004E0D02" w:rsidRDefault="00922049">
      <w:pPr>
        <w:ind w:left="5398"/>
        <w:outlineLvl w:val="0"/>
        <w:rPr>
          <w:rFonts w:ascii="Arial" w:hAnsi="Arial" w:cs="Arial"/>
          <w:szCs w:val="24"/>
        </w:rPr>
      </w:pPr>
    </w:p>
    <w:p w:rsidR="00922049" w:rsidRPr="004E0D02" w:rsidRDefault="00922049">
      <w:pPr>
        <w:ind w:left="5398"/>
        <w:outlineLvl w:val="0"/>
        <w:rPr>
          <w:rFonts w:ascii="Arial" w:hAnsi="Arial" w:cs="Arial"/>
          <w:szCs w:val="24"/>
        </w:rPr>
      </w:pPr>
    </w:p>
    <w:p w:rsidR="00922049" w:rsidRPr="004E0D02" w:rsidRDefault="00922049">
      <w:pPr>
        <w:ind w:left="5398"/>
        <w:outlineLvl w:val="0"/>
        <w:rPr>
          <w:rFonts w:ascii="Arial" w:hAnsi="Arial" w:cs="Arial"/>
          <w:szCs w:val="24"/>
        </w:rPr>
      </w:pPr>
    </w:p>
    <w:p w:rsidR="00922049" w:rsidRPr="004E0D02" w:rsidRDefault="00922049">
      <w:pPr>
        <w:ind w:left="5398"/>
        <w:outlineLvl w:val="0"/>
        <w:rPr>
          <w:rFonts w:ascii="Arial" w:hAnsi="Arial" w:cs="Arial"/>
          <w:szCs w:val="24"/>
        </w:rPr>
      </w:pPr>
    </w:p>
    <w:p w:rsidR="00922049" w:rsidRPr="004E0D02" w:rsidRDefault="00922049">
      <w:pPr>
        <w:ind w:left="5398"/>
        <w:outlineLvl w:val="0"/>
        <w:rPr>
          <w:rFonts w:ascii="Arial" w:hAnsi="Arial" w:cs="Arial"/>
          <w:szCs w:val="24"/>
        </w:rPr>
      </w:pPr>
    </w:p>
    <w:p w:rsidR="00922049" w:rsidRPr="004E0D02" w:rsidRDefault="004B595D">
      <w:pPr>
        <w:tabs>
          <w:tab w:val="left" w:pos="6645"/>
        </w:tabs>
        <w:ind w:left="5398"/>
        <w:outlineLvl w:val="0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ab/>
      </w:r>
    </w:p>
    <w:p w:rsidR="00922049" w:rsidRPr="004E0D02" w:rsidRDefault="00922049">
      <w:pPr>
        <w:tabs>
          <w:tab w:val="left" w:pos="6645"/>
        </w:tabs>
        <w:ind w:left="5398"/>
        <w:outlineLvl w:val="0"/>
        <w:rPr>
          <w:rFonts w:ascii="Arial" w:hAnsi="Arial" w:cs="Arial"/>
          <w:szCs w:val="24"/>
        </w:rPr>
      </w:pPr>
    </w:p>
    <w:p w:rsidR="00922049" w:rsidRPr="004E0D02" w:rsidRDefault="00922049">
      <w:pPr>
        <w:tabs>
          <w:tab w:val="left" w:pos="6645"/>
        </w:tabs>
        <w:ind w:left="5398"/>
        <w:outlineLvl w:val="0"/>
        <w:rPr>
          <w:rFonts w:ascii="Arial" w:hAnsi="Arial" w:cs="Arial"/>
          <w:szCs w:val="24"/>
        </w:rPr>
      </w:pPr>
    </w:p>
    <w:p w:rsidR="00922049" w:rsidRPr="004E0D02" w:rsidRDefault="00922049">
      <w:pPr>
        <w:tabs>
          <w:tab w:val="left" w:pos="6645"/>
        </w:tabs>
        <w:ind w:left="5398"/>
        <w:outlineLvl w:val="0"/>
        <w:rPr>
          <w:rFonts w:ascii="Arial" w:hAnsi="Arial" w:cs="Arial"/>
          <w:szCs w:val="24"/>
        </w:rPr>
      </w:pPr>
    </w:p>
    <w:p w:rsidR="00922049" w:rsidRPr="004E0D02" w:rsidRDefault="00922049">
      <w:pPr>
        <w:tabs>
          <w:tab w:val="left" w:pos="6645"/>
        </w:tabs>
        <w:ind w:left="5398"/>
        <w:outlineLvl w:val="0"/>
        <w:rPr>
          <w:rFonts w:ascii="Arial" w:hAnsi="Arial" w:cs="Arial"/>
          <w:szCs w:val="24"/>
        </w:rPr>
      </w:pPr>
    </w:p>
    <w:p w:rsidR="00922049" w:rsidRPr="004E0D02" w:rsidRDefault="00922049">
      <w:pPr>
        <w:tabs>
          <w:tab w:val="left" w:pos="6645"/>
        </w:tabs>
        <w:ind w:left="5398"/>
        <w:outlineLvl w:val="0"/>
        <w:rPr>
          <w:rFonts w:ascii="Arial" w:hAnsi="Arial" w:cs="Arial"/>
          <w:szCs w:val="24"/>
        </w:rPr>
      </w:pPr>
    </w:p>
    <w:p w:rsidR="00922049" w:rsidRPr="004E0D02" w:rsidRDefault="00922049">
      <w:pPr>
        <w:tabs>
          <w:tab w:val="left" w:pos="6645"/>
        </w:tabs>
        <w:ind w:left="5398"/>
        <w:outlineLvl w:val="0"/>
        <w:rPr>
          <w:rFonts w:ascii="Arial" w:hAnsi="Arial" w:cs="Arial"/>
          <w:szCs w:val="24"/>
        </w:rPr>
      </w:pPr>
    </w:p>
    <w:p w:rsidR="00922049" w:rsidRPr="004E0D02" w:rsidRDefault="00922049">
      <w:pPr>
        <w:tabs>
          <w:tab w:val="left" w:pos="6645"/>
        </w:tabs>
        <w:ind w:left="5398"/>
        <w:outlineLvl w:val="0"/>
        <w:rPr>
          <w:rFonts w:ascii="Arial" w:hAnsi="Arial" w:cs="Arial"/>
          <w:szCs w:val="24"/>
        </w:rPr>
      </w:pPr>
    </w:p>
    <w:p w:rsidR="00922049" w:rsidRPr="004E0D02" w:rsidRDefault="00922049">
      <w:pPr>
        <w:tabs>
          <w:tab w:val="left" w:pos="6645"/>
        </w:tabs>
        <w:ind w:left="5398"/>
        <w:outlineLvl w:val="0"/>
        <w:rPr>
          <w:rFonts w:ascii="Arial" w:hAnsi="Arial" w:cs="Arial"/>
          <w:szCs w:val="24"/>
        </w:rPr>
      </w:pPr>
    </w:p>
    <w:p w:rsidR="00922049" w:rsidRPr="004E0D02" w:rsidRDefault="00922049">
      <w:pPr>
        <w:tabs>
          <w:tab w:val="left" w:pos="6645"/>
        </w:tabs>
        <w:ind w:left="5398"/>
        <w:outlineLvl w:val="0"/>
        <w:rPr>
          <w:rFonts w:ascii="Arial" w:hAnsi="Arial" w:cs="Arial"/>
          <w:szCs w:val="24"/>
        </w:rPr>
      </w:pPr>
    </w:p>
    <w:p w:rsidR="00922049" w:rsidRPr="004E0D02" w:rsidRDefault="00922049">
      <w:pPr>
        <w:tabs>
          <w:tab w:val="left" w:pos="6645"/>
        </w:tabs>
        <w:ind w:left="5398"/>
        <w:outlineLvl w:val="0"/>
        <w:rPr>
          <w:rFonts w:ascii="Arial" w:hAnsi="Arial" w:cs="Arial"/>
          <w:szCs w:val="24"/>
        </w:rPr>
      </w:pPr>
    </w:p>
    <w:p w:rsidR="00922049" w:rsidRPr="004E0D02" w:rsidRDefault="00922049">
      <w:pPr>
        <w:tabs>
          <w:tab w:val="left" w:pos="6645"/>
        </w:tabs>
        <w:ind w:left="5398"/>
        <w:outlineLvl w:val="0"/>
        <w:rPr>
          <w:rFonts w:ascii="Arial" w:hAnsi="Arial" w:cs="Arial"/>
          <w:szCs w:val="24"/>
        </w:rPr>
      </w:pPr>
    </w:p>
    <w:p w:rsidR="00922049" w:rsidRPr="004E0D02" w:rsidRDefault="00922049">
      <w:pPr>
        <w:tabs>
          <w:tab w:val="left" w:pos="6645"/>
        </w:tabs>
        <w:ind w:left="5398"/>
        <w:outlineLvl w:val="0"/>
        <w:rPr>
          <w:rFonts w:ascii="Arial" w:hAnsi="Arial" w:cs="Arial"/>
          <w:szCs w:val="24"/>
        </w:rPr>
      </w:pPr>
    </w:p>
    <w:p w:rsidR="00922049" w:rsidRPr="004E0D02" w:rsidRDefault="00922049">
      <w:pPr>
        <w:tabs>
          <w:tab w:val="left" w:pos="6645"/>
        </w:tabs>
        <w:ind w:left="5398"/>
        <w:outlineLvl w:val="0"/>
        <w:rPr>
          <w:rFonts w:ascii="Arial" w:hAnsi="Arial" w:cs="Arial"/>
          <w:szCs w:val="24"/>
        </w:rPr>
      </w:pPr>
    </w:p>
    <w:p w:rsidR="00922049" w:rsidRPr="004E0D02" w:rsidRDefault="00922049">
      <w:pPr>
        <w:tabs>
          <w:tab w:val="left" w:pos="6645"/>
        </w:tabs>
        <w:ind w:left="5398"/>
        <w:outlineLvl w:val="0"/>
        <w:rPr>
          <w:rFonts w:ascii="Arial" w:hAnsi="Arial" w:cs="Arial"/>
          <w:szCs w:val="24"/>
        </w:rPr>
      </w:pPr>
    </w:p>
    <w:p w:rsidR="00922049" w:rsidRPr="004E0D02" w:rsidRDefault="00922049">
      <w:pPr>
        <w:tabs>
          <w:tab w:val="left" w:pos="6645"/>
        </w:tabs>
        <w:ind w:left="5398"/>
        <w:outlineLvl w:val="0"/>
        <w:rPr>
          <w:rFonts w:ascii="Arial" w:hAnsi="Arial" w:cs="Arial"/>
          <w:szCs w:val="24"/>
        </w:rPr>
      </w:pPr>
    </w:p>
    <w:p w:rsidR="00922049" w:rsidRPr="004E0D02" w:rsidRDefault="00922049">
      <w:pPr>
        <w:tabs>
          <w:tab w:val="left" w:pos="6645"/>
        </w:tabs>
        <w:ind w:left="5398"/>
        <w:outlineLvl w:val="0"/>
        <w:rPr>
          <w:rFonts w:ascii="Arial" w:hAnsi="Arial" w:cs="Arial"/>
          <w:szCs w:val="24"/>
        </w:rPr>
      </w:pPr>
    </w:p>
    <w:p w:rsidR="00922049" w:rsidRPr="004E0D02" w:rsidRDefault="00922049">
      <w:pPr>
        <w:tabs>
          <w:tab w:val="left" w:pos="6645"/>
        </w:tabs>
        <w:ind w:left="5398"/>
        <w:outlineLvl w:val="0"/>
        <w:rPr>
          <w:rFonts w:ascii="Arial" w:hAnsi="Arial" w:cs="Arial"/>
          <w:szCs w:val="24"/>
        </w:rPr>
      </w:pPr>
    </w:p>
    <w:p w:rsidR="00922049" w:rsidRPr="004E0D02" w:rsidRDefault="00922049">
      <w:pPr>
        <w:ind w:left="5398"/>
        <w:outlineLvl w:val="0"/>
        <w:rPr>
          <w:rFonts w:ascii="Arial" w:hAnsi="Arial" w:cs="Arial"/>
          <w:szCs w:val="24"/>
        </w:rPr>
      </w:pPr>
    </w:p>
    <w:p w:rsidR="00922049" w:rsidRPr="004E0D02" w:rsidRDefault="00922049">
      <w:pPr>
        <w:ind w:left="5398"/>
        <w:outlineLvl w:val="0"/>
        <w:rPr>
          <w:rFonts w:ascii="Arial" w:hAnsi="Arial" w:cs="Arial"/>
          <w:szCs w:val="24"/>
        </w:rPr>
      </w:pPr>
    </w:p>
    <w:p w:rsidR="00922049" w:rsidRPr="004E0D02" w:rsidRDefault="00922049">
      <w:pPr>
        <w:ind w:left="5398"/>
        <w:outlineLvl w:val="0"/>
        <w:rPr>
          <w:rFonts w:ascii="Arial" w:hAnsi="Arial" w:cs="Arial"/>
          <w:szCs w:val="24"/>
        </w:rPr>
      </w:pPr>
    </w:p>
    <w:p w:rsidR="00922049" w:rsidRPr="004E0D02" w:rsidRDefault="004B595D">
      <w:pPr>
        <w:ind w:left="5398"/>
        <w:outlineLvl w:val="0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>Приложение № 1</w:t>
      </w:r>
    </w:p>
    <w:p w:rsidR="00922049" w:rsidRPr="004E0D02" w:rsidRDefault="004B595D">
      <w:pPr>
        <w:widowControl w:val="0"/>
        <w:ind w:left="5398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>к Порядку назначения и проведения собрания граждан, конференции граждан (собрания делегатов) в Двойновском сельского поселения Новониколаевского муниципального района Волгоградской области</w:t>
      </w:r>
    </w:p>
    <w:p w:rsidR="00922049" w:rsidRPr="004E0D02" w:rsidRDefault="00922049">
      <w:pPr>
        <w:jc w:val="right"/>
        <w:rPr>
          <w:rFonts w:ascii="Arial" w:hAnsi="Arial" w:cs="Arial"/>
          <w:szCs w:val="24"/>
        </w:rPr>
      </w:pPr>
    </w:p>
    <w:p w:rsidR="00922049" w:rsidRPr="004E0D02" w:rsidRDefault="00922049">
      <w:pPr>
        <w:jc w:val="both"/>
        <w:rPr>
          <w:rFonts w:ascii="Arial" w:hAnsi="Arial" w:cs="Arial"/>
          <w:szCs w:val="24"/>
        </w:rPr>
      </w:pPr>
    </w:p>
    <w:p w:rsidR="00922049" w:rsidRPr="004E0D02" w:rsidRDefault="004B595D">
      <w:pPr>
        <w:pStyle w:val="10"/>
        <w:keepNext w:val="0"/>
        <w:spacing w:before="0" w:after="0"/>
        <w:jc w:val="center"/>
        <w:rPr>
          <w:rFonts w:cs="Arial"/>
          <w:b w:val="0"/>
          <w:sz w:val="24"/>
          <w:szCs w:val="24"/>
        </w:rPr>
      </w:pPr>
      <w:r w:rsidRPr="004E0D02">
        <w:rPr>
          <w:rFonts w:cs="Arial"/>
          <w:b w:val="0"/>
          <w:sz w:val="24"/>
          <w:szCs w:val="24"/>
        </w:rPr>
        <w:t>ЛИСТ РЕГИСТРАЦИИ</w:t>
      </w:r>
    </w:p>
    <w:p w:rsidR="00922049" w:rsidRPr="004E0D02" w:rsidRDefault="004B595D">
      <w:pPr>
        <w:pStyle w:val="10"/>
        <w:keepNext w:val="0"/>
        <w:spacing w:before="0" w:after="0"/>
        <w:jc w:val="center"/>
        <w:rPr>
          <w:rFonts w:cs="Arial"/>
          <w:b w:val="0"/>
          <w:sz w:val="24"/>
          <w:szCs w:val="24"/>
        </w:rPr>
      </w:pPr>
      <w:r w:rsidRPr="004E0D02">
        <w:rPr>
          <w:rFonts w:cs="Arial"/>
          <w:b w:val="0"/>
          <w:sz w:val="24"/>
          <w:szCs w:val="24"/>
        </w:rPr>
        <w:t>УЧАСТНИКОВ СОБРАНИЯ</w:t>
      </w:r>
    </w:p>
    <w:p w:rsidR="00922049" w:rsidRPr="004E0D02" w:rsidRDefault="00922049">
      <w:pPr>
        <w:pStyle w:val="10"/>
        <w:keepNext w:val="0"/>
        <w:spacing w:before="0" w:after="0"/>
        <w:jc w:val="both"/>
        <w:rPr>
          <w:rFonts w:cs="Arial"/>
          <w:b w:val="0"/>
          <w:sz w:val="24"/>
          <w:szCs w:val="24"/>
        </w:rPr>
      </w:pPr>
    </w:p>
    <w:p w:rsidR="00922049" w:rsidRPr="004E0D02" w:rsidRDefault="004B595D">
      <w:pPr>
        <w:pStyle w:val="10"/>
        <w:keepNext w:val="0"/>
        <w:spacing w:before="0" w:after="0"/>
        <w:jc w:val="both"/>
        <w:rPr>
          <w:rFonts w:cs="Arial"/>
          <w:b w:val="0"/>
          <w:sz w:val="24"/>
          <w:szCs w:val="24"/>
        </w:rPr>
      </w:pPr>
      <w:r w:rsidRPr="004E0D02">
        <w:rPr>
          <w:rFonts w:cs="Arial"/>
          <w:b w:val="0"/>
          <w:sz w:val="24"/>
          <w:szCs w:val="24"/>
        </w:rPr>
        <w:t>«__» __________ 20__ г.</w:t>
      </w:r>
    </w:p>
    <w:p w:rsidR="00922049" w:rsidRPr="004E0D02" w:rsidRDefault="00922049">
      <w:pPr>
        <w:jc w:val="both"/>
        <w:rPr>
          <w:rFonts w:ascii="Arial" w:hAnsi="Arial" w:cs="Arial"/>
          <w:szCs w:val="24"/>
        </w:rPr>
      </w:pPr>
    </w:p>
    <w:p w:rsidR="00922049" w:rsidRPr="004E0D02" w:rsidRDefault="004B595D">
      <w:pPr>
        <w:jc w:val="both"/>
        <w:rPr>
          <w:rFonts w:ascii="Arial" w:hAnsi="Arial" w:cs="Arial"/>
          <w:szCs w:val="24"/>
        </w:rPr>
      </w:pPr>
      <w:r w:rsidRPr="004E0D02">
        <w:rPr>
          <w:rFonts w:ascii="Arial" w:hAnsi="Arial" w:cs="Arial"/>
          <w:szCs w:val="24"/>
        </w:rPr>
        <w:t>Место проведения _____________________________________________.</w:t>
      </w:r>
    </w:p>
    <w:p w:rsidR="00922049" w:rsidRPr="004E0D02" w:rsidRDefault="00922049">
      <w:pPr>
        <w:pStyle w:val="10"/>
        <w:keepNext w:val="0"/>
        <w:spacing w:before="0" w:after="0"/>
        <w:jc w:val="both"/>
        <w:rPr>
          <w:rFonts w:cs="Arial"/>
          <w:b w:val="0"/>
          <w:sz w:val="24"/>
          <w:szCs w:val="24"/>
        </w:rPr>
      </w:pPr>
    </w:p>
    <w:p w:rsidR="00922049" w:rsidRPr="004E0D02" w:rsidRDefault="00922049">
      <w:pPr>
        <w:jc w:val="both"/>
        <w:rPr>
          <w:rFonts w:ascii="Arial" w:hAnsi="Arial" w:cs="Arial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38"/>
        <w:gridCol w:w="2865"/>
        <w:gridCol w:w="1861"/>
        <w:gridCol w:w="2538"/>
        <w:gridCol w:w="1392"/>
      </w:tblGrid>
      <w:tr w:rsidR="00922049" w:rsidRPr="004E0D02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2049" w:rsidRPr="004E0D02" w:rsidRDefault="004B595D">
            <w:pPr>
              <w:jc w:val="center"/>
              <w:rPr>
                <w:rFonts w:ascii="Arial" w:hAnsi="Arial" w:cs="Arial"/>
                <w:szCs w:val="24"/>
              </w:rPr>
            </w:pPr>
            <w:r w:rsidRPr="004E0D02">
              <w:rPr>
                <w:rFonts w:ascii="Arial" w:hAnsi="Arial" w:cs="Arial"/>
                <w:szCs w:val="24"/>
              </w:rPr>
              <w:t>№</w:t>
            </w:r>
          </w:p>
          <w:p w:rsidR="00922049" w:rsidRPr="004E0D02" w:rsidRDefault="004B595D">
            <w:pPr>
              <w:jc w:val="center"/>
              <w:rPr>
                <w:rFonts w:ascii="Arial" w:hAnsi="Arial" w:cs="Arial"/>
                <w:szCs w:val="24"/>
              </w:rPr>
            </w:pPr>
            <w:proofErr w:type="gramStart"/>
            <w:r w:rsidRPr="004E0D02">
              <w:rPr>
                <w:rFonts w:ascii="Arial" w:hAnsi="Arial" w:cs="Arial"/>
                <w:szCs w:val="24"/>
              </w:rPr>
              <w:t>п</w:t>
            </w:r>
            <w:proofErr w:type="gramEnd"/>
            <w:r w:rsidRPr="004E0D02">
              <w:rPr>
                <w:rFonts w:ascii="Arial" w:hAnsi="Arial" w:cs="Arial"/>
                <w:szCs w:val="24"/>
              </w:rPr>
              <w:t>/п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2049" w:rsidRPr="004E0D02" w:rsidRDefault="004B595D">
            <w:pPr>
              <w:jc w:val="center"/>
              <w:rPr>
                <w:rFonts w:ascii="Arial" w:hAnsi="Arial" w:cs="Arial"/>
                <w:szCs w:val="24"/>
              </w:rPr>
            </w:pPr>
            <w:r w:rsidRPr="004E0D02">
              <w:rPr>
                <w:rFonts w:ascii="Arial" w:hAnsi="Arial" w:cs="Arial"/>
                <w:szCs w:val="24"/>
              </w:rPr>
              <w:t>Фамилия, имя, отчество (при наличии)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2049" w:rsidRPr="004E0D02" w:rsidRDefault="004B595D">
            <w:pPr>
              <w:jc w:val="center"/>
              <w:rPr>
                <w:rFonts w:ascii="Arial" w:hAnsi="Arial" w:cs="Arial"/>
                <w:szCs w:val="24"/>
              </w:rPr>
            </w:pPr>
            <w:r w:rsidRPr="004E0D02">
              <w:rPr>
                <w:rFonts w:ascii="Arial" w:hAnsi="Arial" w:cs="Arial"/>
                <w:szCs w:val="24"/>
              </w:rPr>
              <w:t>Дата рождения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2049" w:rsidRPr="004E0D02" w:rsidRDefault="004B595D">
            <w:pPr>
              <w:jc w:val="center"/>
              <w:rPr>
                <w:rFonts w:ascii="Arial" w:hAnsi="Arial" w:cs="Arial"/>
                <w:szCs w:val="24"/>
              </w:rPr>
            </w:pPr>
            <w:r w:rsidRPr="004E0D02">
              <w:rPr>
                <w:rFonts w:ascii="Arial" w:hAnsi="Arial" w:cs="Arial"/>
                <w:szCs w:val="24"/>
              </w:rPr>
              <w:t>Адрес места жительства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2049" w:rsidRPr="004E0D02" w:rsidRDefault="004B595D">
            <w:pPr>
              <w:jc w:val="center"/>
              <w:rPr>
                <w:rFonts w:ascii="Arial" w:hAnsi="Arial" w:cs="Arial"/>
                <w:szCs w:val="24"/>
              </w:rPr>
            </w:pPr>
            <w:r w:rsidRPr="004E0D02">
              <w:rPr>
                <w:rFonts w:ascii="Arial" w:hAnsi="Arial" w:cs="Arial"/>
                <w:szCs w:val="24"/>
              </w:rPr>
              <w:t>Подпись</w:t>
            </w:r>
          </w:p>
        </w:tc>
      </w:tr>
      <w:tr w:rsidR="00922049" w:rsidRPr="004E0D02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2049" w:rsidRPr="004E0D02" w:rsidRDefault="00922049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2049" w:rsidRPr="004E0D02" w:rsidRDefault="00922049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2049" w:rsidRPr="004E0D02" w:rsidRDefault="00922049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2049" w:rsidRPr="004E0D02" w:rsidRDefault="00922049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2049" w:rsidRPr="004E0D02" w:rsidRDefault="00922049">
            <w:pPr>
              <w:rPr>
                <w:rFonts w:ascii="Arial" w:hAnsi="Arial" w:cs="Arial"/>
                <w:szCs w:val="24"/>
              </w:rPr>
            </w:pPr>
          </w:p>
        </w:tc>
      </w:tr>
      <w:tr w:rsidR="00922049" w:rsidRPr="004E0D02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2049" w:rsidRPr="004E0D02" w:rsidRDefault="00922049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2049" w:rsidRPr="004E0D02" w:rsidRDefault="00922049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2049" w:rsidRPr="004E0D02" w:rsidRDefault="00922049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2049" w:rsidRPr="004E0D02" w:rsidRDefault="00922049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2049" w:rsidRPr="004E0D02" w:rsidRDefault="00922049">
            <w:pPr>
              <w:rPr>
                <w:rFonts w:ascii="Arial" w:hAnsi="Arial" w:cs="Arial"/>
                <w:szCs w:val="24"/>
              </w:rPr>
            </w:pPr>
          </w:p>
        </w:tc>
      </w:tr>
      <w:tr w:rsidR="00922049" w:rsidRPr="004E0D02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2049" w:rsidRPr="004E0D02" w:rsidRDefault="00922049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2049" w:rsidRPr="004E0D02" w:rsidRDefault="00922049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2049" w:rsidRPr="004E0D02" w:rsidRDefault="00922049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2049" w:rsidRPr="004E0D02" w:rsidRDefault="00922049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2049" w:rsidRPr="004E0D02" w:rsidRDefault="00922049">
            <w:pPr>
              <w:rPr>
                <w:rFonts w:ascii="Arial" w:hAnsi="Arial" w:cs="Arial"/>
                <w:szCs w:val="24"/>
              </w:rPr>
            </w:pPr>
          </w:p>
        </w:tc>
      </w:tr>
      <w:tr w:rsidR="00922049" w:rsidRPr="004E0D02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2049" w:rsidRPr="004E0D02" w:rsidRDefault="00922049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2049" w:rsidRPr="004E0D02" w:rsidRDefault="00922049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2049" w:rsidRPr="004E0D02" w:rsidRDefault="00922049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2049" w:rsidRPr="004E0D02" w:rsidRDefault="00922049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2049" w:rsidRPr="004E0D02" w:rsidRDefault="00922049">
            <w:pPr>
              <w:rPr>
                <w:rFonts w:ascii="Arial" w:hAnsi="Arial" w:cs="Arial"/>
                <w:szCs w:val="24"/>
              </w:rPr>
            </w:pPr>
          </w:p>
        </w:tc>
      </w:tr>
      <w:tr w:rsidR="00922049" w:rsidRPr="004E0D02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2049" w:rsidRPr="004E0D02" w:rsidRDefault="00922049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2049" w:rsidRPr="004E0D02" w:rsidRDefault="00922049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2049" w:rsidRPr="004E0D02" w:rsidRDefault="00922049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2049" w:rsidRPr="004E0D02" w:rsidRDefault="00922049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2049" w:rsidRPr="004E0D02" w:rsidRDefault="00922049">
            <w:pPr>
              <w:rPr>
                <w:rFonts w:ascii="Arial" w:hAnsi="Arial" w:cs="Arial"/>
                <w:szCs w:val="24"/>
              </w:rPr>
            </w:pPr>
          </w:p>
        </w:tc>
      </w:tr>
      <w:tr w:rsidR="00922049" w:rsidRPr="004E0D02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2049" w:rsidRPr="004E0D02" w:rsidRDefault="00922049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2049" w:rsidRPr="004E0D02" w:rsidRDefault="00922049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2049" w:rsidRPr="004E0D02" w:rsidRDefault="00922049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2049" w:rsidRPr="004E0D02" w:rsidRDefault="00922049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2049" w:rsidRPr="004E0D02" w:rsidRDefault="00922049">
            <w:pPr>
              <w:rPr>
                <w:rFonts w:ascii="Arial" w:hAnsi="Arial" w:cs="Arial"/>
                <w:szCs w:val="24"/>
              </w:rPr>
            </w:pPr>
          </w:p>
        </w:tc>
      </w:tr>
      <w:tr w:rsidR="00922049" w:rsidRPr="004E0D02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2049" w:rsidRPr="004E0D02" w:rsidRDefault="00922049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2049" w:rsidRPr="004E0D02" w:rsidRDefault="00922049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2049" w:rsidRPr="004E0D02" w:rsidRDefault="00922049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2049" w:rsidRPr="004E0D02" w:rsidRDefault="00922049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2049" w:rsidRPr="004E0D02" w:rsidRDefault="00922049">
            <w:pPr>
              <w:rPr>
                <w:rFonts w:ascii="Arial" w:hAnsi="Arial" w:cs="Arial"/>
                <w:szCs w:val="24"/>
              </w:rPr>
            </w:pPr>
          </w:p>
        </w:tc>
      </w:tr>
      <w:tr w:rsidR="00922049" w:rsidRPr="004E0D02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2049" w:rsidRPr="004E0D02" w:rsidRDefault="00922049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2049" w:rsidRPr="004E0D02" w:rsidRDefault="00922049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2049" w:rsidRPr="004E0D02" w:rsidRDefault="00922049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2049" w:rsidRPr="004E0D02" w:rsidRDefault="00922049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2049" w:rsidRPr="004E0D02" w:rsidRDefault="00922049">
            <w:pPr>
              <w:rPr>
                <w:rFonts w:ascii="Arial" w:hAnsi="Arial" w:cs="Arial"/>
                <w:szCs w:val="24"/>
              </w:rPr>
            </w:pPr>
          </w:p>
        </w:tc>
      </w:tr>
    </w:tbl>
    <w:p w:rsidR="00922049" w:rsidRPr="004E0D02" w:rsidRDefault="00922049">
      <w:pPr>
        <w:jc w:val="both"/>
        <w:rPr>
          <w:rFonts w:ascii="Arial" w:hAnsi="Arial" w:cs="Arial"/>
          <w:szCs w:val="24"/>
        </w:rPr>
      </w:pPr>
    </w:p>
    <w:p w:rsidR="00922049" w:rsidRPr="004E0D02" w:rsidRDefault="004B595D">
      <w:pPr>
        <w:pStyle w:val="10"/>
        <w:keepNext w:val="0"/>
        <w:spacing w:before="0" w:after="0"/>
        <w:jc w:val="both"/>
        <w:rPr>
          <w:rFonts w:cs="Arial"/>
          <w:b w:val="0"/>
          <w:sz w:val="24"/>
          <w:szCs w:val="24"/>
        </w:rPr>
      </w:pPr>
      <w:r w:rsidRPr="004E0D02">
        <w:rPr>
          <w:rFonts w:cs="Arial"/>
          <w:b w:val="0"/>
          <w:sz w:val="24"/>
          <w:szCs w:val="24"/>
        </w:rPr>
        <w:t>Организатор проведения                                                       _______________</w:t>
      </w:r>
    </w:p>
    <w:p w:rsidR="00922049" w:rsidRPr="004E0D02" w:rsidRDefault="004B595D">
      <w:pPr>
        <w:rPr>
          <w:rFonts w:ascii="Arial" w:hAnsi="Arial" w:cs="Arial"/>
          <w:szCs w:val="24"/>
        </w:rPr>
      </w:pPr>
      <w:proofErr w:type="spellStart"/>
      <w:r w:rsidRPr="004E0D02">
        <w:rPr>
          <w:rFonts w:ascii="Arial" w:hAnsi="Arial" w:cs="Arial"/>
          <w:szCs w:val="24"/>
        </w:rPr>
        <w:t>м.п</w:t>
      </w:r>
      <w:proofErr w:type="spellEnd"/>
      <w:r w:rsidRPr="004E0D02">
        <w:rPr>
          <w:rFonts w:ascii="Arial" w:hAnsi="Arial" w:cs="Arial"/>
          <w:szCs w:val="24"/>
        </w:rPr>
        <w:t>.</w:t>
      </w:r>
    </w:p>
    <w:p w:rsidR="00922049" w:rsidRPr="004E0D02" w:rsidRDefault="00922049">
      <w:pPr>
        <w:ind w:firstLine="720"/>
        <w:jc w:val="both"/>
        <w:rPr>
          <w:rFonts w:ascii="Arial" w:hAnsi="Arial" w:cs="Arial"/>
          <w:szCs w:val="24"/>
        </w:rPr>
      </w:pPr>
    </w:p>
    <w:p w:rsidR="00922049" w:rsidRPr="004E0D02" w:rsidRDefault="00922049">
      <w:pPr>
        <w:rPr>
          <w:rFonts w:ascii="Arial" w:hAnsi="Arial" w:cs="Arial"/>
          <w:szCs w:val="24"/>
        </w:rPr>
      </w:pPr>
    </w:p>
    <w:p w:rsidR="004E0D02" w:rsidRPr="004E0D02" w:rsidRDefault="004E0D02">
      <w:pPr>
        <w:rPr>
          <w:rFonts w:ascii="Arial" w:hAnsi="Arial" w:cs="Arial"/>
          <w:szCs w:val="24"/>
        </w:rPr>
      </w:pPr>
    </w:p>
    <w:sectPr w:rsidR="004E0D02" w:rsidRPr="004E0D02">
      <w:headerReference w:type="default" r:id="rId9"/>
      <w:pgSz w:w="11905" w:h="16837"/>
      <w:pgMar w:top="851" w:right="1134" w:bottom="851" w:left="1701" w:header="425" w:footer="720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595D" w:rsidRDefault="004B595D">
      <w:r>
        <w:separator/>
      </w:r>
    </w:p>
  </w:endnote>
  <w:endnote w:type="continuationSeparator" w:id="0">
    <w:p w:rsidR="004B595D" w:rsidRDefault="004B59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595D" w:rsidRDefault="004B595D">
      <w:r>
        <w:separator/>
      </w:r>
    </w:p>
  </w:footnote>
  <w:footnote w:type="continuationSeparator" w:id="0">
    <w:p w:rsidR="004B595D" w:rsidRDefault="004B59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2049" w:rsidRDefault="004B595D">
    <w:pPr>
      <w:framePr w:wrap="around" w:vAnchor="text" w:hAnchor="margin" w:xAlign="center" w:y="1"/>
    </w:pPr>
    <w:r>
      <w:fldChar w:fldCharType="begin"/>
    </w:r>
    <w:r>
      <w:instrText xml:space="preserve">PAGE </w:instrText>
    </w:r>
    <w:r w:rsidR="004E0D02">
      <w:fldChar w:fldCharType="separate"/>
    </w:r>
    <w:r w:rsidR="004E0D02">
      <w:rPr>
        <w:noProof/>
      </w:rPr>
      <w:t>1</w:t>
    </w:r>
    <w:r>
      <w:fldChar w:fldCharType="end"/>
    </w:r>
  </w:p>
  <w:p w:rsidR="00922049" w:rsidRDefault="00922049">
    <w:pPr>
      <w:pStyle w:val="a5"/>
      <w:jc w:val="center"/>
    </w:pPr>
  </w:p>
  <w:p w:rsidR="00922049" w:rsidRDefault="0092204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22049"/>
    <w:rsid w:val="004B595D"/>
    <w:rsid w:val="004E0D02"/>
    <w:rsid w:val="00922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rFonts w:ascii="Times New Roman" w:hAnsi="Times New Roman"/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Arial" w:hAnsi="Arial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customStyle="1" w:styleId="12">
    <w:name w:val="Основной шрифт абзаца1"/>
    <w:link w:val="6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styleId="a3">
    <w:name w:val="No Spacing"/>
    <w:link w:val="a4"/>
    <w:rPr>
      <w:sz w:val="22"/>
    </w:rPr>
  </w:style>
  <w:style w:type="character" w:customStyle="1" w:styleId="a4">
    <w:name w:val="Без интервала Знак"/>
    <w:link w:val="a3"/>
    <w:rPr>
      <w:sz w:val="22"/>
    </w:rPr>
  </w:style>
  <w:style w:type="paragraph" w:customStyle="1" w:styleId="ConsPlusNormal">
    <w:name w:val="ConsPlusNormal"/>
    <w:link w:val="ConsPlusNormal0"/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1"/>
    <w:link w:val="a5"/>
    <w:rPr>
      <w:rFonts w:ascii="Times New Roman" w:hAnsi="Times New Roman"/>
      <w:sz w:val="24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sz w:val="32"/>
    </w:rPr>
  </w:style>
  <w:style w:type="paragraph" w:customStyle="1" w:styleId="13">
    <w:name w:val="Знак сноски1"/>
    <w:link w:val="a7"/>
    <w:rPr>
      <w:vertAlign w:val="superscript"/>
    </w:rPr>
  </w:style>
  <w:style w:type="character" w:styleId="a7">
    <w:name w:val="footnote reference"/>
    <w:link w:val="13"/>
    <w:rPr>
      <w:vertAlign w:val="superscript"/>
    </w:rPr>
  </w:style>
  <w:style w:type="paragraph" w:customStyle="1" w:styleId="14">
    <w:name w:val="Гиперссылка1"/>
    <w:link w:val="a8"/>
    <w:rPr>
      <w:color w:val="0000FF"/>
    </w:rPr>
  </w:style>
  <w:style w:type="character" w:styleId="a8">
    <w:name w:val="Hyperlink"/>
    <w:link w:val="14"/>
    <w:rPr>
      <w:color w:val="0000FF"/>
      <w:u w:val="non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5">
    <w:name w:val="toc 1"/>
    <w:next w:val="a"/>
    <w:link w:val="16"/>
    <w:uiPriority w:val="39"/>
    <w:rPr>
      <w:rFonts w:ascii="XO Thames" w:hAnsi="XO Thames"/>
      <w:b/>
    </w:rPr>
  </w:style>
  <w:style w:type="character" w:customStyle="1" w:styleId="16">
    <w:name w:val="Оглавление 1 Знак"/>
    <w:link w:val="15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a9">
    <w:name w:val="Знак Знак"/>
    <w:link w:val="aa"/>
  </w:style>
  <w:style w:type="character" w:customStyle="1" w:styleId="aa">
    <w:name w:val="Знак Знак"/>
    <w:link w:val="a9"/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1"/>
    <w:link w:val="HTML"/>
    <w:rPr>
      <w:rFonts w:ascii="Courier New" w:hAnsi="Courier New"/>
      <w:sz w:val="20"/>
    </w:rPr>
  </w:style>
  <w:style w:type="paragraph" w:styleId="ab">
    <w:name w:val="Subtitle"/>
    <w:next w:val="a"/>
    <w:link w:val="ac"/>
    <w:uiPriority w:val="11"/>
    <w:qFormat/>
    <w:rPr>
      <w:rFonts w:ascii="XO Thames" w:hAnsi="XO Thames"/>
      <w:i/>
      <w:color w:val="616161"/>
      <w:sz w:val="24"/>
    </w:rPr>
  </w:style>
  <w:style w:type="character" w:customStyle="1" w:styleId="ac">
    <w:name w:val="Подзаголовок Знак"/>
    <w:link w:val="ab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d">
    <w:name w:val="Title"/>
    <w:next w:val="a"/>
    <w:link w:val="ae"/>
    <w:uiPriority w:val="10"/>
    <w:qFormat/>
    <w:rPr>
      <w:rFonts w:ascii="XO Thames" w:hAnsi="XO Thames"/>
      <w:b/>
      <w:sz w:val="52"/>
    </w:rPr>
  </w:style>
  <w:style w:type="character" w:customStyle="1" w:styleId="ae">
    <w:name w:val="Название Знак"/>
    <w:link w:val="ad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paragraph" w:customStyle="1" w:styleId="consplusnormal1">
    <w:name w:val="consplusnormal"/>
    <w:basedOn w:val="a"/>
    <w:link w:val="consplusnormal2"/>
  </w:style>
  <w:style w:type="character" w:customStyle="1" w:styleId="consplusnormal2">
    <w:name w:val="consplusnormal"/>
    <w:basedOn w:val="1"/>
    <w:link w:val="consplusnormal1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1539164692E41958228820348E491C520D825A37A1D338FC4C529ADECFDF8EEC700E8013677EB459E38DBD82FEF03875F150B8EAA0D2878B9A9D00AkDI0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1539164692E419582289C0E5E88CEC023D27BAC7B1F3BD991902FFAB3ADFEBB8740EE527C33ED10CF7C86D024E549D71A5E048CAAk1IB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2641</Words>
  <Characters>15060</Characters>
  <Application>Microsoft Office Word</Application>
  <DocSecurity>0</DocSecurity>
  <Lines>125</Lines>
  <Paragraphs>35</Paragraphs>
  <ScaleCrop>false</ScaleCrop>
  <Company/>
  <LinksUpToDate>false</LinksUpToDate>
  <CharactersWithSpaces>17666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Толик</cp:lastModifiedBy>
  <cp:revision>2</cp:revision>
  <dcterms:created xsi:type="dcterms:W3CDTF">2026-02-07T11:08:00Z</dcterms:created>
  <dcterms:modified xsi:type="dcterms:W3CDTF">2026-02-07T11:09:00Z</dcterms:modified>
</cp:coreProperties>
</file>