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РОССИЙСКАЯ  ФЕДЕРАЦИЯ 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 ВОЛГОГРАДСКАЯ ОБЛАСТЬ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СОВЕТ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ДВОЙНОВСКОГО СЕЛЬСКОГО ПОСЕЛЕНИЯ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НОВОНИКОЛАЕВСКОГО МУНИЦИПАЛЬНОГО РАЙОНА</w:t>
      </w:r>
    </w:p>
    <w:p w:rsidR="008A3E22" w:rsidRPr="00330FC7" w:rsidRDefault="008A3E22">
      <w:pPr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РЕШЕНИЕ</w:t>
      </w:r>
    </w:p>
    <w:p w:rsidR="008A3E22" w:rsidRPr="00330FC7" w:rsidRDefault="008A3E22">
      <w:pPr>
        <w:rPr>
          <w:rFonts w:ascii="Arial" w:hAnsi="Arial" w:cs="Arial"/>
          <w:szCs w:val="24"/>
        </w:rPr>
      </w:pPr>
    </w:p>
    <w:p w:rsidR="008A3E22" w:rsidRPr="00330FC7" w:rsidRDefault="00330FC7">
      <w:pPr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от 27.02.2026 ГОДА                                            № 42/2                                          </w:t>
      </w:r>
    </w:p>
    <w:p w:rsidR="008A3E22" w:rsidRPr="00330FC7" w:rsidRDefault="008A3E22">
      <w:pPr>
        <w:jc w:val="center"/>
        <w:rPr>
          <w:rFonts w:ascii="Arial" w:hAnsi="Arial" w:cs="Arial"/>
          <w:szCs w:val="24"/>
        </w:rPr>
      </w:pPr>
    </w:p>
    <w:p w:rsidR="008A3E22" w:rsidRPr="00330FC7" w:rsidRDefault="008A3E22">
      <w:pPr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rPr>
          <w:rFonts w:ascii="Arial" w:hAnsi="Arial" w:cs="Arial"/>
          <w:szCs w:val="24"/>
        </w:rPr>
      </w:pPr>
      <w:bookmarkStart w:id="0" w:name="sub_3"/>
      <w:r w:rsidRPr="00330FC7">
        <w:rPr>
          <w:rFonts w:ascii="Arial" w:hAnsi="Arial" w:cs="Arial"/>
          <w:szCs w:val="24"/>
        </w:rPr>
        <w:t xml:space="preserve">Об утверждении Положения об архиве и </w:t>
      </w:r>
    </w:p>
    <w:p w:rsidR="008A3E22" w:rsidRPr="00330FC7" w:rsidRDefault="00330FC7">
      <w:pPr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Положения об экспертно</w:t>
      </w:r>
      <w:bookmarkStart w:id="1" w:name="_GoBack"/>
      <w:bookmarkEnd w:id="1"/>
      <w:r w:rsidRPr="00330FC7">
        <w:rPr>
          <w:rFonts w:ascii="Arial" w:hAnsi="Arial" w:cs="Arial"/>
          <w:szCs w:val="24"/>
        </w:rPr>
        <w:t xml:space="preserve">й комиссии </w:t>
      </w:r>
    </w:p>
    <w:p w:rsidR="008A3E22" w:rsidRPr="00330FC7" w:rsidRDefault="00330FC7">
      <w:pPr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Совета Двойновского сельского поселения </w:t>
      </w:r>
    </w:p>
    <w:p w:rsidR="008A3E22" w:rsidRPr="00330FC7" w:rsidRDefault="00330FC7">
      <w:pPr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Новониколаевского муниципального района </w:t>
      </w:r>
    </w:p>
    <w:p w:rsidR="008A3E22" w:rsidRPr="00330FC7" w:rsidRDefault="008A3E22">
      <w:pPr>
        <w:ind w:firstLine="708"/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30FC7">
        <w:rPr>
          <w:rFonts w:cs="Arial"/>
          <w:sz w:val="24"/>
          <w:szCs w:val="24"/>
        </w:rPr>
        <w:t>В соответствии с частью 3 статьи 6 Федерального закона от 22.10.2004 г № 125 –ФЗ « Об архивном деле в</w:t>
      </w:r>
      <w:r w:rsidRPr="00330FC7">
        <w:rPr>
          <w:rFonts w:cs="Arial"/>
          <w:sz w:val="24"/>
          <w:szCs w:val="24"/>
        </w:rPr>
        <w:t xml:space="preserve"> Российской  Федерации» (Собрание законодательства Российской Федерации, 2004 № 43, ст. 4169; </w:t>
      </w:r>
      <w:proofErr w:type="gramStart"/>
      <w:r w:rsidRPr="00330FC7">
        <w:rPr>
          <w:rFonts w:cs="Arial"/>
          <w:sz w:val="24"/>
          <w:szCs w:val="24"/>
        </w:rPr>
        <w:t>2018 № 1, ст.19), подпунктом 6 пункта 6 Положения о Федеральном архивном агентстве, утвержденном Указом Президента Российской Федерации от  22.06.2016 г № 293 рук</w:t>
      </w:r>
      <w:r w:rsidRPr="00330FC7">
        <w:rPr>
          <w:rFonts w:cs="Arial"/>
          <w:sz w:val="24"/>
          <w:szCs w:val="24"/>
        </w:rPr>
        <w:t>оводствуясь Федеральным законом от 06.10.2003 № 131- ФЗ « Об общих принципах организации местного  самоуправления в Российской Федерации» Совет Двойновского сельского поселения</w:t>
      </w:r>
      <w:proofErr w:type="gramEnd"/>
    </w:p>
    <w:p w:rsidR="008A3E22" w:rsidRPr="00330FC7" w:rsidRDefault="00330FC7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30FC7">
        <w:rPr>
          <w:rFonts w:cs="Arial"/>
          <w:sz w:val="24"/>
          <w:szCs w:val="24"/>
        </w:rPr>
        <w:t xml:space="preserve">РЕШИЛ: </w:t>
      </w:r>
      <w:bookmarkEnd w:id="0"/>
    </w:p>
    <w:p w:rsidR="008A3E22" w:rsidRPr="00330FC7" w:rsidRDefault="00330FC7">
      <w:pPr>
        <w:numPr>
          <w:ilvl w:val="0"/>
          <w:numId w:val="1"/>
        </w:numPr>
        <w:tabs>
          <w:tab w:val="clear" w:pos="720"/>
          <w:tab w:val="left" w:pos="0"/>
        </w:tabs>
        <w:spacing w:after="120" w:line="276" w:lineRule="auto"/>
        <w:ind w:left="0"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Утвердить Положение об архиве Совета Двойновского сельского поселения (</w:t>
      </w:r>
      <w:r w:rsidRPr="00330FC7">
        <w:rPr>
          <w:rFonts w:ascii="Arial" w:hAnsi="Arial" w:cs="Arial"/>
          <w:szCs w:val="24"/>
        </w:rPr>
        <w:t>Приложение № 1).</w:t>
      </w:r>
    </w:p>
    <w:p w:rsidR="008A3E22" w:rsidRPr="00330FC7" w:rsidRDefault="00330FC7">
      <w:pPr>
        <w:numPr>
          <w:ilvl w:val="0"/>
          <w:numId w:val="1"/>
        </w:numPr>
        <w:tabs>
          <w:tab w:val="clear" w:pos="720"/>
          <w:tab w:val="left" w:pos="0"/>
        </w:tabs>
        <w:spacing w:after="120" w:line="276" w:lineRule="auto"/>
        <w:ind w:left="0"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Утвердить Положение об экспертной комиссии Совета Двойновского сельского поселения (Приложение № 2).</w:t>
      </w:r>
    </w:p>
    <w:p w:rsidR="008A3E22" w:rsidRPr="00330FC7" w:rsidRDefault="00330FC7">
      <w:pPr>
        <w:numPr>
          <w:ilvl w:val="0"/>
          <w:numId w:val="1"/>
        </w:numPr>
        <w:tabs>
          <w:tab w:val="clear" w:pos="720"/>
          <w:tab w:val="left" w:pos="0"/>
        </w:tabs>
        <w:spacing w:after="120" w:line="276" w:lineRule="auto"/>
        <w:ind w:left="0"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Утвердить состав экспертной комиссии Совета Двойновского сельского поселения (приложение №3).</w:t>
      </w:r>
    </w:p>
    <w:p w:rsidR="008A3E22" w:rsidRPr="00330FC7" w:rsidRDefault="008A3E22">
      <w:pPr>
        <w:pStyle w:val="a3"/>
        <w:ind w:left="360"/>
        <w:rPr>
          <w:rFonts w:ascii="Arial" w:hAnsi="Arial" w:cs="Arial"/>
          <w:szCs w:val="24"/>
        </w:rPr>
      </w:pPr>
    </w:p>
    <w:p w:rsidR="008A3E22" w:rsidRPr="00330FC7" w:rsidRDefault="00330FC7">
      <w:pPr>
        <w:numPr>
          <w:ilvl w:val="0"/>
          <w:numId w:val="1"/>
        </w:numPr>
        <w:tabs>
          <w:tab w:val="clear" w:pos="720"/>
          <w:tab w:val="left" w:pos="0"/>
        </w:tabs>
        <w:spacing w:after="120"/>
        <w:ind w:left="0" w:firstLine="426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Контроль за</w:t>
      </w:r>
      <w:proofErr w:type="gramEnd"/>
      <w:r w:rsidRPr="00330FC7">
        <w:rPr>
          <w:rFonts w:ascii="Arial" w:hAnsi="Arial" w:cs="Arial"/>
          <w:szCs w:val="24"/>
        </w:rPr>
        <w:t xml:space="preserve"> выполнением настоящего решения</w:t>
      </w:r>
      <w:r w:rsidRPr="00330FC7">
        <w:rPr>
          <w:rFonts w:ascii="Arial" w:hAnsi="Arial" w:cs="Arial"/>
          <w:szCs w:val="24"/>
        </w:rPr>
        <w:t xml:space="preserve"> оставляю за собой.</w:t>
      </w:r>
    </w:p>
    <w:p w:rsidR="008A3E22" w:rsidRPr="00330FC7" w:rsidRDefault="008A3E22">
      <w:pPr>
        <w:spacing w:line="276" w:lineRule="auto"/>
        <w:jc w:val="both"/>
        <w:rPr>
          <w:rFonts w:ascii="Arial" w:hAnsi="Arial" w:cs="Arial"/>
          <w:szCs w:val="24"/>
        </w:rPr>
      </w:pPr>
    </w:p>
    <w:p w:rsidR="008A3E22" w:rsidRPr="00330FC7" w:rsidRDefault="008A3E22">
      <w:pPr>
        <w:pStyle w:val="ConsPlusNormal"/>
        <w:rPr>
          <w:rFonts w:cs="Arial"/>
          <w:sz w:val="24"/>
          <w:szCs w:val="24"/>
        </w:rPr>
      </w:pPr>
    </w:p>
    <w:p w:rsidR="008A3E22" w:rsidRPr="00330FC7" w:rsidRDefault="00330FC7">
      <w:pPr>
        <w:pStyle w:val="ConsPlusNormal"/>
        <w:rPr>
          <w:rFonts w:cs="Arial"/>
          <w:sz w:val="24"/>
          <w:szCs w:val="24"/>
        </w:rPr>
      </w:pPr>
      <w:r w:rsidRPr="00330FC7">
        <w:rPr>
          <w:rFonts w:cs="Arial"/>
          <w:sz w:val="24"/>
          <w:szCs w:val="24"/>
        </w:rPr>
        <w:t>Глава  Двойновского</w:t>
      </w:r>
    </w:p>
    <w:p w:rsidR="008A3E22" w:rsidRPr="00330FC7" w:rsidRDefault="00330FC7">
      <w:pPr>
        <w:pStyle w:val="ConsPlusNormal"/>
        <w:rPr>
          <w:rFonts w:cs="Arial"/>
          <w:sz w:val="24"/>
          <w:szCs w:val="24"/>
        </w:rPr>
      </w:pPr>
      <w:r w:rsidRPr="00330FC7">
        <w:rPr>
          <w:rFonts w:cs="Arial"/>
          <w:sz w:val="24"/>
          <w:szCs w:val="24"/>
        </w:rPr>
        <w:t xml:space="preserve"> сельского поселения</w:t>
      </w:r>
      <w:r w:rsidRPr="00330FC7">
        <w:rPr>
          <w:rFonts w:cs="Arial"/>
          <w:sz w:val="24"/>
          <w:szCs w:val="24"/>
        </w:rPr>
        <w:tab/>
      </w:r>
      <w:r w:rsidRPr="00330FC7">
        <w:rPr>
          <w:rFonts w:cs="Arial"/>
          <w:sz w:val="24"/>
          <w:szCs w:val="24"/>
        </w:rPr>
        <w:tab/>
        <w:t xml:space="preserve">                     </w:t>
      </w:r>
      <w:r w:rsidRPr="00330FC7">
        <w:rPr>
          <w:rFonts w:cs="Arial"/>
          <w:sz w:val="24"/>
          <w:szCs w:val="24"/>
        </w:rPr>
        <w:tab/>
      </w:r>
      <w:r w:rsidRPr="00330FC7">
        <w:rPr>
          <w:rFonts w:cs="Arial"/>
          <w:sz w:val="24"/>
          <w:szCs w:val="24"/>
        </w:rPr>
        <w:tab/>
      </w:r>
      <w:r w:rsidRPr="00330FC7">
        <w:rPr>
          <w:rFonts w:cs="Arial"/>
          <w:sz w:val="24"/>
          <w:szCs w:val="24"/>
        </w:rPr>
        <w:tab/>
      </w:r>
      <w:proofErr w:type="spellStart"/>
      <w:r w:rsidRPr="00330FC7">
        <w:rPr>
          <w:rFonts w:cs="Arial"/>
          <w:sz w:val="24"/>
          <w:szCs w:val="24"/>
        </w:rPr>
        <w:t>А.Н.Гущин</w:t>
      </w:r>
      <w:proofErr w:type="spellEnd"/>
    </w:p>
    <w:p w:rsidR="008A3E22" w:rsidRPr="00330FC7" w:rsidRDefault="008A3E22">
      <w:pPr>
        <w:pStyle w:val="ConsPlusNormal"/>
        <w:rPr>
          <w:rFonts w:cs="Arial"/>
          <w:sz w:val="24"/>
          <w:szCs w:val="24"/>
        </w:rPr>
      </w:pPr>
    </w:p>
    <w:p w:rsidR="008A3E22" w:rsidRPr="00330FC7" w:rsidRDefault="008A3E22">
      <w:pPr>
        <w:pStyle w:val="ConsPlusNormal"/>
        <w:rPr>
          <w:rFonts w:cs="Arial"/>
          <w:sz w:val="24"/>
          <w:szCs w:val="24"/>
        </w:rPr>
      </w:pPr>
    </w:p>
    <w:p w:rsidR="008A3E22" w:rsidRPr="00330FC7" w:rsidRDefault="008A3E22">
      <w:pPr>
        <w:pStyle w:val="ConsPlusNormal"/>
        <w:rPr>
          <w:rFonts w:cs="Arial"/>
          <w:sz w:val="24"/>
          <w:szCs w:val="24"/>
        </w:rPr>
      </w:pPr>
    </w:p>
    <w:p w:rsidR="008A3E22" w:rsidRPr="00330FC7" w:rsidRDefault="00330FC7">
      <w:pPr>
        <w:pStyle w:val="ConsPlusNormal"/>
        <w:jc w:val="right"/>
        <w:rPr>
          <w:rFonts w:cs="Arial"/>
          <w:sz w:val="24"/>
          <w:szCs w:val="24"/>
        </w:rPr>
      </w:pPr>
      <w:r w:rsidRPr="00330FC7">
        <w:rPr>
          <w:rFonts w:cs="Arial"/>
          <w:sz w:val="24"/>
          <w:szCs w:val="24"/>
        </w:rPr>
        <w:br w:type="page"/>
      </w:r>
      <w:r w:rsidRPr="00330FC7">
        <w:rPr>
          <w:rFonts w:cs="Arial"/>
          <w:sz w:val="24"/>
          <w:szCs w:val="24"/>
        </w:rPr>
        <w:lastRenderedPageBreak/>
        <w:t>Приложение №1</w:t>
      </w:r>
    </w:p>
    <w:p w:rsidR="008A3E22" w:rsidRPr="00330FC7" w:rsidRDefault="00330FC7">
      <w:pPr>
        <w:ind w:firstLine="567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УТВЕРЖДЕНО</w:t>
      </w: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t xml:space="preserve">Решением Совета Двойновского сельского поселения </w:t>
      </w:r>
    </w:p>
    <w:p w:rsidR="008A3E22" w:rsidRPr="00330FC7" w:rsidRDefault="00330FC7">
      <w:pPr>
        <w:ind w:firstLine="567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от  27.02.2026г № 42/2</w:t>
      </w:r>
    </w:p>
    <w:p w:rsidR="008A3E22" w:rsidRPr="00330FC7" w:rsidRDefault="008A3E22">
      <w:pPr>
        <w:ind w:firstLine="567"/>
        <w:jc w:val="right"/>
        <w:rPr>
          <w:rFonts w:ascii="Arial" w:hAnsi="Arial" w:cs="Arial"/>
          <w:szCs w:val="24"/>
        </w:rPr>
      </w:pPr>
    </w:p>
    <w:p w:rsidR="008A3E22" w:rsidRPr="00330FC7" w:rsidRDefault="008A3E22">
      <w:pPr>
        <w:pStyle w:val="23"/>
        <w:spacing w:before="0" w:after="0" w:line="240" w:lineRule="atLeast"/>
        <w:ind w:right="1400" w:firstLine="426"/>
        <w:jc w:val="center"/>
        <w:rPr>
          <w:rFonts w:ascii="Arial" w:hAnsi="Arial" w:cs="Arial"/>
          <w:b w:val="0"/>
          <w:sz w:val="24"/>
          <w:szCs w:val="24"/>
        </w:rPr>
      </w:pPr>
    </w:p>
    <w:p w:rsidR="008A3E22" w:rsidRPr="00330FC7" w:rsidRDefault="00330FC7">
      <w:pPr>
        <w:pStyle w:val="23"/>
        <w:tabs>
          <w:tab w:val="left" w:pos="9355"/>
        </w:tabs>
        <w:spacing w:before="0" w:after="0" w:line="276" w:lineRule="auto"/>
        <w:ind w:right="-1"/>
        <w:jc w:val="center"/>
        <w:rPr>
          <w:rFonts w:ascii="Arial" w:hAnsi="Arial" w:cs="Arial"/>
          <w:b w:val="0"/>
          <w:sz w:val="24"/>
          <w:szCs w:val="24"/>
        </w:rPr>
      </w:pPr>
      <w:bookmarkStart w:id="2" w:name="bookmark2"/>
      <w:r w:rsidRPr="00330FC7">
        <w:rPr>
          <w:rFonts w:ascii="Arial" w:hAnsi="Arial" w:cs="Arial"/>
          <w:b w:val="0"/>
          <w:sz w:val="24"/>
          <w:szCs w:val="24"/>
        </w:rPr>
        <w:t>Положение об архиве</w:t>
      </w:r>
      <w:bookmarkEnd w:id="2"/>
    </w:p>
    <w:p w:rsidR="008A3E22" w:rsidRPr="00330FC7" w:rsidRDefault="00330FC7">
      <w:pPr>
        <w:pStyle w:val="23"/>
        <w:tabs>
          <w:tab w:val="left" w:pos="9356"/>
        </w:tabs>
        <w:spacing w:before="0" w:after="0" w:line="276" w:lineRule="auto"/>
        <w:ind w:right="-1"/>
        <w:jc w:val="center"/>
        <w:rPr>
          <w:rFonts w:ascii="Arial" w:hAnsi="Arial" w:cs="Arial"/>
          <w:b w:val="0"/>
          <w:sz w:val="24"/>
          <w:szCs w:val="24"/>
        </w:rPr>
      </w:pPr>
      <w:r w:rsidRPr="00330FC7">
        <w:rPr>
          <w:rFonts w:ascii="Arial" w:hAnsi="Arial" w:cs="Arial"/>
          <w:b w:val="0"/>
          <w:sz w:val="24"/>
          <w:szCs w:val="24"/>
        </w:rPr>
        <w:t>Совета Двойновского сельского посе</w:t>
      </w:r>
      <w:r w:rsidRPr="00330FC7">
        <w:rPr>
          <w:rFonts w:ascii="Arial" w:hAnsi="Arial" w:cs="Arial"/>
          <w:b w:val="0"/>
          <w:sz w:val="24"/>
          <w:szCs w:val="24"/>
        </w:rPr>
        <w:t>ления</w:t>
      </w:r>
    </w:p>
    <w:p w:rsidR="008A3E22" w:rsidRPr="00330FC7" w:rsidRDefault="00330FC7">
      <w:pPr>
        <w:pStyle w:val="23"/>
        <w:tabs>
          <w:tab w:val="left" w:pos="9356"/>
        </w:tabs>
        <w:spacing w:before="0" w:after="0" w:line="276" w:lineRule="auto"/>
        <w:ind w:right="-1"/>
        <w:jc w:val="center"/>
        <w:rPr>
          <w:rFonts w:ascii="Arial" w:hAnsi="Arial" w:cs="Arial"/>
          <w:b w:val="0"/>
          <w:sz w:val="24"/>
          <w:szCs w:val="24"/>
        </w:rPr>
      </w:pPr>
      <w:r w:rsidRPr="00330FC7">
        <w:rPr>
          <w:rFonts w:ascii="Arial" w:hAnsi="Arial" w:cs="Arial"/>
          <w:b w:val="0"/>
          <w:sz w:val="24"/>
          <w:szCs w:val="24"/>
        </w:rPr>
        <w:t xml:space="preserve">Новониколаевского муниципального района </w:t>
      </w:r>
    </w:p>
    <w:p w:rsidR="008A3E22" w:rsidRPr="00330FC7" w:rsidRDefault="008A3E22">
      <w:pPr>
        <w:pStyle w:val="23"/>
        <w:tabs>
          <w:tab w:val="left" w:pos="9356"/>
        </w:tabs>
        <w:spacing w:before="0" w:after="0" w:line="276" w:lineRule="auto"/>
        <w:ind w:right="-1"/>
        <w:jc w:val="center"/>
        <w:rPr>
          <w:rFonts w:ascii="Arial" w:hAnsi="Arial" w:cs="Arial"/>
          <w:b w:val="0"/>
          <w:sz w:val="24"/>
          <w:szCs w:val="24"/>
        </w:rPr>
      </w:pPr>
    </w:p>
    <w:p w:rsidR="008A3E22" w:rsidRPr="00330FC7" w:rsidRDefault="008A3E22">
      <w:pPr>
        <w:pStyle w:val="23"/>
        <w:spacing w:before="0" w:after="0" w:line="240" w:lineRule="atLeast"/>
        <w:ind w:right="1400"/>
        <w:rPr>
          <w:rFonts w:ascii="Arial" w:hAnsi="Arial" w:cs="Arial"/>
          <w:b w:val="0"/>
          <w:sz w:val="24"/>
          <w:szCs w:val="24"/>
        </w:rPr>
      </w:pPr>
    </w:p>
    <w:p w:rsidR="008A3E22" w:rsidRPr="00330FC7" w:rsidRDefault="00330FC7">
      <w:pPr>
        <w:pStyle w:val="33"/>
        <w:numPr>
          <w:ilvl w:val="0"/>
          <w:numId w:val="2"/>
        </w:numPr>
        <w:spacing w:before="0" w:after="0"/>
        <w:jc w:val="center"/>
        <w:rPr>
          <w:rFonts w:ascii="Arial" w:hAnsi="Arial" w:cs="Arial"/>
          <w:b w:val="0"/>
          <w:sz w:val="24"/>
          <w:szCs w:val="24"/>
        </w:rPr>
      </w:pPr>
      <w:bookmarkStart w:id="3" w:name="bookmark3"/>
      <w:r w:rsidRPr="00330FC7">
        <w:rPr>
          <w:rFonts w:ascii="Arial" w:hAnsi="Arial" w:cs="Arial"/>
          <w:b w:val="0"/>
          <w:sz w:val="24"/>
          <w:szCs w:val="24"/>
        </w:rPr>
        <w:t>Общие положения</w:t>
      </w:r>
      <w:bookmarkEnd w:id="3"/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1. </w:t>
      </w:r>
      <w:r w:rsidRPr="00330FC7">
        <w:rPr>
          <w:rFonts w:ascii="Arial" w:hAnsi="Arial" w:cs="Arial"/>
          <w:szCs w:val="24"/>
          <w:highlight w:val="white"/>
        </w:rPr>
        <w:t xml:space="preserve">Положение об архиве Совета Двойновского сельского поселения (далее - Положение) разработано в соответствии Приказом Федерального архивного агентства от 11 апреля 2018 г. № 42 «Об </w:t>
      </w:r>
      <w:r w:rsidRPr="00330FC7">
        <w:rPr>
          <w:rFonts w:ascii="Arial" w:hAnsi="Arial" w:cs="Arial"/>
          <w:szCs w:val="24"/>
          <w:highlight w:val="white"/>
        </w:rPr>
        <w:t>утверждении примерного положения об архиве организации (в редакции Приказа от 10.11.2023 № 121).</w:t>
      </w:r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38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Положение распространяется на архив Совета Двойновского сельского поселения (далее - Архив  администрации), выступающий источником комплектования муниципальног</w:t>
      </w:r>
      <w:r w:rsidRPr="00330FC7">
        <w:rPr>
          <w:rFonts w:ascii="Arial" w:hAnsi="Arial" w:cs="Arial"/>
          <w:szCs w:val="24"/>
        </w:rPr>
        <w:t xml:space="preserve">о  архива </w:t>
      </w:r>
      <w:r w:rsidRPr="00330FC7">
        <w:rPr>
          <w:rFonts w:ascii="Arial" w:hAnsi="Arial" w:cs="Arial"/>
          <w:szCs w:val="24"/>
          <w:highlight w:val="white"/>
        </w:rPr>
        <w:t>администрации</w:t>
      </w:r>
      <w:r w:rsidRPr="00330FC7">
        <w:rPr>
          <w:rFonts w:ascii="Arial" w:hAnsi="Arial" w:cs="Arial"/>
          <w:szCs w:val="24"/>
        </w:rPr>
        <w:t xml:space="preserve"> Новониколаевского муниципального района  (далее </w:t>
      </w:r>
      <w:r w:rsidRPr="00330FC7">
        <w:rPr>
          <w:rFonts w:ascii="Arial" w:hAnsi="Arial" w:cs="Arial"/>
          <w:szCs w:val="24"/>
          <w:highlight w:val="white"/>
        </w:rPr>
        <w:t>-</w:t>
      </w:r>
      <w:r w:rsidRPr="00330FC7">
        <w:rPr>
          <w:rFonts w:ascii="Arial" w:hAnsi="Arial" w:cs="Arial"/>
          <w:szCs w:val="24"/>
        </w:rPr>
        <w:t xml:space="preserve"> муниципальный архив)</w:t>
      </w:r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38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 xml:space="preserve">Архив Совета с целью осуществления хранения, комплектования,  учета и использования документов Архивного фонда Российской Федерации, документов временных (свыше </w:t>
      </w:r>
      <w:r w:rsidRPr="00330FC7">
        <w:rPr>
          <w:rFonts w:ascii="Arial" w:hAnsi="Arial" w:cs="Arial"/>
          <w:szCs w:val="24"/>
        </w:rPr>
        <w:t>10 лет) сроков хранения, в том числе по личному составу, образовавшихся в деятельности администрации, а также подготовку документов к передаче на постоянное хранение в муниципальный архив, источником комплектования которого выступает Совет Двойновского сел</w:t>
      </w:r>
      <w:r w:rsidRPr="00330FC7">
        <w:rPr>
          <w:rFonts w:ascii="Arial" w:hAnsi="Arial" w:cs="Arial"/>
          <w:szCs w:val="24"/>
        </w:rPr>
        <w:t>ьского поселения.</w:t>
      </w:r>
      <w:proofErr w:type="gramEnd"/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38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Совет Двойновского сельского поселения разрабатывает положение об Архиве администрации. Положение об Архиве Совета согласовывается с муниципальным архивом. После согласования положение об архиве утверждается Председателем Совета Двойновск</w:t>
      </w:r>
      <w:r w:rsidRPr="00330FC7">
        <w:rPr>
          <w:rFonts w:ascii="Arial" w:hAnsi="Arial" w:cs="Arial"/>
          <w:szCs w:val="24"/>
        </w:rPr>
        <w:t>ого сельского  поселения.</w:t>
      </w:r>
    </w:p>
    <w:p w:rsidR="008A3E22" w:rsidRPr="00330FC7" w:rsidRDefault="00330FC7">
      <w:pPr>
        <w:widowControl w:val="0"/>
        <w:numPr>
          <w:ilvl w:val="0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Архив Совета в своей деятельности руководствуется Федеральным законом от 22.10.2004 № 125-ФЗ «Об архивном деле в Российской Федерации», Приказом от 31 июля 2023 г.  № 77 «Об утверждении правил организации хранения, комплектования,</w:t>
      </w:r>
      <w:r w:rsidRPr="00330FC7">
        <w:rPr>
          <w:rFonts w:ascii="Arial" w:hAnsi="Arial" w:cs="Arial"/>
          <w:szCs w:val="24"/>
        </w:rPr>
        <w:t xml:space="preserve">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организациях». </w:t>
      </w:r>
    </w:p>
    <w:p w:rsidR="008A3E22" w:rsidRPr="00330FC7" w:rsidRDefault="008A3E22">
      <w:pPr>
        <w:tabs>
          <w:tab w:val="left" w:pos="0"/>
        </w:tabs>
        <w:spacing w:line="276" w:lineRule="auto"/>
        <w:ind w:left="426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pStyle w:val="33"/>
        <w:numPr>
          <w:ilvl w:val="0"/>
          <w:numId w:val="2"/>
        </w:numPr>
        <w:tabs>
          <w:tab w:val="left" w:pos="1173"/>
        </w:tabs>
        <w:spacing w:before="0" w:after="0" w:line="276" w:lineRule="auto"/>
        <w:ind w:firstLine="426"/>
        <w:jc w:val="center"/>
        <w:rPr>
          <w:rFonts w:ascii="Arial" w:hAnsi="Arial" w:cs="Arial"/>
          <w:b w:val="0"/>
          <w:sz w:val="24"/>
          <w:szCs w:val="24"/>
        </w:rPr>
      </w:pPr>
      <w:bookmarkStart w:id="4" w:name="bookmark5"/>
      <w:r w:rsidRPr="00330FC7">
        <w:rPr>
          <w:rFonts w:ascii="Arial" w:hAnsi="Arial" w:cs="Arial"/>
          <w:b w:val="0"/>
          <w:sz w:val="24"/>
          <w:szCs w:val="24"/>
        </w:rPr>
        <w:t xml:space="preserve">Состав документов Архива </w:t>
      </w:r>
      <w:bookmarkEnd w:id="4"/>
      <w:r w:rsidRPr="00330FC7">
        <w:rPr>
          <w:rFonts w:ascii="Arial" w:hAnsi="Arial" w:cs="Arial"/>
          <w:b w:val="0"/>
          <w:sz w:val="24"/>
          <w:szCs w:val="24"/>
        </w:rPr>
        <w:t>Совета</w:t>
      </w:r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5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Архив Совета хранит:</w:t>
      </w:r>
    </w:p>
    <w:p w:rsidR="008A3E22" w:rsidRPr="00330FC7" w:rsidRDefault="00330FC7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 xml:space="preserve">документы постоянного </w:t>
      </w:r>
      <w:r w:rsidRPr="00330FC7">
        <w:rPr>
          <w:rFonts w:ascii="Arial" w:hAnsi="Arial" w:cs="Arial"/>
          <w:szCs w:val="24"/>
        </w:rPr>
        <w:t>и временных (свыше 10 лет) сроков хранения, в том числе документы по личному составу, образовавшиеся в деятельности совета Двойновского сельского поселения  Новониколаевского муниципального района</w:t>
      </w:r>
      <w:proofErr w:type="gramStart"/>
      <w:r w:rsidRPr="00330FC7">
        <w:rPr>
          <w:rFonts w:ascii="Arial" w:hAnsi="Arial" w:cs="Arial"/>
          <w:szCs w:val="24"/>
        </w:rPr>
        <w:t xml:space="preserve"> ;</w:t>
      </w:r>
      <w:proofErr w:type="gramEnd"/>
      <w:r w:rsidRPr="00330FC7">
        <w:rPr>
          <w:rFonts w:ascii="Arial" w:hAnsi="Arial" w:cs="Arial"/>
          <w:szCs w:val="24"/>
        </w:rPr>
        <w:t xml:space="preserve"> </w:t>
      </w:r>
    </w:p>
    <w:p w:rsidR="008A3E22" w:rsidRPr="00330FC7" w:rsidRDefault="00330FC7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б)</w:t>
      </w:r>
      <w:r w:rsidRPr="00330FC7">
        <w:rPr>
          <w:rFonts w:ascii="Arial" w:hAnsi="Arial" w:cs="Arial"/>
          <w:szCs w:val="24"/>
        </w:rPr>
        <w:tab/>
        <w:t>документы постоянного хранения и документы по личному</w:t>
      </w:r>
      <w:r w:rsidRPr="00330FC7">
        <w:rPr>
          <w:rFonts w:ascii="Arial" w:hAnsi="Arial" w:cs="Arial"/>
          <w:szCs w:val="24"/>
        </w:rPr>
        <w:t xml:space="preserve"> составу </w:t>
      </w:r>
      <w:r w:rsidRPr="00330FC7">
        <w:rPr>
          <w:rFonts w:ascii="Arial" w:hAnsi="Arial" w:cs="Arial"/>
          <w:szCs w:val="24"/>
          <w:highlight w:val="white"/>
        </w:rPr>
        <w:t xml:space="preserve">фонда  </w:t>
      </w:r>
      <w:r w:rsidRPr="00330FC7">
        <w:rPr>
          <w:rFonts w:ascii="Arial" w:hAnsi="Arial" w:cs="Arial"/>
          <w:szCs w:val="24"/>
        </w:rPr>
        <w:t>организаций - предшественников (при их наличии);</w:t>
      </w:r>
    </w:p>
    <w:p w:rsidR="008A3E22" w:rsidRPr="00330FC7" w:rsidRDefault="00330FC7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в)</w:t>
      </w:r>
      <w:r w:rsidRPr="00330FC7">
        <w:rPr>
          <w:rFonts w:ascii="Arial" w:hAnsi="Arial" w:cs="Arial"/>
          <w:szCs w:val="24"/>
        </w:rPr>
        <w:tab/>
        <w:t>архивные фонды личного происхождения (при их наличии);</w:t>
      </w:r>
    </w:p>
    <w:p w:rsidR="008A3E22" w:rsidRPr="00330FC7" w:rsidRDefault="00330FC7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г)</w:t>
      </w:r>
      <w:r w:rsidRPr="00330FC7">
        <w:rPr>
          <w:rFonts w:ascii="Arial" w:hAnsi="Arial" w:cs="Arial"/>
          <w:szCs w:val="24"/>
        </w:rPr>
        <w:tab/>
        <w:t>фонд пользования (архива) (при наличии);</w:t>
      </w:r>
    </w:p>
    <w:p w:rsidR="008A3E22" w:rsidRPr="00330FC7" w:rsidRDefault="00330FC7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lastRenderedPageBreak/>
        <w:t>д)</w:t>
      </w:r>
      <w:r w:rsidRPr="00330FC7">
        <w:rPr>
          <w:rFonts w:ascii="Arial" w:hAnsi="Arial" w:cs="Arial"/>
          <w:szCs w:val="24"/>
        </w:rPr>
        <w:tab/>
        <w:t>справочно-поисковые средства к документам и учетные документы Архива  Совета.</w:t>
      </w:r>
    </w:p>
    <w:p w:rsidR="008A3E22" w:rsidRPr="00330FC7" w:rsidRDefault="008A3E22">
      <w:pPr>
        <w:tabs>
          <w:tab w:val="left" w:pos="117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pStyle w:val="33"/>
        <w:numPr>
          <w:ilvl w:val="0"/>
          <w:numId w:val="2"/>
        </w:numPr>
        <w:tabs>
          <w:tab w:val="left" w:pos="1213"/>
        </w:tabs>
        <w:spacing w:before="0" w:after="0" w:line="276" w:lineRule="auto"/>
        <w:ind w:firstLine="426"/>
        <w:jc w:val="center"/>
        <w:rPr>
          <w:rFonts w:ascii="Arial" w:hAnsi="Arial" w:cs="Arial"/>
          <w:b w:val="0"/>
          <w:sz w:val="24"/>
          <w:szCs w:val="24"/>
        </w:rPr>
      </w:pPr>
      <w:bookmarkStart w:id="5" w:name="bookmark6"/>
      <w:r w:rsidRPr="00330FC7">
        <w:rPr>
          <w:rFonts w:ascii="Arial" w:hAnsi="Arial" w:cs="Arial"/>
          <w:b w:val="0"/>
          <w:sz w:val="24"/>
          <w:szCs w:val="24"/>
        </w:rPr>
        <w:t xml:space="preserve">Задачи Архива </w:t>
      </w:r>
      <w:bookmarkEnd w:id="5"/>
      <w:r w:rsidRPr="00330FC7">
        <w:rPr>
          <w:rFonts w:ascii="Arial" w:hAnsi="Arial" w:cs="Arial"/>
          <w:b w:val="0"/>
          <w:sz w:val="24"/>
          <w:szCs w:val="24"/>
        </w:rPr>
        <w:t>Совета</w:t>
      </w:r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5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К задачам Архива  Совета сельского поселения относятся: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9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Организация хранения документов, состав которых предусмотрен главой II настоящего Положения.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9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Комплектование Архива Совета документами, образовавшимися в деятельности Совета сельск</w:t>
      </w:r>
      <w:r w:rsidRPr="00330FC7">
        <w:rPr>
          <w:rFonts w:ascii="Arial" w:hAnsi="Arial" w:cs="Arial"/>
          <w:szCs w:val="24"/>
        </w:rPr>
        <w:t>ого поселения.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05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Учет документов, находящихся на хранении в Архиве Совета.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05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Использование документов, находящихся на хранении в Архиве Совета.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09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Подготовка и своевременная передача документов на постоянное хранение в муниципальный архив.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9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Методическое руководств</w:t>
      </w:r>
      <w:r w:rsidRPr="00330FC7">
        <w:rPr>
          <w:rFonts w:ascii="Arial" w:hAnsi="Arial" w:cs="Arial"/>
          <w:szCs w:val="24"/>
        </w:rPr>
        <w:t xml:space="preserve">о и </w:t>
      </w:r>
      <w:proofErr w:type="gramStart"/>
      <w:r w:rsidRPr="00330FC7">
        <w:rPr>
          <w:rFonts w:ascii="Arial" w:hAnsi="Arial" w:cs="Arial"/>
          <w:szCs w:val="24"/>
        </w:rPr>
        <w:t>контроль за</w:t>
      </w:r>
      <w:proofErr w:type="gramEnd"/>
      <w:r w:rsidRPr="00330FC7">
        <w:rPr>
          <w:rFonts w:ascii="Arial" w:hAnsi="Arial" w:cs="Arial"/>
          <w:szCs w:val="24"/>
        </w:rPr>
        <w:t xml:space="preserve"> формированием и оформлением дел в </w:t>
      </w:r>
      <w:r w:rsidRPr="00330FC7">
        <w:rPr>
          <w:rFonts w:ascii="Arial" w:hAnsi="Arial" w:cs="Arial"/>
          <w:szCs w:val="24"/>
          <w:highlight w:val="white"/>
        </w:rPr>
        <w:t>организации</w:t>
      </w:r>
      <w:r w:rsidRPr="00330FC7">
        <w:rPr>
          <w:rFonts w:ascii="Arial" w:hAnsi="Arial" w:cs="Arial"/>
          <w:szCs w:val="24"/>
        </w:rPr>
        <w:t xml:space="preserve"> и своевременной передачей их в Архив администрации.</w:t>
      </w:r>
    </w:p>
    <w:p w:rsidR="008A3E22" w:rsidRPr="00330FC7" w:rsidRDefault="008A3E22">
      <w:pPr>
        <w:tabs>
          <w:tab w:val="left" w:pos="1393"/>
        </w:tabs>
        <w:spacing w:line="276" w:lineRule="auto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pStyle w:val="33"/>
        <w:numPr>
          <w:ilvl w:val="0"/>
          <w:numId w:val="2"/>
        </w:numPr>
        <w:tabs>
          <w:tab w:val="left" w:pos="1223"/>
        </w:tabs>
        <w:spacing w:before="0" w:after="0" w:line="276" w:lineRule="auto"/>
        <w:ind w:firstLine="426"/>
        <w:jc w:val="center"/>
        <w:rPr>
          <w:rFonts w:ascii="Arial" w:hAnsi="Arial" w:cs="Arial"/>
          <w:b w:val="0"/>
          <w:sz w:val="24"/>
          <w:szCs w:val="24"/>
        </w:rPr>
      </w:pPr>
      <w:bookmarkStart w:id="6" w:name="bookmark7"/>
      <w:r w:rsidRPr="00330FC7">
        <w:rPr>
          <w:rFonts w:ascii="Arial" w:hAnsi="Arial" w:cs="Arial"/>
          <w:b w:val="0"/>
          <w:sz w:val="24"/>
          <w:szCs w:val="24"/>
        </w:rPr>
        <w:t xml:space="preserve">Функции Архива </w:t>
      </w:r>
      <w:bookmarkEnd w:id="6"/>
      <w:r w:rsidRPr="00330FC7">
        <w:rPr>
          <w:rFonts w:ascii="Arial" w:hAnsi="Arial" w:cs="Arial"/>
          <w:b w:val="0"/>
          <w:sz w:val="24"/>
          <w:szCs w:val="24"/>
        </w:rPr>
        <w:t xml:space="preserve">Совета </w:t>
      </w:r>
    </w:p>
    <w:p w:rsidR="008A3E22" w:rsidRPr="00330FC7" w:rsidRDefault="00330FC7">
      <w:pPr>
        <w:widowControl w:val="0"/>
        <w:numPr>
          <w:ilvl w:val="0"/>
          <w:numId w:val="3"/>
        </w:numPr>
        <w:tabs>
          <w:tab w:val="left" w:pos="85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Архив Совета осуществляет следующие функции: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93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Организует прием документов постоянного и временных (свыше 10 лет) сроков хранения, в том числе по личному составу, образовавшихся в деятельности Совета Двойновского  сельского поселения, в соответствии с утвержденным графиком.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86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Ведет учет документов и фонд</w:t>
      </w:r>
      <w:r w:rsidRPr="00330FC7">
        <w:rPr>
          <w:rFonts w:ascii="Arial" w:hAnsi="Arial" w:cs="Arial"/>
          <w:szCs w:val="24"/>
        </w:rPr>
        <w:t>ов, находящихся на хранении в Архиве  администрации.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9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Представляет в муниципальный архив учетные сведения об объеме и составе хранящихся в архиве администрации документов.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9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Систематизирует </w:t>
      </w:r>
      <w:r w:rsidRPr="00330FC7">
        <w:rPr>
          <w:rFonts w:ascii="Arial" w:hAnsi="Arial" w:cs="Arial"/>
          <w:szCs w:val="24"/>
          <w:highlight w:val="white"/>
        </w:rPr>
        <w:t>и размещает</w:t>
      </w:r>
      <w:r w:rsidRPr="00330FC7">
        <w:rPr>
          <w:rFonts w:ascii="Arial" w:hAnsi="Arial" w:cs="Arial"/>
          <w:szCs w:val="24"/>
        </w:rPr>
        <w:t xml:space="preserve"> документы, поступающие на хранение в Архив  администрации</w:t>
      </w:r>
      <w:r w:rsidRPr="00330FC7">
        <w:rPr>
          <w:rFonts w:ascii="Arial" w:hAnsi="Arial" w:cs="Arial"/>
          <w:szCs w:val="24"/>
        </w:rPr>
        <w:t>, образовавшиеся в ходе осуществления деятельности Совета Двойновского сельского поселения.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86"/>
        </w:tabs>
        <w:spacing w:line="276" w:lineRule="auto"/>
        <w:ind w:left="700" w:hanging="274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Осуществляет подготовку и представляет: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>на рассмотрение и согласование экспертной комиссии Совета Двойновского сельского поселения  проекты описей дел, документо</w:t>
      </w:r>
      <w:r w:rsidRPr="00330FC7">
        <w:rPr>
          <w:rFonts w:ascii="Arial" w:hAnsi="Arial" w:cs="Arial"/>
          <w:szCs w:val="24"/>
        </w:rPr>
        <w:t xml:space="preserve">в постоянного и временных (свыше </w:t>
      </w:r>
      <w:r w:rsidRPr="00330FC7">
        <w:rPr>
          <w:rFonts w:ascii="Arial" w:hAnsi="Arial" w:cs="Arial"/>
          <w:szCs w:val="24"/>
          <w:highlight w:val="white"/>
        </w:rPr>
        <w:t>10 лет)</w:t>
      </w:r>
      <w:r w:rsidRPr="00330FC7">
        <w:rPr>
          <w:rFonts w:ascii="Arial" w:hAnsi="Arial" w:cs="Arial"/>
          <w:szCs w:val="24"/>
        </w:rPr>
        <w:t xml:space="preserve"> сроков хранения, в том числе по личному составу, проекты актов о выделении к уничтожению документов, не подлежащих хранению, актов о неисправимых повреждениях архивных документов, актов о </w:t>
      </w:r>
      <w:proofErr w:type="spellStart"/>
      <w:r w:rsidRPr="00330FC7">
        <w:rPr>
          <w:rFonts w:ascii="Arial" w:hAnsi="Arial" w:cs="Arial"/>
          <w:szCs w:val="24"/>
        </w:rPr>
        <w:t>необнаружении</w:t>
      </w:r>
      <w:proofErr w:type="spellEnd"/>
      <w:r w:rsidRPr="00330FC7">
        <w:rPr>
          <w:rFonts w:ascii="Arial" w:hAnsi="Arial" w:cs="Arial"/>
          <w:szCs w:val="24"/>
        </w:rPr>
        <w:t xml:space="preserve"> архивных доку</w:t>
      </w:r>
      <w:r w:rsidRPr="00330FC7">
        <w:rPr>
          <w:rFonts w:ascii="Arial" w:hAnsi="Arial" w:cs="Arial"/>
          <w:szCs w:val="24"/>
        </w:rPr>
        <w:t>ментов, пути розыска которых исчерпаны;</w:t>
      </w:r>
      <w:proofErr w:type="gramEnd"/>
      <w:r w:rsidRPr="00330FC7">
        <w:rPr>
          <w:rFonts w:ascii="Arial" w:hAnsi="Arial" w:cs="Arial"/>
          <w:szCs w:val="24"/>
        </w:rPr>
        <w:t xml:space="preserve"> проекты перечней проектов/объектов, проблем/тем, научно-техническая документация по которым подлежит передаче на постоянное хранение 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б)</w:t>
      </w:r>
      <w:r w:rsidRPr="00330FC7">
        <w:rPr>
          <w:rFonts w:ascii="Arial" w:hAnsi="Arial" w:cs="Arial"/>
          <w:szCs w:val="24"/>
        </w:rPr>
        <w:tab/>
        <w:t>на утверждение экспертно-проверочной комиссии комитета культуры  (далее - ЭПК к</w:t>
      </w:r>
      <w:r w:rsidRPr="00330FC7">
        <w:rPr>
          <w:rFonts w:ascii="Arial" w:hAnsi="Arial" w:cs="Arial"/>
          <w:szCs w:val="24"/>
        </w:rPr>
        <w:t>омитета Культуры) описи дел (годовые разделы описей дел) документов постоянного срока хранения, проекты перечней проектов/объектов, проблем/тем, научно-техническая документация по которым подлежит передаче на постоянное хранение, акты о неисправимых повреж</w:t>
      </w:r>
      <w:r w:rsidRPr="00330FC7">
        <w:rPr>
          <w:rFonts w:ascii="Arial" w:hAnsi="Arial" w:cs="Arial"/>
          <w:szCs w:val="24"/>
        </w:rPr>
        <w:t xml:space="preserve">дениях документов </w:t>
      </w:r>
      <w:r w:rsidRPr="00330FC7">
        <w:rPr>
          <w:rFonts w:ascii="Arial" w:hAnsi="Arial" w:cs="Arial"/>
          <w:szCs w:val="24"/>
        </w:rPr>
        <w:lastRenderedPageBreak/>
        <w:t xml:space="preserve">Архивного фонда Российской Федерации, акты о </w:t>
      </w:r>
      <w:proofErr w:type="spellStart"/>
      <w:r w:rsidRPr="00330FC7">
        <w:rPr>
          <w:rFonts w:ascii="Arial" w:hAnsi="Arial" w:cs="Arial"/>
          <w:szCs w:val="24"/>
        </w:rPr>
        <w:t>необнаружении</w:t>
      </w:r>
      <w:proofErr w:type="spellEnd"/>
      <w:r w:rsidRPr="00330FC7">
        <w:rPr>
          <w:rFonts w:ascii="Arial" w:hAnsi="Arial" w:cs="Arial"/>
          <w:szCs w:val="24"/>
        </w:rPr>
        <w:t xml:space="preserve"> документов Архивного фонда Российской Федерации, пути розыска которых исчерпаны</w:t>
      </w:r>
      <w:proofErr w:type="gramEnd"/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в)</w:t>
      </w:r>
      <w:r w:rsidRPr="00330FC7">
        <w:rPr>
          <w:rFonts w:ascii="Arial" w:hAnsi="Arial" w:cs="Arial"/>
          <w:szCs w:val="24"/>
        </w:rPr>
        <w:tab/>
        <w:t xml:space="preserve">на согласование в муниципальный архив администрации Новониколаевского муниципального района </w:t>
      </w:r>
      <w:r w:rsidRPr="00330FC7">
        <w:rPr>
          <w:rFonts w:ascii="Arial" w:hAnsi="Arial" w:cs="Arial"/>
          <w:szCs w:val="24"/>
        </w:rPr>
        <w:t xml:space="preserve"> описи </w:t>
      </w:r>
      <w:r w:rsidRPr="00330FC7">
        <w:rPr>
          <w:rFonts w:ascii="Arial" w:hAnsi="Arial" w:cs="Arial"/>
          <w:szCs w:val="24"/>
          <w:highlight w:val="white"/>
        </w:rPr>
        <w:t>временных (свыше 10 лет) сроков хранения, в том числе по личному составу, проекты актов о выделении к уничтожению документов, не подлежащих хранению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  <w:highlight w:val="white"/>
        </w:rPr>
        <w:t>д)</w:t>
      </w:r>
      <w:r w:rsidRPr="00330FC7">
        <w:rPr>
          <w:rFonts w:ascii="Arial" w:hAnsi="Arial" w:cs="Arial"/>
          <w:szCs w:val="24"/>
          <w:highlight w:val="white"/>
        </w:rPr>
        <w:tab/>
        <w:t>на утверждение председателя Совета Двойновского  сельского поселения описи дел документов постоян</w:t>
      </w:r>
      <w:r w:rsidRPr="00330FC7">
        <w:rPr>
          <w:rFonts w:ascii="Arial" w:hAnsi="Arial" w:cs="Arial"/>
          <w:szCs w:val="24"/>
          <w:highlight w:val="white"/>
        </w:rPr>
        <w:t>ного срока хранения, описи временных (свыше 10 лет) сроков хранения, в том числе описи дел по личному составу, акты о выделении к уничтожению архивных документов, не подлежащих хранению, акты о неисправимых повреждениях, акты о неисправимых повреждениях ар</w:t>
      </w:r>
      <w:r w:rsidRPr="00330FC7">
        <w:rPr>
          <w:rFonts w:ascii="Arial" w:hAnsi="Arial" w:cs="Arial"/>
          <w:szCs w:val="24"/>
          <w:highlight w:val="white"/>
        </w:rPr>
        <w:t xml:space="preserve">хивных документов, утвержденные (согласованные) ЭПК комитета Культуры  или муниципальным архивом администрации </w:t>
      </w:r>
      <w:r w:rsidRPr="00330FC7">
        <w:rPr>
          <w:rFonts w:ascii="Arial" w:hAnsi="Arial" w:cs="Arial"/>
          <w:szCs w:val="24"/>
        </w:rPr>
        <w:t>Новониколаевского муниципального</w:t>
      </w:r>
      <w:proofErr w:type="gramEnd"/>
      <w:r w:rsidRPr="00330FC7">
        <w:rPr>
          <w:rFonts w:ascii="Arial" w:hAnsi="Arial" w:cs="Arial"/>
          <w:szCs w:val="24"/>
        </w:rPr>
        <w:t xml:space="preserve"> района</w:t>
      </w:r>
      <w:r w:rsidRPr="00330FC7">
        <w:rPr>
          <w:rFonts w:ascii="Arial" w:hAnsi="Arial" w:cs="Arial"/>
          <w:szCs w:val="24"/>
          <w:highlight w:val="white"/>
        </w:rPr>
        <w:t>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86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Организует передачу в  муниципальный архив </w:t>
      </w:r>
      <w:r w:rsidRPr="00330FC7">
        <w:rPr>
          <w:rFonts w:ascii="Arial" w:hAnsi="Arial" w:cs="Arial"/>
          <w:szCs w:val="24"/>
          <w:highlight w:val="white"/>
        </w:rPr>
        <w:t xml:space="preserve">документов </w:t>
      </w:r>
      <w:r w:rsidRPr="00330FC7">
        <w:rPr>
          <w:rFonts w:ascii="Arial" w:hAnsi="Arial" w:cs="Arial"/>
          <w:szCs w:val="24"/>
        </w:rPr>
        <w:t>Архивного фонда на постоянное хранение.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95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Организует</w:t>
      </w:r>
      <w:r w:rsidRPr="00330FC7">
        <w:rPr>
          <w:rFonts w:ascii="Arial" w:hAnsi="Arial" w:cs="Arial"/>
          <w:szCs w:val="24"/>
        </w:rPr>
        <w:t xml:space="preserve"> и проводит экспертизу ценности документов временных (свыше 10 лет) сроков хранения, находящихся на хранении в Архиве администрации в целях отбора документов для включения в состав Архивного фонда РФ, а также выявления документов, не подлежащих дальнейшему</w:t>
      </w:r>
      <w:r w:rsidRPr="00330FC7">
        <w:rPr>
          <w:rFonts w:ascii="Arial" w:hAnsi="Arial" w:cs="Arial"/>
          <w:szCs w:val="24"/>
        </w:rPr>
        <w:t xml:space="preserve"> хранению.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95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Проводит мероприятия по обеспечению сохранности документов, находящихся на хранении в Архиве  Совета  сельского поселения.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19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Организует информирование председателя Совета и депутатов сельского поселения о составе и содержании документов Архива Сов</w:t>
      </w:r>
      <w:r w:rsidRPr="00330FC7">
        <w:rPr>
          <w:rFonts w:ascii="Arial" w:hAnsi="Arial" w:cs="Arial"/>
          <w:szCs w:val="24"/>
        </w:rPr>
        <w:t>ета сельского поселения.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478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Информирует пользователей по вопросам местонахождения архивных документов.</w:t>
      </w:r>
    </w:p>
    <w:p w:rsidR="008A3E22" w:rsidRPr="00330FC7" w:rsidRDefault="00330FC7">
      <w:pPr>
        <w:widowControl w:val="0"/>
        <w:numPr>
          <w:ilvl w:val="1"/>
          <w:numId w:val="3"/>
        </w:numPr>
        <w:tabs>
          <w:tab w:val="left" w:pos="1315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Организует выдачу документов и дел для работы в читальном (просмотровом) зале или во временное пользование.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Исполняет запросы пользователей, выдает архивные</w:t>
      </w:r>
      <w:r w:rsidRPr="00330FC7">
        <w:rPr>
          <w:rFonts w:ascii="Arial" w:hAnsi="Arial" w:cs="Arial"/>
          <w:szCs w:val="24"/>
        </w:rPr>
        <w:t xml:space="preserve"> копии документов, архивные выписки и архивные справки.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Ведет учет использования документов Архива Совета.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Создает фонд пользования Архива Совета и организует его использование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Осуществляет ведение справочно-поисковых сре</w:t>
      </w:r>
      <w:proofErr w:type="gramStart"/>
      <w:r w:rsidRPr="00330FC7">
        <w:rPr>
          <w:rFonts w:ascii="Arial" w:hAnsi="Arial" w:cs="Arial"/>
          <w:szCs w:val="24"/>
        </w:rPr>
        <w:t>дств к д</w:t>
      </w:r>
      <w:proofErr w:type="gramEnd"/>
      <w:r w:rsidRPr="00330FC7">
        <w:rPr>
          <w:rFonts w:ascii="Arial" w:hAnsi="Arial" w:cs="Arial"/>
          <w:szCs w:val="24"/>
        </w:rPr>
        <w:t>окументам Архива Совета.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Уч</w:t>
      </w:r>
      <w:r w:rsidRPr="00330FC7">
        <w:rPr>
          <w:rFonts w:ascii="Arial" w:hAnsi="Arial" w:cs="Arial"/>
          <w:szCs w:val="24"/>
        </w:rPr>
        <w:t>аствует в разработке документов администрации по вопросам архивного дела и делопроизводства.</w:t>
      </w:r>
    </w:p>
    <w:p w:rsidR="008A3E22" w:rsidRPr="00330FC7" w:rsidRDefault="00330FC7">
      <w:pPr>
        <w:widowControl w:val="0"/>
        <w:numPr>
          <w:ilvl w:val="1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Оказывает методическую помощь: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>депутатами Совета в составлении номенклатуры дел, формировании и оформлении дел;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б) депутатами Совета</w:t>
      </w:r>
      <w:r w:rsidRPr="00330FC7">
        <w:rPr>
          <w:rFonts w:ascii="Arial" w:hAnsi="Arial" w:cs="Arial"/>
          <w:szCs w:val="24"/>
        </w:rPr>
        <w:t xml:space="preserve"> в подготовке документов к передаче в Архив администрации.</w:t>
      </w:r>
    </w:p>
    <w:p w:rsidR="008A3E22" w:rsidRPr="00330FC7" w:rsidRDefault="008A3E22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pStyle w:val="33"/>
        <w:numPr>
          <w:ilvl w:val="0"/>
          <w:numId w:val="2"/>
        </w:numPr>
        <w:tabs>
          <w:tab w:val="left" w:pos="1184"/>
        </w:tabs>
        <w:spacing w:before="0" w:after="0" w:line="276" w:lineRule="auto"/>
        <w:ind w:left="800" w:firstLine="426"/>
        <w:rPr>
          <w:rFonts w:ascii="Arial" w:hAnsi="Arial" w:cs="Arial"/>
          <w:b w:val="0"/>
          <w:sz w:val="24"/>
          <w:szCs w:val="24"/>
        </w:rPr>
      </w:pPr>
      <w:bookmarkStart w:id="7" w:name="bookmark10"/>
      <w:r w:rsidRPr="00330FC7">
        <w:rPr>
          <w:rFonts w:ascii="Arial" w:hAnsi="Arial" w:cs="Arial"/>
          <w:b w:val="0"/>
          <w:sz w:val="24"/>
          <w:szCs w:val="24"/>
        </w:rPr>
        <w:t xml:space="preserve">Права Архива </w:t>
      </w:r>
      <w:bookmarkEnd w:id="7"/>
      <w:r w:rsidRPr="00330FC7">
        <w:rPr>
          <w:rFonts w:ascii="Arial" w:hAnsi="Arial" w:cs="Arial"/>
          <w:b w:val="0"/>
          <w:sz w:val="24"/>
          <w:szCs w:val="24"/>
        </w:rPr>
        <w:t>Совета</w:t>
      </w:r>
    </w:p>
    <w:p w:rsidR="008A3E22" w:rsidRPr="00330FC7" w:rsidRDefault="00330FC7">
      <w:pPr>
        <w:widowControl w:val="0"/>
        <w:numPr>
          <w:ilvl w:val="0"/>
          <w:numId w:val="3"/>
        </w:numPr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lastRenderedPageBreak/>
        <w:t>Архив Совета  сельского поселения имеет право: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>представлять председателю Совета Двойновского</w:t>
      </w:r>
      <w:r w:rsidRPr="00330FC7">
        <w:rPr>
          <w:rFonts w:ascii="Arial" w:hAnsi="Arial" w:cs="Arial"/>
          <w:szCs w:val="24"/>
        </w:rPr>
        <w:t xml:space="preserve"> сельского поселения предложения по совершенствованию организации хранения, комплектования, учета и использования архивных документов в Архиве Совета;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б)</w:t>
      </w:r>
      <w:r w:rsidRPr="00330FC7">
        <w:rPr>
          <w:rFonts w:ascii="Arial" w:hAnsi="Arial" w:cs="Arial"/>
          <w:szCs w:val="24"/>
        </w:rPr>
        <w:tab/>
        <w:t>запрашивать у депутатов Совета Двойновского сельского поселения сведения, необходимые для работы Архив</w:t>
      </w:r>
      <w:r w:rsidRPr="00330FC7">
        <w:rPr>
          <w:rFonts w:ascii="Arial" w:hAnsi="Arial" w:cs="Arial"/>
          <w:szCs w:val="24"/>
        </w:rPr>
        <w:t>а  Совета;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в)</w:t>
      </w:r>
      <w:r w:rsidRPr="00330FC7">
        <w:rPr>
          <w:rFonts w:ascii="Arial" w:hAnsi="Arial" w:cs="Arial"/>
          <w:szCs w:val="24"/>
        </w:rPr>
        <w:tab/>
        <w:t>давать рекомендации депутатам Совета Двойновского сельского поселения  по вопросам, относящимся к компетенции Архива Совета;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г)</w:t>
      </w:r>
      <w:r w:rsidRPr="00330FC7">
        <w:rPr>
          <w:rFonts w:ascii="Arial" w:hAnsi="Arial" w:cs="Arial"/>
          <w:szCs w:val="24"/>
        </w:rPr>
        <w:tab/>
        <w:t>информировать депутатов Совета Двойновского сельского поселения о необходимости передачи документов в Архив Совета</w:t>
      </w:r>
      <w:r w:rsidRPr="00330FC7">
        <w:rPr>
          <w:rFonts w:ascii="Arial" w:hAnsi="Arial" w:cs="Arial"/>
          <w:szCs w:val="24"/>
        </w:rPr>
        <w:t xml:space="preserve"> сельского поселения в соответствии с утвержденным графиком;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д)</w:t>
      </w:r>
      <w:r w:rsidRPr="00330FC7">
        <w:rPr>
          <w:rFonts w:ascii="Arial" w:hAnsi="Arial" w:cs="Arial"/>
          <w:szCs w:val="24"/>
        </w:rPr>
        <w:tab/>
        <w:t xml:space="preserve">принимать участие в заседаниях ЭПК комитета Культуры 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br w:type="page"/>
      </w:r>
      <w:r w:rsidRPr="00330FC7">
        <w:rPr>
          <w:rFonts w:ascii="Arial" w:hAnsi="Arial" w:cs="Arial"/>
          <w:szCs w:val="24"/>
        </w:rPr>
        <w:lastRenderedPageBreak/>
        <w:t>Приложение №2</w:t>
      </w:r>
    </w:p>
    <w:p w:rsidR="008A3E22" w:rsidRPr="00330FC7" w:rsidRDefault="00330FC7">
      <w:pPr>
        <w:tabs>
          <w:tab w:val="left" w:pos="0"/>
        </w:tabs>
        <w:spacing w:line="276" w:lineRule="auto"/>
        <w:ind w:firstLine="426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УТВЕРЖДЕНО</w:t>
      </w: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t xml:space="preserve">Решением Совета </w:t>
      </w: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t xml:space="preserve">Двойновского  сельского поселения </w:t>
      </w:r>
    </w:p>
    <w:p w:rsidR="008A3E22" w:rsidRPr="00330FC7" w:rsidRDefault="00330FC7">
      <w:pPr>
        <w:ind w:firstLine="567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от 27.02.2026г  № 42/2</w:t>
      </w:r>
    </w:p>
    <w:p w:rsidR="008A3E22" w:rsidRPr="00330FC7" w:rsidRDefault="008A3E22">
      <w:pPr>
        <w:ind w:firstLine="567"/>
        <w:jc w:val="right"/>
        <w:rPr>
          <w:rFonts w:ascii="Arial" w:hAnsi="Arial" w:cs="Arial"/>
          <w:szCs w:val="24"/>
        </w:rPr>
      </w:pPr>
    </w:p>
    <w:p w:rsidR="008A3E22" w:rsidRPr="00330FC7" w:rsidRDefault="008A3E22">
      <w:pPr>
        <w:ind w:firstLine="567"/>
        <w:jc w:val="right"/>
        <w:rPr>
          <w:rFonts w:ascii="Arial" w:hAnsi="Arial" w:cs="Arial"/>
          <w:szCs w:val="24"/>
        </w:rPr>
      </w:pPr>
    </w:p>
    <w:p w:rsidR="008A3E22" w:rsidRPr="00330FC7" w:rsidRDefault="00330FC7">
      <w:pPr>
        <w:ind w:left="284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ПОЛОЖЕНИЕ</w:t>
      </w:r>
    </w:p>
    <w:p w:rsidR="008A3E22" w:rsidRPr="00330FC7" w:rsidRDefault="00330FC7">
      <w:pPr>
        <w:ind w:left="284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об экспертной комиссии </w:t>
      </w:r>
      <w:r w:rsidRPr="00330FC7">
        <w:rPr>
          <w:rFonts w:ascii="Arial" w:hAnsi="Arial" w:cs="Arial"/>
          <w:szCs w:val="24"/>
        </w:rPr>
        <w:t xml:space="preserve">Совета </w:t>
      </w:r>
    </w:p>
    <w:p w:rsidR="008A3E22" w:rsidRPr="00330FC7" w:rsidRDefault="00330FC7">
      <w:pPr>
        <w:ind w:left="284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Двойновского  сельского поселения </w:t>
      </w:r>
    </w:p>
    <w:p w:rsidR="008A3E22" w:rsidRPr="00330FC7" w:rsidRDefault="00330FC7">
      <w:pPr>
        <w:ind w:left="284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Новониколаевского муниципального района</w:t>
      </w:r>
    </w:p>
    <w:p w:rsidR="008A3E22" w:rsidRPr="00330FC7" w:rsidRDefault="008A3E22">
      <w:pPr>
        <w:ind w:left="284" w:firstLine="851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numPr>
          <w:ilvl w:val="0"/>
          <w:numId w:val="4"/>
        </w:numPr>
        <w:ind w:left="284" w:firstLine="0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Общие положения</w:t>
      </w:r>
    </w:p>
    <w:p w:rsidR="008A3E22" w:rsidRPr="00330FC7" w:rsidRDefault="008A3E22">
      <w:pPr>
        <w:ind w:left="284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1.</w:t>
      </w:r>
      <w:r w:rsidRPr="00330FC7">
        <w:rPr>
          <w:rFonts w:ascii="Arial" w:hAnsi="Arial" w:cs="Arial"/>
          <w:szCs w:val="24"/>
          <w:highlight w:val="white"/>
        </w:rPr>
        <w:t xml:space="preserve">1 Положение об экспертной комиссии Совета Двойновского сельского поселения </w:t>
      </w:r>
      <w:r w:rsidRPr="00330FC7">
        <w:rPr>
          <w:rFonts w:ascii="Arial" w:hAnsi="Arial" w:cs="Arial"/>
          <w:szCs w:val="24"/>
        </w:rPr>
        <w:t xml:space="preserve">Новониколаевского муниципального района </w:t>
      </w:r>
      <w:r w:rsidRPr="00330FC7">
        <w:rPr>
          <w:rFonts w:ascii="Arial" w:hAnsi="Arial" w:cs="Arial"/>
          <w:szCs w:val="24"/>
          <w:highlight w:val="white"/>
        </w:rPr>
        <w:t xml:space="preserve"> (далее - Положение) разработано в соо</w:t>
      </w:r>
      <w:r w:rsidRPr="00330FC7">
        <w:rPr>
          <w:rFonts w:ascii="Arial" w:hAnsi="Arial" w:cs="Arial"/>
          <w:szCs w:val="24"/>
          <w:highlight w:val="white"/>
        </w:rPr>
        <w:t>тветствии с Приказом Федерального архивного агентства от 11 апреля 2018 г. № 43 «Об утверждении примерного положения об экспертно-проверочной комиссии уполномоченного органа исполнительной власти субъекта Российской Федерации в сфере архивного дела (в реда</w:t>
      </w:r>
      <w:r w:rsidRPr="00330FC7">
        <w:rPr>
          <w:rFonts w:ascii="Arial" w:hAnsi="Arial" w:cs="Arial"/>
          <w:szCs w:val="24"/>
          <w:highlight w:val="white"/>
        </w:rPr>
        <w:t>кции Приказа от 23.11.2023 № 130) (далее - Примерное положение).</w:t>
      </w:r>
      <w:proofErr w:type="gramEnd"/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1.2.Экспертная комиссия Совета Двойновского сельского поселения Новониколаевского муниципального района  (далее -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>) создается в целях организации и проведения методической и практической ра</w:t>
      </w:r>
      <w:r w:rsidRPr="00330FC7">
        <w:rPr>
          <w:rFonts w:ascii="Arial" w:hAnsi="Arial" w:cs="Arial"/>
          <w:szCs w:val="24"/>
        </w:rPr>
        <w:t xml:space="preserve">боты по экспертизе ценности документов, образовавшихся в деятельности Совета Двойновского </w:t>
      </w:r>
      <w:r w:rsidRPr="00330FC7">
        <w:rPr>
          <w:rFonts w:ascii="Arial" w:hAnsi="Arial" w:cs="Arial"/>
          <w:szCs w:val="24"/>
          <w:highlight w:val="white"/>
        </w:rPr>
        <w:t xml:space="preserve"> сельского</w:t>
      </w:r>
      <w:r w:rsidRPr="00330FC7">
        <w:rPr>
          <w:rFonts w:ascii="Arial" w:hAnsi="Arial" w:cs="Arial"/>
          <w:szCs w:val="24"/>
        </w:rPr>
        <w:t xml:space="preserve"> поселения. 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1.3.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является совещательным органом при главе администрации, создается решением Совета Двойновского сельского поселения Новониколаевского му</w:t>
      </w:r>
      <w:r w:rsidRPr="00330FC7">
        <w:rPr>
          <w:rFonts w:ascii="Arial" w:hAnsi="Arial" w:cs="Arial"/>
          <w:szCs w:val="24"/>
        </w:rPr>
        <w:t xml:space="preserve">ниципального района и действует на основании положения, разработанного на основе </w:t>
      </w:r>
      <w:r w:rsidRPr="00330FC7">
        <w:rPr>
          <w:rFonts w:ascii="Arial" w:hAnsi="Arial" w:cs="Arial"/>
          <w:szCs w:val="24"/>
          <w:highlight w:val="white"/>
        </w:rPr>
        <w:t>Примерного положения,</w:t>
      </w:r>
      <w:r w:rsidRPr="00330FC7">
        <w:rPr>
          <w:rFonts w:ascii="Arial" w:hAnsi="Arial" w:cs="Arial"/>
          <w:szCs w:val="24"/>
        </w:rPr>
        <w:t xml:space="preserve"> утвержденного приказом Федерального агентства от 11 апреля 2018 г. №43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Совет Двойновского сельского поселения Новониколаевского муниципального района, </w:t>
      </w:r>
      <w:proofErr w:type="gramStart"/>
      <w:r w:rsidRPr="00330FC7">
        <w:rPr>
          <w:rFonts w:ascii="Arial" w:hAnsi="Arial" w:cs="Arial"/>
          <w:szCs w:val="24"/>
        </w:rPr>
        <w:t>вы</w:t>
      </w:r>
      <w:r w:rsidRPr="00330FC7">
        <w:rPr>
          <w:rFonts w:ascii="Arial" w:hAnsi="Arial" w:cs="Arial"/>
          <w:szCs w:val="24"/>
        </w:rPr>
        <w:t>ступающая</w:t>
      </w:r>
      <w:proofErr w:type="gramEnd"/>
      <w:r w:rsidRPr="00330FC7">
        <w:rPr>
          <w:rFonts w:ascii="Arial" w:hAnsi="Arial" w:cs="Arial"/>
          <w:szCs w:val="24"/>
        </w:rPr>
        <w:t xml:space="preserve"> источником комплектования муниципального архива, согласовывает положение об ЭК с муниципальным архивом Новониколаевского муниципального района.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1.4. Персональный состав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определяется решением председателем Совета Двойновского сельского поселени</w:t>
      </w:r>
      <w:r w:rsidRPr="00330FC7">
        <w:rPr>
          <w:rFonts w:ascii="Arial" w:hAnsi="Arial" w:cs="Arial"/>
          <w:szCs w:val="24"/>
        </w:rPr>
        <w:t>я.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В состав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включаются: председатель комиссии, секретарь комиссии, депутатом. Председателем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назначается председателем Совета.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1.5. </w:t>
      </w:r>
      <w:proofErr w:type="gramStart"/>
      <w:r w:rsidRPr="00330FC7">
        <w:rPr>
          <w:rFonts w:ascii="Arial" w:hAnsi="Arial" w:cs="Arial"/>
          <w:szCs w:val="24"/>
        </w:rPr>
        <w:t xml:space="preserve">В своей работе ЭК руководствуется Федеральным законом от 22.10.2004 № 125-ФЗ «Об архивном деле в Российской Федерации» </w:t>
      </w:r>
      <w:r w:rsidRPr="00330FC7">
        <w:rPr>
          <w:rFonts w:ascii="Arial" w:hAnsi="Arial" w:cs="Arial"/>
          <w:szCs w:val="24"/>
        </w:rPr>
        <w:t>(Собрание законодательства Российской Федерации, 2004, № 43, ст. 4169; 2006, № 50, ст. 5280; 2007, № 49, ст. 6079; 2008, № 20, ст. 2253; 2010, № 19, ст. 2291, № 31, ст. 4196; 2013, № 7, ст. 611; 2014, № 40, ст. 5320;</w:t>
      </w:r>
      <w:proofErr w:type="gramEnd"/>
      <w:r w:rsidRPr="00330FC7">
        <w:rPr>
          <w:rFonts w:ascii="Arial" w:hAnsi="Arial" w:cs="Arial"/>
          <w:szCs w:val="24"/>
        </w:rPr>
        <w:t xml:space="preserve"> 2015, № 48, ст. 6723; 2016, № 10, ст. 1</w:t>
      </w:r>
      <w:r w:rsidRPr="00330FC7">
        <w:rPr>
          <w:rFonts w:ascii="Arial" w:hAnsi="Arial" w:cs="Arial"/>
          <w:szCs w:val="24"/>
        </w:rPr>
        <w:t xml:space="preserve">317, № 22, ст. 3097; 2017, № 25, ст. 3596; </w:t>
      </w:r>
      <w:proofErr w:type="gramStart"/>
      <w:r w:rsidRPr="00330FC7">
        <w:rPr>
          <w:rFonts w:ascii="Arial" w:hAnsi="Arial" w:cs="Arial"/>
          <w:szCs w:val="24"/>
        </w:rPr>
        <w:t>2018, № 1, ст. 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</w:t>
      </w:r>
      <w:r w:rsidRPr="00330FC7">
        <w:rPr>
          <w:rFonts w:ascii="Arial" w:hAnsi="Arial" w:cs="Arial"/>
          <w:szCs w:val="24"/>
        </w:rPr>
        <w:t>их архивных документов в государственных органах, органах местного самоуправления и организациях, законами и иными нормативными правовыми актами субъектов Российской Федерации в области архивного дела, локальными нормативными актами государственного органа</w:t>
      </w:r>
      <w:r w:rsidRPr="00330FC7">
        <w:rPr>
          <w:rFonts w:ascii="Arial" w:hAnsi="Arial" w:cs="Arial"/>
          <w:szCs w:val="24"/>
        </w:rPr>
        <w:t>.</w:t>
      </w:r>
      <w:proofErr w:type="gramEnd"/>
    </w:p>
    <w:p w:rsidR="008A3E22" w:rsidRPr="00330FC7" w:rsidRDefault="008A3E22">
      <w:pPr>
        <w:ind w:left="284" w:firstLine="851"/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II. Функции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 Экспертная комиссия осуществляет следующие функции: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2.1.1. Организует ежегодный отбор дел, образующихся в деятельности организации, для хранения и уничтожения.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2.1.2. Рассматривает и принимает решения о согласовании: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6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>описей дел пос</w:t>
      </w:r>
      <w:r w:rsidRPr="00330FC7">
        <w:rPr>
          <w:rFonts w:ascii="Arial" w:hAnsi="Arial" w:cs="Arial"/>
          <w:szCs w:val="24"/>
        </w:rPr>
        <w:t>тоянного хранения управленческой и иных видов документации;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3"/>
          <w:szCs w:val="24"/>
        </w:rPr>
        <w:t>б)</w:t>
      </w:r>
      <w:r w:rsidRPr="00330FC7">
        <w:rPr>
          <w:rFonts w:ascii="Arial" w:hAnsi="Arial" w:cs="Arial"/>
          <w:szCs w:val="24"/>
        </w:rPr>
        <w:tab/>
        <w:t>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5"/>
          <w:szCs w:val="24"/>
        </w:rPr>
        <w:t>в)</w:t>
      </w:r>
      <w:r w:rsidRPr="00330FC7">
        <w:rPr>
          <w:rFonts w:ascii="Arial" w:hAnsi="Arial" w:cs="Arial"/>
          <w:szCs w:val="24"/>
        </w:rPr>
        <w:tab/>
        <w:t>описей дел по личному составу;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г)</w:t>
      </w:r>
      <w:r w:rsidRPr="00330FC7">
        <w:rPr>
          <w:rFonts w:ascii="Arial" w:hAnsi="Arial" w:cs="Arial"/>
          <w:szCs w:val="24"/>
        </w:rPr>
        <w:tab/>
        <w:t xml:space="preserve">описей дел временных (свыше 10 </w:t>
      </w:r>
      <w:r w:rsidRPr="00330FC7">
        <w:rPr>
          <w:rFonts w:ascii="Arial" w:hAnsi="Arial" w:cs="Arial"/>
          <w:szCs w:val="24"/>
        </w:rPr>
        <w:t>лет) сроков хранения;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д)</w:t>
      </w:r>
      <w:r w:rsidRPr="00330FC7">
        <w:rPr>
          <w:rFonts w:ascii="Arial" w:hAnsi="Arial" w:cs="Arial"/>
          <w:szCs w:val="24"/>
        </w:rPr>
        <w:tab/>
        <w:t>номенклатуры дел организации;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2"/>
          <w:szCs w:val="24"/>
        </w:rPr>
        <w:t>е)</w:t>
      </w:r>
      <w:r w:rsidRPr="00330FC7">
        <w:rPr>
          <w:rFonts w:ascii="Arial" w:hAnsi="Arial" w:cs="Arial"/>
          <w:szCs w:val="24"/>
        </w:rPr>
        <w:tab/>
        <w:t>актов о выделении к уничтожению документов, не подлежащих хранению;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ж) </w:t>
      </w:r>
      <w:r w:rsidRPr="00330FC7">
        <w:rPr>
          <w:rFonts w:ascii="Arial" w:hAnsi="Arial" w:cs="Arial"/>
          <w:szCs w:val="24"/>
          <w:highlight w:val="white"/>
        </w:rPr>
        <w:t xml:space="preserve">актов о </w:t>
      </w:r>
      <w:proofErr w:type="spellStart"/>
      <w:r w:rsidRPr="00330FC7">
        <w:rPr>
          <w:rFonts w:ascii="Arial" w:hAnsi="Arial" w:cs="Arial"/>
          <w:szCs w:val="24"/>
          <w:highlight w:val="white"/>
        </w:rPr>
        <w:t>необнаружении</w:t>
      </w:r>
      <w:proofErr w:type="spellEnd"/>
      <w:r w:rsidRPr="00330FC7">
        <w:rPr>
          <w:rFonts w:ascii="Arial" w:hAnsi="Arial" w:cs="Arial"/>
          <w:szCs w:val="24"/>
          <w:highlight w:val="white"/>
        </w:rPr>
        <w:t xml:space="preserve"> документов Архивного фонда Российской Федерации, пути розыска которых исчерпаны;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1"/>
          <w:szCs w:val="24"/>
        </w:rPr>
        <w:t>з)</w:t>
      </w:r>
      <w:r w:rsidRPr="00330FC7">
        <w:rPr>
          <w:rFonts w:ascii="Arial" w:hAnsi="Arial" w:cs="Arial"/>
          <w:szCs w:val="24"/>
        </w:rPr>
        <w:tab/>
        <w:t xml:space="preserve">актов о неисправимом </w:t>
      </w:r>
      <w:r w:rsidRPr="00330FC7">
        <w:rPr>
          <w:rFonts w:ascii="Arial" w:hAnsi="Arial" w:cs="Arial"/>
          <w:szCs w:val="24"/>
        </w:rPr>
        <w:t>повреждении архивных документов;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федеральн</w:t>
      </w:r>
      <w:r w:rsidRPr="00330FC7">
        <w:rPr>
          <w:rFonts w:ascii="Arial" w:hAnsi="Arial" w:cs="Arial"/>
          <w:szCs w:val="24"/>
        </w:rPr>
        <w:t xml:space="preserve">ых органов государственной власти, иных государственных органов Российской Федерации и подведомственных им организаций, с указанием сроков их хранения, с последующим представлением их на согласование ЦЭПК при </w:t>
      </w:r>
      <w:proofErr w:type="spellStart"/>
      <w:r w:rsidRPr="00330FC7">
        <w:rPr>
          <w:rFonts w:ascii="Arial" w:hAnsi="Arial" w:cs="Arial"/>
          <w:szCs w:val="24"/>
        </w:rPr>
        <w:t>Росархиве</w:t>
      </w:r>
      <w:proofErr w:type="spellEnd"/>
      <w:r w:rsidRPr="00330FC7">
        <w:rPr>
          <w:rFonts w:ascii="Arial" w:hAnsi="Arial" w:cs="Arial"/>
          <w:szCs w:val="24"/>
        </w:rPr>
        <w:t xml:space="preserve"> </w:t>
      </w:r>
      <w:r w:rsidRPr="00330FC7">
        <w:rPr>
          <w:rFonts w:ascii="Arial" w:hAnsi="Arial" w:cs="Arial"/>
          <w:szCs w:val="24"/>
          <w:highlight w:val="white"/>
        </w:rPr>
        <w:t>в установленном порядке.</w:t>
      </w:r>
      <w:proofErr w:type="gramEnd"/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к) проектов </w:t>
      </w:r>
      <w:r w:rsidRPr="00330FC7">
        <w:rPr>
          <w:rFonts w:ascii="Arial" w:hAnsi="Arial" w:cs="Arial"/>
          <w:szCs w:val="24"/>
        </w:rPr>
        <w:t>локальных нормативных актов и методических документов организации по делопроизводству и архивному делу.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2.1.3.</w:t>
      </w:r>
      <w:r w:rsidRPr="00330FC7">
        <w:rPr>
          <w:rFonts w:ascii="Arial" w:hAnsi="Arial" w:cs="Arial"/>
          <w:szCs w:val="24"/>
        </w:rPr>
        <w:tab/>
        <w:t xml:space="preserve">Обеспечивает представление на утверждение </w:t>
      </w:r>
      <w:r w:rsidRPr="00330FC7">
        <w:rPr>
          <w:rFonts w:ascii="Arial" w:hAnsi="Arial" w:cs="Arial"/>
          <w:szCs w:val="24"/>
          <w:highlight w:val="white"/>
        </w:rPr>
        <w:t>ЭПК комитета культуры Волгоградской области (далее — ЭПК комитета Культуры)</w:t>
      </w:r>
      <w:r w:rsidRPr="00330FC7">
        <w:rPr>
          <w:rFonts w:ascii="Arial" w:hAnsi="Arial" w:cs="Arial"/>
          <w:szCs w:val="24"/>
        </w:rPr>
        <w:t xml:space="preserve"> согласованных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описей дел</w:t>
      </w:r>
      <w:r w:rsidRPr="00330FC7">
        <w:rPr>
          <w:rFonts w:ascii="Arial" w:hAnsi="Arial" w:cs="Arial"/>
          <w:szCs w:val="24"/>
        </w:rPr>
        <w:t xml:space="preserve">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2.1.4.</w:t>
      </w:r>
      <w:r w:rsidRPr="00330FC7">
        <w:rPr>
          <w:rFonts w:ascii="Arial" w:hAnsi="Arial" w:cs="Arial"/>
          <w:szCs w:val="24"/>
        </w:rPr>
        <w:tab/>
        <w:t>Обеспечивает совместно с Архивом администрации представление на согласован</w:t>
      </w:r>
      <w:r w:rsidRPr="00330FC7">
        <w:rPr>
          <w:rFonts w:ascii="Arial" w:hAnsi="Arial" w:cs="Arial"/>
          <w:szCs w:val="24"/>
        </w:rPr>
        <w:t xml:space="preserve">ие с муниципальным архивом, согласованные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описи дел по личному составу, номенклатуру дел организации.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2.1.5. Обеспечивает совместно с Архивом администрации представление на согласование ЭПК </w:t>
      </w:r>
      <w:r w:rsidRPr="00330FC7">
        <w:rPr>
          <w:rFonts w:ascii="Arial" w:hAnsi="Arial" w:cs="Arial"/>
          <w:szCs w:val="24"/>
          <w:highlight w:val="white"/>
        </w:rPr>
        <w:t>комитета Культуры</w:t>
      </w:r>
      <w:r w:rsidRPr="00330FC7">
        <w:rPr>
          <w:rFonts w:ascii="Arial" w:hAnsi="Arial" w:cs="Arial"/>
          <w:szCs w:val="24"/>
        </w:rPr>
        <w:t xml:space="preserve"> актов </w:t>
      </w:r>
      <w:r w:rsidRPr="00330FC7">
        <w:rPr>
          <w:rFonts w:ascii="Arial" w:hAnsi="Arial" w:cs="Arial"/>
          <w:szCs w:val="24"/>
          <w:highlight w:val="white"/>
        </w:rPr>
        <w:t xml:space="preserve">о </w:t>
      </w:r>
      <w:proofErr w:type="spellStart"/>
      <w:r w:rsidRPr="00330FC7">
        <w:rPr>
          <w:rFonts w:ascii="Arial" w:hAnsi="Arial" w:cs="Arial"/>
          <w:szCs w:val="24"/>
          <w:highlight w:val="white"/>
        </w:rPr>
        <w:t>необнаружении</w:t>
      </w:r>
      <w:proofErr w:type="spellEnd"/>
      <w:r w:rsidRPr="00330FC7">
        <w:rPr>
          <w:rFonts w:ascii="Arial" w:hAnsi="Arial" w:cs="Arial"/>
          <w:szCs w:val="24"/>
          <w:highlight w:val="white"/>
        </w:rPr>
        <w:t xml:space="preserve"> архивных документов, пу</w:t>
      </w:r>
      <w:r w:rsidRPr="00330FC7">
        <w:rPr>
          <w:rFonts w:ascii="Arial" w:hAnsi="Arial" w:cs="Arial"/>
          <w:szCs w:val="24"/>
          <w:highlight w:val="white"/>
        </w:rPr>
        <w:t>ти розыска которых исчерпаны</w:t>
      </w:r>
      <w:r w:rsidRPr="00330FC7">
        <w:rPr>
          <w:rFonts w:ascii="Arial" w:hAnsi="Arial" w:cs="Arial"/>
          <w:szCs w:val="24"/>
        </w:rPr>
        <w:t>, актов о неисправимых повреждениях архивных документов.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2.1.6.</w:t>
      </w:r>
      <w:r w:rsidRPr="00330FC7">
        <w:rPr>
          <w:rFonts w:ascii="Arial" w:hAnsi="Arial" w:cs="Arial"/>
          <w:szCs w:val="24"/>
        </w:rPr>
        <w:tab/>
        <w:t>Организует для сотрудников администрации консультации по вопросам работы с документами, оказывает им методическую помощь, участвует в подготовке и проведении меропр</w:t>
      </w:r>
      <w:r w:rsidRPr="00330FC7">
        <w:rPr>
          <w:rFonts w:ascii="Arial" w:hAnsi="Arial" w:cs="Arial"/>
          <w:szCs w:val="24"/>
        </w:rPr>
        <w:t>иятий по повышению их квалификации.</w:t>
      </w:r>
    </w:p>
    <w:p w:rsidR="008A3E22" w:rsidRPr="00330FC7" w:rsidRDefault="008A3E22">
      <w:pPr>
        <w:ind w:left="284" w:firstLine="851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III. Права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3.1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имеет право: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Давать рекомендации депутатам Совета по вопросам разработки номенклатур дел и формирования дел в делопроизводстве, экспертизы ценности документов, розыска недостающих дел постоянного ср</w:t>
      </w:r>
      <w:r w:rsidRPr="00330FC7">
        <w:rPr>
          <w:rFonts w:ascii="Arial" w:hAnsi="Arial" w:cs="Arial"/>
          <w:szCs w:val="24"/>
        </w:rPr>
        <w:t>ока хранения и дел по личному составу, упорядочения и оформления документов для передачи в архив организации.</w:t>
      </w:r>
    </w:p>
    <w:p w:rsidR="008A3E22" w:rsidRPr="00330FC7" w:rsidRDefault="008A3E22">
      <w:pPr>
        <w:ind w:left="284" w:firstLine="851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lastRenderedPageBreak/>
        <w:t>3.2.Запрашивать у депутатов Совета: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5"/>
          <w:szCs w:val="24"/>
        </w:rPr>
        <w:t>а)</w:t>
      </w:r>
      <w:r w:rsidRPr="00330FC7">
        <w:rPr>
          <w:rFonts w:ascii="Arial" w:hAnsi="Arial" w:cs="Arial"/>
          <w:szCs w:val="24"/>
        </w:rPr>
        <w:tab/>
        <w:t>письменные объяснения о причинах утраты, порчи или несанкционированного уничтожения документов постоянного</w:t>
      </w:r>
      <w:r w:rsidRPr="00330FC7">
        <w:rPr>
          <w:rFonts w:ascii="Arial" w:hAnsi="Arial" w:cs="Arial"/>
          <w:szCs w:val="24"/>
        </w:rPr>
        <w:t xml:space="preserve"> и временных (свыше 10 лет) сроков хранения, в том числе документов по личному составу;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pacing w:val="-2"/>
          <w:szCs w:val="24"/>
        </w:rPr>
        <w:t>б)</w:t>
      </w:r>
      <w:r w:rsidRPr="00330FC7">
        <w:rPr>
          <w:rFonts w:ascii="Arial" w:hAnsi="Arial" w:cs="Arial"/>
          <w:szCs w:val="24"/>
        </w:rPr>
        <w:tab/>
        <w:t>предложения и заключения, необходимые для определения сроков хранения документов.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3.3.</w:t>
      </w:r>
      <w:r w:rsidRPr="00330FC7">
        <w:rPr>
          <w:rFonts w:ascii="Arial" w:hAnsi="Arial" w:cs="Arial"/>
          <w:szCs w:val="24"/>
        </w:rPr>
        <w:tab/>
        <w:t xml:space="preserve">Заслушивать </w:t>
      </w:r>
      <w:proofErr w:type="gramStart"/>
      <w:r w:rsidRPr="00330FC7">
        <w:rPr>
          <w:rFonts w:ascii="Arial" w:hAnsi="Arial" w:cs="Arial"/>
          <w:szCs w:val="24"/>
        </w:rPr>
        <w:t xml:space="preserve">на своих заседаниях депутатов Совета о ходе подготовки документов </w:t>
      </w:r>
      <w:r w:rsidRPr="00330FC7">
        <w:rPr>
          <w:rFonts w:ascii="Arial" w:hAnsi="Arial" w:cs="Arial"/>
          <w:szCs w:val="24"/>
        </w:rPr>
        <w:t>к передаче на хранение в Архив</w:t>
      </w:r>
      <w:proofErr w:type="gramEnd"/>
      <w:r w:rsidRPr="00330FC7">
        <w:rPr>
          <w:rFonts w:ascii="Arial" w:hAnsi="Arial" w:cs="Arial"/>
          <w:szCs w:val="24"/>
        </w:rPr>
        <w:t xml:space="preserve"> администрации,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3.4.Приглашать на заседания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в качестве консультантов и экспертов пре</w:t>
      </w:r>
      <w:r w:rsidRPr="00330FC7">
        <w:rPr>
          <w:rFonts w:ascii="Arial" w:hAnsi="Arial" w:cs="Arial"/>
          <w:szCs w:val="24"/>
        </w:rPr>
        <w:t>дставителей научных, общественных и иных организаций.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3.5.Не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</w:t>
      </w:r>
      <w:r w:rsidRPr="00330FC7">
        <w:rPr>
          <w:rFonts w:ascii="Arial" w:hAnsi="Arial" w:cs="Arial"/>
          <w:szCs w:val="24"/>
        </w:rPr>
        <w:t>Федерации и других архивных документов в государственных органах, органах местного самоуправления и организациях.</w:t>
      </w:r>
    </w:p>
    <w:p w:rsidR="008A3E22" w:rsidRPr="00330FC7" w:rsidRDefault="008A3E22">
      <w:pPr>
        <w:ind w:left="284" w:firstLine="851"/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IV. Организация работы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</w:p>
    <w:p w:rsidR="008A3E22" w:rsidRPr="00330FC7" w:rsidRDefault="008A3E22">
      <w:pPr>
        <w:ind w:left="284" w:firstLine="851"/>
        <w:jc w:val="center"/>
        <w:rPr>
          <w:rFonts w:ascii="Arial" w:hAnsi="Arial" w:cs="Arial"/>
          <w:szCs w:val="24"/>
        </w:rPr>
      </w:pP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взаимодействует муниципальным архивом администрации Новониколаевского муниципального района  и ЭПК комитета </w:t>
      </w:r>
      <w:r w:rsidRPr="00330FC7">
        <w:rPr>
          <w:rFonts w:ascii="Arial" w:hAnsi="Arial" w:cs="Arial"/>
          <w:szCs w:val="24"/>
        </w:rPr>
        <w:t>Культуры.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Вопросы, относящиеся к компетенции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протоколируются.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Заседание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 и  принятые  решения  считаются  правомочными,  если  на  заседании присутствует бо</w:t>
      </w:r>
      <w:r w:rsidRPr="00330FC7">
        <w:rPr>
          <w:rFonts w:ascii="Arial" w:hAnsi="Arial" w:cs="Arial"/>
          <w:szCs w:val="24"/>
        </w:rPr>
        <w:t>лее половины ее состава</w:t>
      </w:r>
      <w:r w:rsidRPr="00330FC7">
        <w:rPr>
          <w:rFonts w:ascii="Arial" w:hAnsi="Arial" w:cs="Arial"/>
          <w:szCs w:val="24"/>
          <w:u w:val="single"/>
        </w:rPr>
        <w:t>.</w:t>
      </w:r>
      <w:r w:rsidRPr="00330FC7">
        <w:rPr>
          <w:rFonts w:ascii="Arial" w:hAnsi="Arial" w:cs="Arial"/>
          <w:szCs w:val="24"/>
        </w:rPr>
        <w:tab/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Решения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>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Право решающего голоса  имеют тольк</w:t>
      </w:r>
      <w:r w:rsidRPr="00330FC7">
        <w:rPr>
          <w:rFonts w:ascii="Arial" w:hAnsi="Arial" w:cs="Arial"/>
          <w:szCs w:val="24"/>
        </w:rPr>
        <w:t xml:space="preserve">о члены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>. Приглашенные консультанты  и эксперты имеют право совещательного голоса.</w:t>
      </w:r>
    </w:p>
    <w:p w:rsidR="008A3E22" w:rsidRPr="00330FC7" w:rsidRDefault="00330FC7">
      <w:pPr>
        <w:ind w:left="284" w:firstLine="851"/>
        <w:jc w:val="both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Ведение делопроизводства 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 возлагается на секретаря ЭК.</w:t>
      </w:r>
    </w:p>
    <w:p w:rsidR="008A3E22" w:rsidRPr="00330FC7" w:rsidRDefault="008A3E22">
      <w:pPr>
        <w:ind w:left="284" w:firstLine="851"/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br w:type="page"/>
      </w:r>
      <w:r w:rsidRPr="00330FC7">
        <w:rPr>
          <w:rFonts w:ascii="Arial" w:hAnsi="Arial" w:cs="Arial"/>
          <w:sz w:val="24"/>
          <w:szCs w:val="24"/>
        </w:rPr>
        <w:lastRenderedPageBreak/>
        <w:t>Приложение №3</w:t>
      </w:r>
    </w:p>
    <w:p w:rsidR="008A3E22" w:rsidRPr="00330FC7" w:rsidRDefault="00330FC7">
      <w:pPr>
        <w:ind w:firstLine="567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УТВЕРЖДЕНО</w:t>
      </w: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t>Решением  Совета</w:t>
      </w:r>
    </w:p>
    <w:p w:rsidR="008A3E22" w:rsidRPr="00330FC7" w:rsidRDefault="00330FC7">
      <w:pPr>
        <w:pStyle w:val="Heading11"/>
        <w:jc w:val="right"/>
        <w:rPr>
          <w:rFonts w:ascii="Arial" w:hAnsi="Arial" w:cs="Arial"/>
          <w:sz w:val="24"/>
          <w:szCs w:val="24"/>
        </w:rPr>
      </w:pPr>
      <w:r w:rsidRPr="00330FC7">
        <w:rPr>
          <w:rFonts w:ascii="Arial" w:hAnsi="Arial" w:cs="Arial"/>
          <w:sz w:val="24"/>
          <w:szCs w:val="24"/>
        </w:rPr>
        <w:t xml:space="preserve">Двойновского  сельского поселения </w:t>
      </w:r>
    </w:p>
    <w:p w:rsidR="008A3E22" w:rsidRPr="00330FC7" w:rsidRDefault="00330FC7">
      <w:pPr>
        <w:ind w:firstLine="567"/>
        <w:jc w:val="right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от 27.02.2026 г № 42/2</w:t>
      </w:r>
    </w:p>
    <w:p w:rsidR="008A3E22" w:rsidRPr="00330FC7" w:rsidRDefault="008A3E22">
      <w:pPr>
        <w:jc w:val="both"/>
        <w:rPr>
          <w:rFonts w:ascii="Arial" w:hAnsi="Arial" w:cs="Arial"/>
          <w:szCs w:val="24"/>
        </w:rPr>
      </w:pPr>
    </w:p>
    <w:p w:rsidR="008A3E22" w:rsidRPr="00330FC7" w:rsidRDefault="008A3E22">
      <w:pPr>
        <w:jc w:val="both"/>
        <w:rPr>
          <w:rFonts w:ascii="Arial" w:hAnsi="Arial" w:cs="Arial"/>
          <w:szCs w:val="24"/>
        </w:rPr>
      </w:pPr>
    </w:p>
    <w:p w:rsidR="008A3E22" w:rsidRPr="00330FC7" w:rsidRDefault="008A3E22">
      <w:pPr>
        <w:jc w:val="both"/>
        <w:rPr>
          <w:rFonts w:ascii="Arial" w:hAnsi="Arial" w:cs="Arial"/>
          <w:szCs w:val="24"/>
        </w:rPr>
      </w:pPr>
    </w:p>
    <w:p w:rsidR="008A3E22" w:rsidRPr="00330FC7" w:rsidRDefault="008A3E22">
      <w:pPr>
        <w:jc w:val="both"/>
        <w:rPr>
          <w:rFonts w:ascii="Arial" w:hAnsi="Arial" w:cs="Arial"/>
          <w:szCs w:val="24"/>
        </w:rPr>
      </w:pP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СОСТАВ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>э</w:t>
      </w:r>
      <w:r w:rsidRPr="00330FC7">
        <w:rPr>
          <w:rFonts w:ascii="Arial" w:hAnsi="Arial" w:cs="Arial"/>
          <w:szCs w:val="24"/>
        </w:rPr>
        <w:t>кспертной комиссии (</w:t>
      </w:r>
      <w:proofErr w:type="gramStart"/>
      <w:r w:rsidRPr="00330FC7">
        <w:rPr>
          <w:rFonts w:ascii="Arial" w:hAnsi="Arial" w:cs="Arial"/>
          <w:szCs w:val="24"/>
        </w:rPr>
        <w:t>ЭК</w:t>
      </w:r>
      <w:proofErr w:type="gramEnd"/>
      <w:r w:rsidRPr="00330FC7">
        <w:rPr>
          <w:rFonts w:ascii="Arial" w:hAnsi="Arial" w:cs="Arial"/>
          <w:szCs w:val="24"/>
        </w:rPr>
        <w:t xml:space="preserve">) Совета 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Двойновского сельского поселения </w:t>
      </w:r>
    </w:p>
    <w:p w:rsidR="008A3E22" w:rsidRPr="00330FC7" w:rsidRDefault="00330FC7">
      <w:pPr>
        <w:jc w:val="center"/>
        <w:rPr>
          <w:rFonts w:ascii="Arial" w:hAnsi="Arial" w:cs="Arial"/>
          <w:szCs w:val="24"/>
        </w:rPr>
      </w:pPr>
      <w:r w:rsidRPr="00330FC7">
        <w:rPr>
          <w:rFonts w:ascii="Arial" w:hAnsi="Arial" w:cs="Arial"/>
          <w:szCs w:val="24"/>
        </w:rPr>
        <w:t xml:space="preserve">Новониколаевского муниципального района </w:t>
      </w:r>
    </w:p>
    <w:p w:rsidR="008A3E22" w:rsidRPr="00330FC7" w:rsidRDefault="008A3E22">
      <w:pPr>
        <w:jc w:val="center"/>
        <w:rPr>
          <w:rFonts w:ascii="Arial" w:hAnsi="Arial" w:cs="Arial"/>
          <w:szCs w:val="24"/>
        </w:rPr>
      </w:pPr>
    </w:p>
    <w:p w:rsidR="008A3E22" w:rsidRPr="00330FC7" w:rsidRDefault="008A3E22">
      <w:pPr>
        <w:rPr>
          <w:rFonts w:ascii="Arial" w:hAnsi="Arial" w:cs="Arial"/>
          <w:szCs w:val="24"/>
        </w:rPr>
      </w:pPr>
    </w:p>
    <w:p w:rsidR="008A3E22" w:rsidRPr="00330FC7" w:rsidRDefault="008A3E22">
      <w:pPr>
        <w:rPr>
          <w:rFonts w:ascii="Arial" w:hAnsi="Arial" w:cs="Arial"/>
          <w:szCs w:val="24"/>
        </w:rPr>
      </w:pPr>
    </w:p>
    <w:tbl>
      <w:tblPr>
        <w:tblW w:w="0" w:type="auto"/>
        <w:tblInd w:w="783" w:type="dxa"/>
        <w:tblLayout w:type="fixed"/>
        <w:tblLook w:val="04A0" w:firstRow="1" w:lastRow="0" w:firstColumn="1" w:lastColumn="0" w:noHBand="0" w:noVBand="1"/>
      </w:tblPr>
      <w:tblGrid>
        <w:gridCol w:w="3601"/>
        <w:gridCol w:w="659"/>
        <w:gridCol w:w="4630"/>
      </w:tblGrid>
      <w:tr w:rsidR="008A3E22" w:rsidRPr="00330FC7">
        <w:tc>
          <w:tcPr>
            <w:tcW w:w="3601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Гущин</w:t>
            </w:r>
          </w:p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 xml:space="preserve">Алексей Николаевич </w:t>
            </w:r>
          </w:p>
        </w:tc>
        <w:tc>
          <w:tcPr>
            <w:tcW w:w="659" w:type="dxa"/>
          </w:tcPr>
          <w:p w:rsidR="008A3E22" w:rsidRPr="00330FC7" w:rsidRDefault="00330FC7">
            <w:pPr>
              <w:jc w:val="center"/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4630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Председатель  Двойновского сельского поселения Новониколаевского муниципального района</w:t>
            </w:r>
            <w:proofErr w:type="gramStart"/>
            <w:r w:rsidRPr="00330FC7">
              <w:rPr>
                <w:rFonts w:ascii="Arial" w:hAnsi="Arial" w:cs="Arial"/>
                <w:szCs w:val="24"/>
              </w:rPr>
              <w:t xml:space="preserve"> ,</w:t>
            </w:r>
            <w:proofErr w:type="gramEnd"/>
            <w:r w:rsidRPr="00330FC7">
              <w:rPr>
                <w:rFonts w:ascii="Arial" w:hAnsi="Arial" w:cs="Arial"/>
                <w:szCs w:val="24"/>
              </w:rPr>
              <w:t xml:space="preserve">  председатель ЭК;</w:t>
            </w:r>
          </w:p>
        </w:tc>
      </w:tr>
      <w:tr w:rsidR="008A3E22" w:rsidRPr="00330FC7">
        <w:tc>
          <w:tcPr>
            <w:tcW w:w="3601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 xml:space="preserve">Позднышев </w:t>
            </w:r>
          </w:p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Николай Васильевич</w:t>
            </w:r>
          </w:p>
        </w:tc>
        <w:tc>
          <w:tcPr>
            <w:tcW w:w="659" w:type="dxa"/>
          </w:tcPr>
          <w:p w:rsidR="008A3E22" w:rsidRPr="00330FC7" w:rsidRDefault="00330FC7">
            <w:pPr>
              <w:jc w:val="center"/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4630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 xml:space="preserve">депутат  Двойновского сельского поселения Новониколаевского муниципального района, секретарь </w:t>
            </w:r>
            <w:proofErr w:type="gramStart"/>
            <w:r w:rsidRPr="00330FC7">
              <w:rPr>
                <w:rFonts w:ascii="Arial" w:hAnsi="Arial" w:cs="Arial"/>
                <w:szCs w:val="24"/>
              </w:rPr>
              <w:t>ЭК</w:t>
            </w:r>
            <w:proofErr w:type="gramEnd"/>
            <w:r w:rsidRPr="00330FC7">
              <w:rPr>
                <w:rFonts w:ascii="Arial" w:hAnsi="Arial" w:cs="Arial"/>
                <w:szCs w:val="24"/>
              </w:rPr>
              <w:t>;</w:t>
            </w:r>
          </w:p>
        </w:tc>
      </w:tr>
      <w:tr w:rsidR="008A3E22" w:rsidRPr="00330FC7">
        <w:tc>
          <w:tcPr>
            <w:tcW w:w="3601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Дятлов</w:t>
            </w:r>
          </w:p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Александр Александрович</w:t>
            </w:r>
          </w:p>
        </w:tc>
        <w:tc>
          <w:tcPr>
            <w:tcW w:w="659" w:type="dxa"/>
          </w:tcPr>
          <w:p w:rsidR="008A3E22" w:rsidRPr="00330FC7" w:rsidRDefault="00330FC7">
            <w:pPr>
              <w:jc w:val="center"/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-</w:t>
            </w:r>
          </w:p>
        </w:tc>
        <w:tc>
          <w:tcPr>
            <w:tcW w:w="4630" w:type="dxa"/>
          </w:tcPr>
          <w:p w:rsidR="008A3E22" w:rsidRPr="00330FC7" w:rsidRDefault="00330FC7">
            <w:pPr>
              <w:rPr>
                <w:rFonts w:ascii="Arial" w:hAnsi="Arial" w:cs="Arial"/>
                <w:szCs w:val="24"/>
              </w:rPr>
            </w:pPr>
            <w:r w:rsidRPr="00330FC7">
              <w:rPr>
                <w:rFonts w:ascii="Arial" w:hAnsi="Arial" w:cs="Arial"/>
                <w:szCs w:val="24"/>
              </w:rPr>
              <w:t>депутат  Двойновского сельского поселения Новониколаевского муниципального района</w:t>
            </w:r>
            <w:proofErr w:type="gramStart"/>
            <w:r w:rsidRPr="00330FC7">
              <w:rPr>
                <w:rFonts w:ascii="Arial" w:hAnsi="Arial" w:cs="Arial"/>
                <w:szCs w:val="24"/>
              </w:rPr>
              <w:t xml:space="preserve"> ,</w:t>
            </w:r>
            <w:proofErr w:type="gramEnd"/>
            <w:r w:rsidRPr="00330FC7">
              <w:rPr>
                <w:rFonts w:ascii="Arial" w:hAnsi="Arial" w:cs="Arial"/>
                <w:szCs w:val="24"/>
              </w:rPr>
              <w:t xml:space="preserve"> член ЭК;</w:t>
            </w:r>
          </w:p>
        </w:tc>
      </w:tr>
    </w:tbl>
    <w:p w:rsidR="008A3E22" w:rsidRPr="00330FC7" w:rsidRDefault="008A3E22">
      <w:pPr>
        <w:jc w:val="both"/>
        <w:rPr>
          <w:rFonts w:ascii="Arial" w:hAnsi="Arial" w:cs="Arial"/>
          <w:szCs w:val="24"/>
        </w:rPr>
      </w:pPr>
    </w:p>
    <w:sectPr w:rsidR="008A3E22" w:rsidRPr="00330FC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BBA"/>
    <w:multiLevelType w:val="multilevel"/>
    <w:tmpl w:val="C166112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188A1B3C"/>
    <w:multiLevelType w:val="multilevel"/>
    <w:tmpl w:val="2466B358"/>
    <w:lvl w:ilvl="0">
      <w:start w:val="2"/>
      <w:numFmt w:val="decimal"/>
      <w:lvlText w:val="%1."/>
      <w:lvlJc w:val="left"/>
      <w:pPr>
        <w:tabs>
          <w:tab w:val="left" w:pos="0"/>
        </w:tabs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left" w:pos="0"/>
        </w:tabs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2">
      <w:numFmt w:val="decimal"/>
      <w:lvlText w:val=""/>
      <w:lvlJc w:val="left"/>
      <w:pPr>
        <w:tabs>
          <w:tab w:val="left" w:pos="0"/>
        </w:tabs>
      </w:pPr>
    </w:lvl>
    <w:lvl w:ilvl="3">
      <w:numFmt w:val="decimal"/>
      <w:lvlText w:val=""/>
      <w:lvlJc w:val="left"/>
      <w:pPr>
        <w:tabs>
          <w:tab w:val="left" w:pos="0"/>
        </w:tabs>
      </w:pPr>
    </w:lvl>
    <w:lvl w:ilvl="4">
      <w:numFmt w:val="decimal"/>
      <w:lvlText w:val=""/>
      <w:lvlJc w:val="left"/>
      <w:pPr>
        <w:tabs>
          <w:tab w:val="left" w:pos="0"/>
        </w:tabs>
      </w:pPr>
    </w:lvl>
    <w:lvl w:ilvl="5">
      <w:numFmt w:val="decimal"/>
      <w:lvlText w:val=""/>
      <w:lvlJc w:val="left"/>
      <w:pPr>
        <w:tabs>
          <w:tab w:val="left" w:pos="0"/>
        </w:tabs>
      </w:pPr>
    </w:lvl>
    <w:lvl w:ilvl="6">
      <w:numFmt w:val="decimal"/>
      <w:lvlText w:val=""/>
      <w:lvlJc w:val="left"/>
      <w:pPr>
        <w:tabs>
          <w:tab w:val="left" w:pos="0"/>
        </w:tabs>
      </w:pPr>
    </w:lvl>
    <w:lvl w:ilvl="7">
      <w:numFmt w:val="decimal"/>
      <w:lvlText w:val=""/>
      <w:lvlJc w:val="left"/>
      <w:pPr>
        <w:tabs>
          <w:tab w:val="left" w:pos="0"/>
        </w:tabs>
      </w:pPr>
    </w:lvl>
    <w:lvl w:ilvl="8">
      <w:numFmt w:val="decimal"/>
      <w:lvlText w:val=""/>
      <w:lvlJc w:val="left"/>
      <w:pPr>
        <w:tabs>
          <w:tab w:val="left" w:pos="0"/>
        </w:tabs>
      </w:pPr>
    </w:lvl>
  </w:abstractNum>
  <w:abstractNum w:abstractNumId="2">
    <w:nsid w:val="2F5053B6"/>
    <w:multiLevelType w:val="multilevel"/>
    <w:tmpl w:val="59E87A9C"/>
    <w:lvl w:ilvl="0">
      <w:start w:val="1"/>
      <w:numFmt w:val="upperRoman"/>
      <w:lvlText w:val="%1."/>
      <w:lvlJc w:val="left"/>
      <w:pPr>
        <w:tabs>
          <w:tab w:val="left" w:pos="0"/>
        </w:tabs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  <w:pPr>
        <w:tabs>
          <w:tab w:val="left" w:pos="0"/>
        </w:tabs>
      </w:pPr>
    </w:lvl>
    <w:lvl w:ilvl="2">
      <w:numFmt w:val="decimal"/>
      <w:lvlText w:val=""/>
      <w:lvlJc w:val="left"/>
      <w:pPr>
        <w:tabs>
          <w:tab w:val="left" w:pos="0"/>
        </w:tabs>
      </w:pPr>
    </w:lvl>
    <w:lvl w:ilvl="3">
      <w:numFmt w:val="decimal"/>
      <w:lvlText w:val=""/>
      <w:lvlJc w:val="left"/>
      <w:pPr>
        <w:tabs>
          <w:tab w:val="left" w:pos="0"/>
        </w:tabs>
      </w:pPr>
    </w:lvl>
    <w:lvl w:ilvl="4">
      <w:numFmt w:val="decimal"/>
      <w:lvlText w:val=""/>
      <w:lvlJc w:val="left"/>
      <w:pPr>
        <w:tabs>
          <w:tab w:val="left" w:pos="0"/>
        </w:tabs>
      </w:pPr>
    </w:lvl>
    <w:lvl w:ilvl="5">
      <w:numFmt w:val="decimal"/>
      <w:lvlText w:val=""/>
      <w:lvlJc w:val="left"/>
      <w:pPr>
        <w:tabs>
          <w:tab w:val="left" w:pos="0"/>
        </w:tabs>
      </w:pPr>
    </w:lvl>
    <w:lvl w:ilvl="6">
      <w:numFmt w:val="decimal"/>
      <w:lvlText w:val=""/>
      <w:lvlJc w:val="left"/>
      <w:pPr>
        <w:tabs>
          <w:tab w:val="left" w:pos="0"/>
        </w:tabs>
      </w:pPr>
    </w:lvl>
    <w:lvl w:ilvl="7">
      <w:numFmt w:val="decimal"/>
      <w:lvlText w:val=""/>
      <w:lvlJc w:val="left"/>
      <w:pPr>
        <w:tabs>
          <w:tab w:val="left" w:pos="0"/>
        </w:tabs>
      </w:pPr>
    </w:lvl>
    <w:lvl w:ilvl="8">
      <w:numFmt w:val="decimal"/>
      <w:lvlText w:val=""/>
      <w:lvlJc w:val="left"/>
      <w:pPr>
        <w:tabs>
          <w:tab w:val="left" w:pos="0"/>
        </w:tabs>
      </w:pPr>
    </w:lvl>
  </w:abstractNum>
  <w:abstractNum w:abstractNumId="3">
    <w:nsid w:val="628C6F77"/>
    <w:multiLevelType w:val="multilevel"/>
    <w:tmpl w:val="E3B415A2"/>
    <w:lvl w:ilvl="0">
      <w:start w:val="1"/>
      <w:numFmt w:val="upperRoman"/>
      <w:lvlText w:val="%1."/>
      <w:lvlJc w:val="left"/>
      <w:pPr>
        <w:tabs>
          <w:tab w:val="left" w:pos="0"/>
        </w:tabs>
        <w:ind w:left="1571" w:hanging="72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931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091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251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3E22"/>
    <w:rsid w:val="00330FC7"/>
    <w:rsid w:val="008A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23">
    <w:name w:val="Заголовок №2"/>
    <w:basedOn w:val="a"/>
    <w:link w:val="24"/>
    <w:pPr>
      <w:widowControl w:val="0"/>
      <w:spacing w:before="420" w:after="180" w:line="302" w:lineRule="exact"/>
      <w:outlineLvl w:val="1"/>
    </w:pPr>
    <w:rPr>
      <w:rFonts w:ascii="Verdana" w:hAnsi="Verdana"/>
      <w:b/>
      <w:sz w:val="22"/>
    </w:rPr>
  </w:style>
  <w:style w:type="character" w:customStyle="1" w:styleId="24">
    <w:name w:val="Заголовок №2"/>
    <w:basedOn w:val="1"/>
    <w:link w:val="23"/>
    <w:rPr>
      <w:rFonts w:ascii="Verdana" w:hAnsi="Verdana"/>
      <w:b/>
      <w:sz w:val="22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15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Heading11">
    <w:name w:val="Heading 11"/>
    <w:basedOn w:val="a"/>
    <w:next w:val="a"/>
    <w:link w:val="Heading110"/>
    <w:pPr>
      <w:keepNext/>
      <w:outlineLvl w:val="0"/>
    </w:pPr>
    <w:rPr>
      <w:sz w:val="28"/>
    </w:rPr>
  </w:style>
  <w:style w:type="character" w:customStyle="1" w:styleId="Heading110">
    <w:name w:val="Heading 11"/>
    <w:basedOn w:val="1"/>
    <w:link w:val="Heading11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25">
    <w:name w:val="заголовок 2"/>
    <w:basedOn w:val="a"/>
    <w:link w:val="26"/>
    <w:pPr>
      <w:keepNext/>
      <w:jc w:val="center"/>
      <w:outlineLvl w:val="1"/>
    </w:pPr>
  </w:style>
  <w:style w:type="character" w:customStyle="1" w:styleId="26">
    <w:name w:val="заголовок 2"/>
    <w:basedOn w:val="1"/>
    <w:link w:val="25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33">
    <w:name w:val="Заголовок №3"/>
    <w:basedOn w:val="a"/>
    <w:link w:val="34"/>
    <w:pPr>
      <w:widowControl w:val="0"/>
      <w:spacing w:before="180" w:after="180" w:line="240" w:lineRule="atLeast"/>
      <w:jc w:val="both"/>
      <w:outlineLvl w:val="2"/>
    </w:pPr>
    <w:rPr>
      <w:rFonts w:ascii="Calibri" w:hAnsi="Calibri"/>
      <w:b/>
      <w:sz w:val="23"/>
    </w:rPr>
  </w:style>
  <w:style w:type="character" w:customStyle="1" w:styleId="34">
    <w:name w:val="Заголовок №3"/>
    <w:basedOn w:val="1"/>
    <w:link w:val="33"/>
    <w:rPr>
      <w:rFonts w:ascii="Calibri" w:hAnsi="Calibri"/>
      <w:b/>
      <w:sz w:val="23"/>
    </w:rPr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2526</Words>
  <Characters>14402</Characters>
  <Application>Microsoft Office Word</Application>
  <DocSecurity>0</DocSecurity>
  <Lines>120</Lines>
  <Paragraphs>33</Paragraphs>
  <ScaleCrop>false</ScaleCrop>
  <Company/>
  <LinksUpToDate>false</LinksUpToDate>
  <CharactersWithSpaces>16895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2026-03-18T16:21:00Z</dcterms:created>
  <dcterms:modified xsi:type="dcterms:W3CDTF">2026-03-18T16:22:00Z</dcterms:modified>
</cp:coreProperties>
</file>